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1555"/>
        <w:gridCol w:w="708"/>
        <w:gridCol w:w="1525"/>
        <w:gridCol w:w="1117"/>
      </w:tblGrid>
      <w:tr w:rsidR="004B74D7" w:rsidTr="004B74D7">
        <w:tc>
          <w:tcPr>
            <w:tcW w:w="1555" w:type="dxa"/>
          </w:tcPr>
          <w:p w:rsidR="004B74D7" w:rsidRDefault="004B74D7" w:rsidP="00B709DA">
            <w:pPr>
              <w:jc w:val="both"/>
              <w:rPr>
                <w:rFonts w:eastAsia="Times New Roman" w:cstheme="minorHAnsi"/>
                <w:color w:val="000000"/>
                <w:sz w:val="18"/>
                <w:szCs w:val="18"/>
                <w:lang w:eastAsia="es-CO"/>
              </w:rPr>
            </w:pPr>
            <w:r>
              <w:rPr>
                <w:rFonts w:eastAsia="Times New Roman" w:cstheme="minorHAnsi"/>
                <w:color w:val="000000"/>
                <w:sz w:val="18"/>
                <w:szCs w:val="18"/>
                <w:lang w:eastAsia="es-CO"/>
              </w:rPr>
              <w:t>DOCENTE</w:t>
            </w:r>
          </w:p>
        </w:tc>
        <w:tc>
          <w:tcPr>
            <w:tcW w:w="3350" w:type="dxa"/>
            <w:gridSpan w:val="3"/>
          </w:tcPr>
          <w:p w:rsidR="004B74D7" w:rsidRDefault="005E4846" w:rsidP="00B709DA">
            <w:pPr>
              <w:jc w:val="both"/>
              <w:rPr>
                <w:rFonts w:eastAsia="Times New Roman" w:cstheme="minorHAnsi"/>
                <w:color w:val="000000"/>
                <w:sz w:val="18"/>
                <w:szCs w:val="18"/>
                <w:lang w:eastAsia="es-CO"/>
              </w:rPr>
            </w:pPr>
            <w:r>
              <w:rPr>
                <w:rFonts w:eastAsia="Times New Roman" w:cstheme="minorHAnsi"/>
                <w:color w:val="000000"/>
                <w:sz w:val="18"/>
                <w:szCs w:val="18"/>
                <w:lang w:eastAsia="es-CO"/>
              </w:rPr>
              <w:t xml:space="preserve">ALEXANDER VELASQUEZ </w:t>
            </w:r>
          </w:p>
        </w:tc>
      </w:tr>
      <w:tr w:rsidR="004B74D7" w:rsidTr="004B74D7">
        <w:tc>
          <w:tcPr>
            <w:tcW w:w="1555" w:type="dxa"/>
          </w:tcPr>
          <w:p w:rsidR="004B74D7" w:rsidRDefault="004B74D7" w:rsidP="00B709DA">
            <w:pPr>
              <w:jc w:val="both"/>
              <w:rPr>
                <w:rFonts w:eastAsia="Times New Roman" w:cstheme="minorHAnsi"/>
                <w:color w:val="000000"/>
                <w:sz w:val="18"/>
                <w:szCs w:val="18"/>
                <w:lang w:eastAsia="es-CO"/>
              </w:rPr>
            </w:pPr>
            <w:r>
              <w:rPr>
                <w:rFonts w:eastAsia="Times New Roman" w:cstheme="minorHAnsi"/>
                <w:color w:val="000000"/>
                <w:sz w:val="18"/>
                <w:szCs w:val="18"/>
                <w:lang w:eastAsia="es-CO"/>
              </w:rPr>
              <w:t>ESTUDIANTE</w:t>
            </w:r>
          </w:p>
        </w:tc>
        <w:tc>
          <w:tcPr>
            <w:tcW w:w="3350" w:type="dxa"/>
            <w:gridSpan w:val="3"/>
          </w:tcPr>
          <w:p w:rsidR="004B74D7" w:rsidRDefault="004B74D7" w:rsidP="00B709DA">
            <w:pPr>
              <w:jc w:val="both"/>
              <w:rPr>
                <w:rFonts w:eastAsia="Times New Roman" w:cstheme="minorHAnsi"/>
                <w:color w:val="000000"/>
                <w:sz w:val="18"/>
                <w:szCs w:val="18"/>
                <w:lang w:eastAsia="es-CO"/>
              </w:rPr>
            </w:pPr>
          </w:p>
        </w:tc>
      </w:tr>
      <w:tr w:rsidR="004B74D7" w:rsidTr="004B74D7">
        <w:tc>
          <w:tcPr>
            <w:tcW w:w="1555" w:type="dxa"/>
          </w:tcPr>
          <w:p w:rsidR="004B74D7" w:rsidRDefault="004B74D7" w:rsidP="00B709DA">
            <w:pPr>
              <w:jc w:val="both"/>
              <w:rPr>
                <w:rFonts w:eastAsia="Times New Roman" w:cstheme="minorHAnsi"/>
                <w:color w:val="000000"/>
                <w:sz w:val="18"/>
                <w:szCs w:val="18"/>
                <w:lang w:eastAsia="es-CO"/>
              </w:rPr>
            </w:pPr>
            <w:r>
              <w:rPr>
                <w:rFonts w:eastAsia="Times New Roman" w:cstheme="minorHAnsi"/>
                <w:color w:val="000000"/>
                <w:sz w:val="18"/>
                <w:szCs w:val="18"/>
                <w:lang w:eastAsia="es-CO"/>
              </w:rPr>
              <w:t>CURSO</w:t>
            </w:r>
          </w:p>
        </w:tc>
        <w:tc>
          <w:tcPr>
            <w:tcW w:w="708" w:type="dxa"/>
          </w:tcPr>
          <w:p w:rsidR="004B74D7" w:rsidRDefault="000F647D" w:rsidP="00B709DA">
            <w:pPr>
              <w:jc w:val="both"/>
              <w:rPr>
                <w:rFonts w:eastAsia="Times New Roman" w:cstheme="minorHAnsi"/>
                <w:color w:val="000000"/>
                <w:sz w:val="18"/>
                <w:szCs w:val="18"/>
                <w:lang w:eastAsia="es-CO"/>
              </w:rPr>
            </w:pPr>
            <w:r>
              <w:rPr>
                <w:rFonts w:eastAsia="Times New Roman" w:cstheme="minorHAnsi"/>
                <w:color w:val="000000"/>
                <w:sz w:val="18"/>
                <w:szCs w:val="18"/>
                <w:lang w:eastAsia="es-CO"/>
              </w:rPr>
              <w:t>8</w:t>
            </w:r>
          </w:p>
        </w:tc>
        <w:tc>
          <w:tcPr>
            <w:tcW w:w="1525" w:type="dxa"/>
          </w:tcPr>
          <w:p w:rsidR="004B74D7" w:rsidRDefault="004B74D7" w:rsidP="00B709DA">
            <w:pPr>
              <w:jc w:val="both"/>
              <w:rPr>
                <w:rFonts w:eastAsia="Times New Roman" w:cstheme="minorHAnsi"/>
                <w:color w:val="000000"/>
                <w:sz w:val="18"/>
                <w:szCs w:val="18"/>
                <w:lang w:eastAsia="es-CO"/>
              </w:rPr>
            </w:pPr>
            <w:r>
              <w:rPr>
                <w:rFonts w:eastAsia="Times New Roman" w:cstheme="minorHAnsi"/>
                <w:color w:val="000000"/>
                <w:sz w:val="18"/>
                <w:szCs w:val="18"/>
                <w:lang w:eastAsia="es-CO"/>
              </w:rPr>
              <w:t>FECHA ENTREGA</w:t>
            </w:r>
          </w:p>
        </w:tc>
        <w:tc>
          <w:tcPr>
            <w:tcW w:w="1117" w:type="dxa"/>
          </w:tcPr>
          <w:p w:rsidR="004B74D7" w:rsidRDefault="000F647D" w:rsidP="00B709DA">
            <w:pPr>
              <w:jc w:val="both"/>
              <w:rPr>
                <w:rFonts w:eastAsia="Times New Roman" w:cstheme="minorHAnsi"/>
                <w:color w:val="000000"/>
                <w:sz w:val="18"/>
                <w:szCs w:val="18"/>
                <w:lang w:eastAsia="es-CO"/>
              </w:rPr>
            </w:pPr>
            <w:r>
              <w:rPr>
                <w:rFonts w:eastAsia="Times New Roman" w:cstheme="minorHAnsi"/>
                <w:color w:val="000000"/>
                <w:sz w:val="18"/>
                <w:szCs w:val="18"/>
                <w:lang w:eastAsia="es-CO"/>
              </w:rPr>
              <w:t xml:space="preserve"> DDHH</w:t>
            </w:r>
            <w:r w:rsidR="00327BD6">
              <w:rPr>
                <w:rFonts w:eastAsia="Times New Roman" w:cstheme="minorHAnsi"/>
                <w:color w:val="000000"/>
                <w:sz w:val="18"/>
                <w:szCs w:val="18"/>
                <w:lang w:eastAsia="es-CO"/>
              </w:rPr>
              <w:t xml:space="preserve"> </w:t>
            </w:r>
          </w:p>
        </w:tc>
      </w:tr>
    </w:tbl>
    <w:p w:rsidR="00123B38" w:rsidRPr="00935AA3" w:rsidRDefault="00123B38" w:rsidP="00123B38">
      <w:pPr>
        <w:shd w:val="clear" w:color="auto" w:fill="FFFFFF"/>
        <w:spacing w:after="0" w:line="240" w:lineRule="auto"/>
        <w:jc w:val="both"/>
        <w:rPr>
          <w:rFonts w:ascii="Arial" w:eastAsia="Times New Roman" w:hAnsi="Arial" w:cs="Arial"/>
          <w:color w:val="000000"/>
          <w:sz w:val="20"/>
          <w:szCs w:val="20"/>
          <w:lang w:eastAsia="es-CO"/>
        </w:rPr>
      </w:pPr>
    </w:p>
    <w:p w:rsidR="000F647D" w:rsidRPr="00935AA3" w:rsidRDefault="000F647D" w:rsidP="000F647D">
      <w:pPr>
        <w:spacing w:after="0" w:line="240" w:lineRule="auto"/>
        <w:jc w:val="center"/>
        <w:rPr>
          <w:rFonts w:ascii="Arial" w:hAnsi="Arial" w:cs="Arial"/>
          <w:b/>
          <w:sz w:val="20"/>
          <w:szCs w:val="20"/>
          <w:u w:val="single"/>
        </w:rPr>
      </w:pPr>
      <w:r w:rsidRPr="00935AA3">
        <w:rPr>
          <w:rFonts w:ascii="Arial" w:hAnsi="Arial" w:cs="Arial"/>
          <w:b/>
          <w:sz w:val="20"/>
          <w:szCs w:val="20"/>
          <w:u w:val="single"/>
        </w:rPr>
        <w:t>DERECHOS HUMANOS</w:t>
      </w:r>
    </w:p>
    <w:p w:rsidR="000F647D" w:rsidRPr="00935AA3" w:rsidRDefault="000F647D" w:rsidP="000F647D">
      <w:pPr>
        <w:spacing w:after="0" w:line="240" w:lineRule="auto"/>
        <w:jc w:val="center"/>
        <w:rPr>
          <w:rFonts w:ascii="Arial" w:hAnsi="Arial" w:cs="Arial"/>
          <w:b/>
          <w:sz w:val="20"/>
          <w:szCs w:val="20"/>
          <w:u w:val="single"/>
        </w:rPr>
      </w:pPr>
    </w:p>
    <w:p w:rsidR="000F647D" w:rsidRPr="00935AA3" w:rsidRDefault="000F647D" w:rsidP="000F647D">
      <w:pPr>
        <w:spacing w:after="0" w:line="240" w:lineRule="auto"/>
        <w:rPr>
          <w:rFonts w:ascii="Arial" w:eastAsia="Times New Roman" w:hAnsi="Arial" w:cs="Arial"/>
          <w:color w:val="000000"/>
          <w:sz w:val="20"/>
          <w:szCs w:val="20"/>
          <w:lang w:val="es-ES" w:eastAsia="es-ES"/>
        </w:rPr>
      </w:pPr>
      <w:r w:rsidRPr="00935AA3">
        <w:rPr>
          <w:rFonts w:ascii="Arial" w:eastAsia="Times New Roman" w:hAnsi="Arial" w:cs="Arial"/>
          <w:b/>
          <w:bCs/>
          <w:i/>
          <w:iCs/>
          <w:color w:val="000000"/>
          <w:sz w:val="20"/>
          <w:szCs w:val="20"/>
          <w:lang w:val="es-ES" w:eastAsia="es-ES"/>
        </w:rPr>
        <w:t>Objetivos: Conocer</w:t>
      </w:r>
      <w:r w:rsidRPr="00935AA3">
        <w:rPr>
          <w:rFonts w:ascii="Arial" w:eastAsia="Times New Roman" w:hAnsi="Arial" w:cs="Arial"/>
          <w:color w:val="000000"/>
          <w:sz w:val="20"/>
          <w:szCs w:val="20"/>
          <w:lang w:val="es-ES" w:eastAsia="es-ES"/>
        </w:rPr>
        <w:t xml:space="preserve"> los derechos humanos y ser partícipes de su cumplimiento. Tomar conciencia de la importancia de esos derechos.</w:t>
      </w:r>
    </w:p>
    <w:p w:rsidR="000F647D" w:rsidRPr="00935AA3" w:rsidRDefault="000F647D" w:rsidP="000F647D">
      <w:pPr>
        <w:pStyle w:val="NormalWeb"/>
        <w:shd w:val="clear" w:color="auto" w:fill="FFFFFF"/>
        <w:spacing w:before="135" w:beforeAutospacing="0" w:after="135" w:afterAutospacing="0" w:line="270" w:lineRule="atLeast"/>
        <w:jc w:val="both"/>
        <w:rPr>
          <w:rFonts w:ascii="Arial" w:hAnsi="Arial" w:cs="Arial"/>
          <w:sz w:val="20"/>
          <w:szCs w:val="20"/>
        </w:rPr>
      </w:pPr>
      <w:r w:rsidRPr="00935AA3">
        <w:rPr>
          <w:rFonts w:ascii="Arial" w:hAnsi="Arial" w:cs="Arial"/>
          <w:sz w:val="20"/>
          <w:szCs w:val="20"/>
        </w:rPr>
        <w:t>Cuando hablamos de la palabra derecho, nos referimos un poder o</w:t>
      </w:r>
      <w:r w:rsidRPr="00935AA3">
        <w:rPr>
          <w:rStyle w:val="apple-converted-space"/>
          <w:rFonts w:ascii="Arial" w:hAnsi="Arial" w:cs="Arial"/>
          <w:sz w:val="20"/>
          <w:szCs w:val="20"/>
        </w:rPr>
        <w:t> </w:t>
      </w:r>
      <w:r w:rsidRPr="00935AA3">
        <w:rPr>
          <w:rFonts w:ascii="Arial" w:hAnsi="Arial" w:cs="Arial"/>
          <w:sz w:val="20"/>
          <w:szCs w:val="20"/>
        </w:rPr>
        <w:t>facultad</w:t>
      </w:r>
      <w:r w:rsidRPr="00935AA3">
        <w:rPr>
          <w:rStyle w:val="apple-converted-space"/>
          <w:rFonts w:ascii="Arial" w:hAnsi="Arial" w:cs="Arial"/>
          <w:sz w:val="20"/>
          <w:szCs w:val="20"/>
        </w:rPr>
        <w:t> </w:t>
      </w:r>
      <w:r w:rsidRPr="00935AA3">
        <w:rPr>
          <w:rFonts w:ascii="Arial" w:hAnsi="Arial" w:cs="Arial"/>
          <w:sz w:val="20"/>
          <w:szCs w:val="20"/>
        </w:rPr>
        <w:t>de actuar. Son llamados humanos porque son del hombre, de la</w:t>
      </w:r>
      <w:r w:rsidRPr="00935AA3">
        <w:rPr>
          <w:rStyle w:val="apple-converted-space"/>
          <w:rFonts w:ascii="Arial" w:hAnsi="Arial" w:cs="Arial"/>
          <w:sz w:val="20"/>
          <w:szCs w:val="20"/>
        </w:rPr>
        <w:t> </w:t>
      </w:r>
      <w:hyperlink r:id="rId7" w:history="1">
        <w:r w:rsidRPr="00935AA3">
          <w:rPr>
            <w:rStyle w:val="Hipervnculo"/>
            <w:rFonts w:ascii="Arial" w:hAnsi="Arial" w:cs="Arial"/>
            <w:sz w:val="20"/>
            <w:szCs w:val="20"/>
          </w:rPr>
          <w:t>persona</w:t>
        </w:r>
      </w:hyperlink>
      <w:r w:rsidRPr="00935AA3">
        <w:rPr>
          <w:rStyle w:val="apple-converted-space"/>
          <w:rFonts w:ascii="Arial" w:hAnsi="Arial" w:cs="Arial"/>
          <w:sz w:val="20"/>
          <w:szCs w:val="20"/>
        </w:rPr>
        <w:t> </w:t>
      </w:r>
      <w:r w:rsidRPr="00935AA3">
        <w:rPr>
          <w:rFonts w:ascii="Arial" w:hAnsi="Arial" w:cs="Arial"/>
          <w:sz w:val="20"/>
          <w:szCs w:val="20"/>
        </w:rPr>
        <w:t>humana, de cada uno de nosotros. El hombre es el único destinatario de estos derechos. Por ende, reclaman reconocimiento,</w:t>
      </w:r>
      <w:r w:rsidRPr="00935AA3">
        <w:rPr>
          <w:rStyle w:val="apple-converted-space"/>
          <w:rFonts w:ascii="Arial" w:hAnsi="Arial" w:cs="Arial"/>
          <w:sz w:val="20"/>
          <w:szCs w:val="20"/>
        </w:rPr>
        <w:t> </w:t>
      </w:r>
      <w:hyperlink r:id="rId8" w:anchor="auto" w:history="1">
        <w:r w:rsidRPr="00935AA3">
          <w:rPr>
            <w:rStyle w:val="Hipervnculo"/>
            <w:rFonts w:ascii="Arial" w:hAnsi="Arial" w:cs="Arial"/>
            <w:sz w:val="20"/>
            <w:szCs w:val="20"/>
          </w:rPr>
          <w:t>respeto</w:t>
        </w:r>
      </w:hyperlink>
      <w:r w:rsidRPr="00935AA3">
        <w:rPr>
          <w:rFonts w:ascii="Arial" w:hAnsi="Arial" w:cs="Arial"/>
          <w:sz w:val="20"/>
          <w:szCs w:val="20"/>
        </w:rPr>
        <w:t>,</w:t>
      </w:r>
      <w:r w:rsidRPr="00935AA3">
        <w:rPr>
          <w:rStyle w:val="apple-converted-space"/>
          <w:rFonts w:ascii="Arial" w:hAnsi="Arial" w:cs="Arial"/>
          <w:sz w:val="20"/>
          <w:szCs w:val="20"/>
        </w:rPr>
        <w:t> </w:t>
      </w:r>
      <w:hyperlink r:id="rId9" w:history="1">
        <w:r w:rsidRPr="00935AA3">
          <w:rPr>
            <w:rStyle w:val="Hipervnculo"/>
            <w:rFonts w:ascii="Arial" w:hAnsi="Arial" w:cs="Arial"/>
            <w:sz w:val="20"/>
            <w:szCs w:val="20"/>
          </w:rPr>
          <w:t>tutela</w:t>
        </w:r>
      </w:hyperlink>
      <w:r w:rsidRPr="00935AA3">
        <w:rPr>
          <w:rStyle w:val="apple-converted-space"/>
          <w:rFonts w:ascii="Arial" w:hAnsi="Arial" w:cs="Arial"/>
          <w:sz w:val="20"/>
          <w:szCs w:val="20"/>
        </w:rPr>
        <w:t> </w:t>
      </w:r>
      <w:r w:rsidRPr="00935AA3">
        <w:rPr>
          <w:rFonts w:ascii="Arial" w:hAnsi="Arial" w:cs="Arial"/>
          <w:sz w:val="20"/>
          <w:szCs w:val="20"/>
        </w:rPr>
        <w:t>y</w:t>
      </w:r>
      <w:r w:rsidRPr="00935AA3">
        <w:rPr>
          <w:rStyle w:val="apple-converted-space"/>
          <w:rFonts w:ascii="Arial" w:hAnsi="Arial" w:cs="Arial"/>
          <w:sz w:val="20"/>
          <w:szCs w:val="20"/>
        </w:rPr>
        <w:t> </w:t>
      </w:r>
      <w:r w:rsidRPr="00935AA3">
        <w:rPr>
          <w:rFonts w:ascii="Arial" w:hAnsi="Arial" w:cs="Arial"/>
          <w:sz w:val="20"/>
          <w:szCs w:val="20"/>
        </w:rPr>
        <w:t>protección</w:t>
      </w:r>
      <w:r w:rsidRPr="00935AA3">
        <w:rPr>
          <w:rStyle w:val="apple-converted-space"/>
          <w:rFonts w:ascii="Arial" w:hAnsi="Arial" w:cs="Arial"/>
          <w:sz w:val="20"/>
          <w:szCs w:val="20"/>
        </w:rPr>
        <w:t> </w:t>
      </w:r>
      <w:r w:rsidRPr="00935AA3">
        <w:rPr>
          <w:rFonts w:ascii="Arial" w:hAnsi="Arial" w:cs="Arial"/>
          <w:sz w:val="20"/>
          <w:szCs w:val="20"/>
        </w:rPr>
        <w:t>de parte de todos, y especialmente de la</w:t>
      </w:r>
      <w:r w:rsidRPr="00935AA3">
        <w:rPr>
          <w:rStyle w:val="apple-converted-space"/>
          <w:rFonts w:ascii="Arial" w:hAnsi="Arial" w:cs="Arial"/>
          <w:sz w:val="20"/>
          <w:szCs w:val="20"/>
        </w:rPr>
        <w:t> </w:t>
      </w:r>
      <w:hyperlink r:id="rId10" w:history="1">
        <w:r w:rsidRPr="00935AA3">
          <w:rPr>
            <w:rStyle w:val="Hipervnculo"/>
            <w:rFonts w:ascii="Arial" w:hAnsi="Arial" w:cs="Arial"/>
            <w:sz w:val="20"/>
            <w:szCs w:val="20"/>
          </w:rPr>
          <w:t>autoridad</w:t>
        </w:r>
      </w:hyperlink>
      <w:r w:rsidRPr="00935AA3">
        <w:rPr>
          <w:rFonts w:ascii="Arial" w:hAnsi="Arial" w:cs="Arial"/>
          <w:sz w:val="20"/>
          <w:szCs w:val="20"/>
        </w:rPr>
        <w:t>. Estos derechos son inherentes a la persona humana, así también son inalienables, imprescriptibles. No están bajo el comando del poder político, sino que están dirigidos exclusivamente por el hombre. Así como todos los hombres poseen un derecho, siempre otro hombre o</w:t>
      </w:r>
      <w:r w:rsidRPr="00935AA3">
        <w:rPr>
          <w:rStyle w:val="apple-converted-space"/>
          <w:rFonts w:ascii="Arial" w:hAnsi="Arial" w:cs="Arial"/>
          <w:sz w:val="20"/>
          <w:szCs w:val="20"/>
        </w:rPr>
        <w:t> </w:t>
      </w:r>
      <w:hyperlink r:id="rId11" w:history="1">
        <w:r w:rsidRPr="00935AA3">
          <w:rPr>
            <w:rStyle w:val="Hipervnculo"/>
            <w:rFonts w:ascii="Arial" w:hAnsi="Arial" w:cs="Arial"/>
            <w:sz w:val="20"/>
            <w:szCs w:val="20"/>
          </w:rPr>
          <w:t>estado</w:t>
        </w:r>
      </w:hyperlink>
      <w:r w:rsidRPr="00935AA3">
        <w:rPr>
          <w:rStyle w:val="apple-converted-space"/>
          <w:rFonts w:ascii="Arial" w:hAnsi="Arial" w:cs="Arial"/>
          <w:sz w:val="20"/>
          <w:szCs w:val="20"/>
        </w:rPr>
        <w:t> </w:t>
      </w:r>
      <w:r w:rsidRPr="00935AA3">
        <w:rPr>
          <w:rFonts w:ascii="Arial" w:hAnsi="Arial" w:cs="Arial"/>
          <w:sz w:val="20"/>
          <w:szCs w:val="20"/>
        </w:rPr>
        <w:t>deberá asumir una conducta frente a esos derechos, de cumplir con determinadas obligaciones de dar, hacer u omitir. Mucho tienen que ver los derechos humanos con la</w:t>
      </w:r>
      <w:r w:rsidRPr="00935AA3">
        <w:rPr>
          <w:rStyle w:val="apple-converted-space"/>
          <w:rFonts w:ascii="Arial" w:hAnsi="Arial" w:cs="Arial"/>
          <w:sz w:val="20"/>
          <w:szCs w:val="20"/>
        </w:rPr>
        <w:t> </w:t>
      </w:r>
      <w:hyperlink r:id="rId12" w:history="1">
        <w:r w:rsidRPr="00935AA3">
          <w:rPr>
            <w:rStyle w:val="Hipervnculo"/>
            <w:rFonts w:ascii="Arial" w:hAnsi="Arial" w:cs="Arial"/>
            <w:sz w:val="20"/>
            <w:szCs w:val="20"/>
          </w:rPr>
          <w:t>democracia</w:t>
        </w:r>
      </w:hyperlink>
      <w:r w:rsidRPr="00935AA3">
        <w:rPr>
          <w:rFonts w:ascii="Arial" w:hAnsi="Arial" w:cs="Arial"/>
          <w:sz w:val="20"/>
          <w:szCs w:val="20"/>
        </w:rPr>
        <w:t>. Los Estados donde se los reconoce, respeta, tutela y promueve son democráticos. Y los que no los reconocen son no – democráticos, o bien, autoritarios o totalitarios.</w:t>
      </w:r>
    </w:p>
    <w:p w:rsidR="000F647D" w:rsidRPr="00935AA3" w:rsidRDefault="000F647D" w:rsidP="000F647D">
      <w:pPr>
        <w:pStyle w:val="NormalWeb"/>
        <w:shd w:val="clear" w:color="auto" w:fill="FFFFFF"/>
        <w:spacing w:before="135" w:beforeAutospacing="0" w:after="135" w:afterAutospacing="0" w:line="270" w:lineRule="atLeast"/>
        <w:jc w:val="both"/>
        <w:rPr>
          <w:rFonts w:ascii="Arial" w:hAnsi="Arial" w:cs="Arial"/>
          <w:sz w:val="20"/>
          <w:szCs w:val="20"/>
        </w:rPr>
      </w:pPr>
      <w:r w:rsidRPr="00935AA3">
        <w:rPr>
          <w:rFonts w:ascii="Arial" w:hAnsi="Arial" w:cs="Arial"/>
          <w:sz w:val="20"/>
          <w:szCs w:val="20"/>
        </w:rPr>
        <w:t>CARACTERISTICAS</w:t>
      </w:r>
    </w:p>
    <w:p w:rsidR="000F647D" w:rsidRPr="00935AA3" w:rsidRDefault="008D3F39" w:rsidP="000F647D">
      <w:pPr>
        <w:pStyle w:val="NormalWeb"/>
        <w:numPr>
          <w:ilvl w:val="0"/>
          <w:numId w:val="9"/>
        </w:numPr>
        <w:shd w:val="clear" w:color="auto" w:fill="FFFFFF"/>
        <w:spacing w:before="0" w:beforeAutospacing="0" w:after="0" w:afterAutospacing="0" w:line="270" w:lineRule="atLeast"/>
        <w:jc w:val="both"/>
        <w:rPr>
          <w:rStyle w:val="apple-style-span"/>
          <w:rFonts w:ascii="Arial" w:hAnsi="Arial" w:cs="Arial"/>
          <w:sz w:val="20"/>
          <w:szCs w:val="20"/>
        </w:rPr>
      </w:pPr>
      <w:r w:rsidRPr="00935AA3">
        <w:rPr>
          <w:rFonts w:ascii="Arial" w:hAnsi="Arial" w:cs="Arial"/>
          <w:noProof/>
          <w:sz w:val="20"/>
          <w:szCs w:val="20"/>
          <w:lang w:val="es-CO" w:eastAsia="es-CO"/>
        </w:rPr>
        <w:drawing>
          <wp:anchor distT="0" distB="0" distL="114300" distR="114300" simplePos="0" relativeHeight="251659264" behindDoc="0" locked="0" layoutInCell="1" allowOverlap="1">
            <wp:simplePos x="0" y="0"/>
            <wp:positionH relativeFrom="margin">
              <wp:posOffset>3843655</wp:posOffset>
            </wp:positionH>
            <wp:positionV relativeFrom="paragraph">
              <wp:posOffset>378460</wp:posOffset>
            </wp:positionV>
            <wp:extent cx="2686050" cy="3800475"/>
            <wp:effectExtent l="0" t="0" r="0" b="9525"/>
            <wp:wrapNone/>
            <wp:docPr id="17" name="Imagen 1" descr="https://tse1.mm.bing.net/th?id=OIP.5dLGM1PcIEPbiAryQY3sPwHaKg&amp;pid=Api&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5dLGM1PcIEPbiAryQY3sPwHaKg&amp;pid=Api&amp;P=0&amp;w=300&amp;h=3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6050" cy="3800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F647D" w:rsidRPr="00935AA3">
        <w:rPr>
          <w:rStyle w:val="apple-style-span"/>
          <w:rFonts w:ascii="Arial" w:hAnsi="Arial" w:cs="Arial"/>
          <w:sz w:val="20"/>
          <w:szCs w:val="20"/>
        </w:rPr>
        <w:t>Los derechos humanos son universales porque pertenecen a todos los hombres. los Derechos Humanos son innatos e inherentes a la naturaleza del hombre; además son inmutables, eternos, supra temporales y universales.</w:t>
      </w:r>
    </w:p>
    <w:p w:rsidR="000F647D" w:rsidRPr="00935AA3" w:rsidRDefault="000F647D" w:rsidP="000F647D">
      <w:pPr>
        <w:pStyle w:val="NormalWeb"/>
        <w:numPr>
          <w:ilvl w:val="0"/>
          <w:numId w:val="9"/>
        </w:numPr>
        <w:shd w:val="clear" w:color="auto" w:fill="FFFFFF"/>
        <w:spacing w:before="0" w:beforeAutospacing="0" w:after="0" w:afterAutospacing="0"/>
        <w:jc w:val="both"/>
        <w:rPr>
          <w:rFonts w:ascii="Arial" w:hAnsi="Arial" w:cs="Arial"/>
          <w:sz w:val="20"/>
          <w:szCs w:val="20"/>
        </w:rPr>
      </w:pPr>
      <w:r w:rsidRPr="00935AA3">
        <w:rPr>
          <w:rStyle w:val="apple-style-span"/>
          <w:rFonts w:ascii="Arial" w:hAnsi="Arial" w:cs="Arial"/>
          <w:sz w:val="20"/>
          <w:szCs w:val="20"/>
        </w:rPr>
        <w:t xml:space="preserve"> </w:t>
      </w:r>
      <w:r w:rsidRPr="00935AA3">
        <w:rPr>
          <w:rFonts w:ascii="Arial" w:hAnsi="Arial" w:cs="Arial"/>
          <w:i/>
          <w:iCs/>
          <w:sz w:val="20"/>
          <w:szCs w:val="20"/>
        </w:rPr>
        <w:t>Son incondicionales</w:t>
      </w:r>
      <w:r w:rsidRPr="00935AA3">
        <w:rPr>
          <w:rFonts w:ascii="Arial" w:hAnsi="Arial" w:cs="Arial"/>
          <w:sz w:val="20"/>
          <w:szCs w:val="20"/>
        </w:rPr>
        <w:t xml:space="preserve"> porque únicamente están supeditados a los lineamientos y procedimientos que determinan los límites de los propios derechos, es decir, hasta donde comienzan los derechos de los demás o los justos intereses de la comunidad</w:t>
      </w:r>
    </w:p>
    <w:p w:rsidR="000F647D" w:rsidRPr="00935AA3" w:rsidRDefault="000F647D" w:rsidP="000F647D">
      <w:pPr>
        <w:numPr>
          <w:ilvl w:val="0"/>
          <w:numId w:val="9"/>
        </w:numPr>
        <w:spacing w:after="0" w:line="240" w:lineRule="auto"/>
        <w:jc w:val="both"/>
        <w:rPr>
          <w:rFonts w:ascii="Arial" w:hAnsi="Arial" w:cs="Arial"/>
          <w:sz w:val="20"/>
          <w:szCs w:val="20"/>
        </w:rPr>
      </w:pPr>
      <w:r w:rsidRPr="00935AA3">
        <w:rPr>
          <w:rFonts w:ascii="Arial" w:hAnsi="Arial" w:cs="Arial"/>
          <w:sz w:val="20"/>
          <w:szCs w:val="20"/>
        </w:rPr>
        <w:t>Son inalienables porque no pueden perderse ni transferirse por propia voluntad; son inherentes a la idea de dignidad del hombre</w:t>
      </w:r>
    </w:p>
    <w:p w:rsidR="000F647D" w:rsidRPr="00935AA3" w:rsidRDefault="000F647D" w:rsidP="000F647D">
      <w:pPr>
        <w:pStyle w:val="NormalWeb"/>
        <w:shd w:val="clear" w:color="auto" w:fill="FFFFFF"/>
        <w:spacing w:before="135" w:beforeAutospacing="0" w:after="135" w:afterAutospacing="0" w:line="270" w:lineRule="atLeast"/>
        <w:jc w:val="both"/>
        <w:rPr>
          <w:rFonts w:ascii="Arial" w:hAnsi="Arial" w:cs="Arial"/>
          <w:sz w:val="20"/>
          <w:szCs w:val="20"/>
        </w:rPr>
      </w:pPr>
      <w:r w:rsidRPr="00935AA3">
        <w:rPr>
          <w:rStyle w:val="apple-style-span"/>
          <w:rFonts w:ascii="Arial" w:hAnsi="Arial" w:cs="Arial"/>
          <w:sz w:val="20"/>
          <w:szCs w:val="20"/>
        </w:rPr>
        <w:t>El 10 de diciembre de 1948, la Asamblea General de las Naciones Unidas aprobó y proclamó la Declaración Universal de Derechos Humanos, cuyo texto completo figura en las páginas siguientes. Tras este acto histórico, la Asamblea pidió a todos los Países Miembros que publicaran el texto de la Declaración y dispusieran que fuera "distribuido, expuesto, leído y comentado en las escuelas y otros establecimientos de enseñanza, sin distinción fundada en la condición política de los países o de los territorios".</w:t>
      </w:r>
    </w:p>
    <w:p w:rsidR="000F647D" w:rsidRPr="00935AA3" w:rsidRDefault="000F647D" w:rsidP="000F647D">
      <w:pPr>
        <w:spacing w:after="0"/>
        <w:jc w:val="both"/>
        <w:rPr>
          <w:rFonts w:ascii="Arial" w:hAnsi="Arial" w:cs="Arial"/>
          <w:sz w:val="20"/>
          <w:szCs w:val="20"/>
        </w:rPr>
      </w:pPr>
      <w:r w:rsidRPr="00935AA3">
        <w:rPr>
          <w:rFonts w:ascii="Arial" w:hAnsi="Arial" w:cs="Arial"/>
          <w:sz w:val="20"/>
          <w:szCs w:val="20"/>
        </w:rPr>
        <w:t>. 2. CLASIFICACIÓN:</w:t>
      </w:r>
    </w:p>
    <w:p w:rsidR="008D3F39" w:rsidRPr="00935AA3" w:rsidRDefault="000F647D" w:rsidP="000F647D">
      <w:pPr>
        <w:tabs>
          <w:tab w:val="num" w:pos="284"/>
        </w:tabs>
        <w:spacing w:after="0"/>
        <w:jc w:val="both"/>
        <w:rPr>
          <w:rFonts w:ascii="Arial" w:hAnsi="Arial" w:cs="Arial"/>
          <w:sz w:val="20"/>
          <w:szCs w:val="20"/>
        </w:rPr>
      </w:pPr>
      <w:r w:rsidRPr="00935AA3">
        <w:rPr>
          <w:rFonts w:ascii="Arial" w:hAnsi="Arial" w:cs="Arial"/>
          <w:sz w:val="20"/>
          <w:szCs w:val="20"/>
        </w:rPr>
        <w:t xml:space="preserve">Se clasifican en: PRIMERA GENERACIÓN: Fundamentales: </w:t>
      </w:r>
    </w:p>
    <w:p w:rsidR="008D3F39" w:rsidRPr="00935AA3" w:rsidRDefault="000F647D" w:rsidP="000F647D">
      <w:pPr>
        <w:tabs>
          <w:tab w:val="num" w:pos="284"/>
        </w:tabs>
        <w:spacing w:after="0"/>
        <w:jc w:val="both"/>
        <w:rPr>
          <w:rFonts w:ascii="Arial" w:hAnsi="Arial" w:cs="Arial"/>
          <w:sz w:val="20"/>
          <w:szCs w:val="20"/>
        </w:rPr>
      </w:pPr>
      <w:r w:rsidRPr="00935AA3">
        <w:rPr>
          <w:rFonts w:ascii="Arial" w:hAnsi="Arial" w:cs="Arial"/>
          <w:sz w:val="20"/>
          <w:szCs w:val="20"/>
        </w:rPr>
        <w:t xml:space="preserve">1. CIVILES Y POLÍTICOS: LIBERTADES CLÁSICAS: Igualdad y no discriminación, derecho a la vida, a la libertad. </w:t>
      </w:r>
    </w:p>
    <w:p w:rsidR="008D3F39" w:rsidRPr="00935AA3" w:rsidRDefault="000F647D" w:rsidP="000F647D">
      <w:pPr>
        <w:tabs>
          <w:tab w:val="num" w:pos="284"/>
        </w:tabs>
        <w:spacing w:after="0"/>
        <w:jc w:val="both"/>
        <w:rPr>
          <w:rFonts w:ascii="Arial" w:hAnsi="Arial" w:cs="Arial"/>
          <w:sz w:val="20"/>
          <w:szCs w:val="20"/>
        </w:rPr>
      </w:pPr>
      <w:r w:rsidRPr="00935AA3">
        <w:rPr>
          <w:rFonts w:ascii="Arial" w:hAnsi="Arial" w:cs="Arial"/>
          <w:sz w:val="20"/>
          <w:szCs w:val="20"/>
        </w:rPr>
        <w:t xml:space="preserve">2. ECONÓMICOS Y SOCIALES: (Segunda Generación).  Seguridad Social, familia, trabajo, alimentación vivienda, salud. </w:t>
      </w:r>
    </w:p>
    <w:p w:rsidR="008D3F39" w:rsidRPr="00935AA3" w:rsidRDefault="008D3F39" w:rsidP="000F647D">
      <w:pPr>
        <w:tabs>
          <w:tab w:val="num" w:pos="284"/>
        </w:tabs>
        <w:spacing w:after="0"/>
        <w:jc w:val="both"/>
        <w:rPr>
          <w:rFonts w:ascii="Arial" w:hAnsi="Arial" w:cs="Arial"/>
          <w:sz w:val="20"/>
          <w:szCs w:val="20"/>
        </w:rPr>
      </w:pPr>
    </w:p>
    <w:p w:rsidR="007B6E28" w:rsidRPr="00935AA3" w:rsidRDefault="000F647D" w:rsidP="000F647D">
      <w:pPr>
        <w:tabs>
          <w:tab w:val="num" w:pos="284"/>
        </w:tabs>
        <w:spacing w:after="0"/>
        <w:jc w:val="both"/>
        <w:rPr>
          <w:rFonts w:ascii="Arial" w:hAnsi="Arial" w:cs="Arial"/>
          <w:sz w:val="20"/>
          <w:szCs w:val="20"/>
        </w:rPr>
      </w:pPr>
      <w:r w:rsidRPr="00935AA3">
        <w:rPr>
          <w:rFonts w:ascii="Arial" w:hAnsi="Arial" w:cs="Arial"/>
          <w:sz w:val="20"/>
          <w:szCs w:val="20"/>
        </w:rPr>
        <w:t xml:space="preserve">3. PROGRESO SOCIAL Y PERSONAL: Autodeterminación, </w:t>
      </w:r>
    </w:p>
    <w:p w:rsidR="007B6E28" w:rsidRPr="00935AA3" w:rsidRDefault="007B6E28" w:rsidP="000F647D">
      <w:pPr>
        <w:tabs>
          <w:tab w:val="num" w:pos="284"/>
        </w:tabs>
        <w:spacing w:after="0"/>
        <w:jc w:val="both"/>
        <w:rPr>
          <w:rFonts w:ascii="Arial" w:hAnsi="Arial" w:cs="Arial"/>
          <w:sz w:val="20"/>
          <w:szCs w:val="20"/>
        </w:rPr>
      </w:pPr>
    </w:p>
    <w:p w:rsidR="000F647D" w:rsidRPr="00935AA3" w:rsidRDefault="007B6E28" w:rsidP="000F647D">
      <w:pPr>
        <w:tabs>
          <w:tab w:val="num" w:pos="284"/>
        </w:tabs>
        <w:spacing w:after="0"/>
        <w:jc w:val="both"/>
        <w:rPr>
          <w:rFonts w:ascii="Arial" w:hAnsi="Arial" w:cs="Arial"/>
          <w:sz w:val="20"/>
          <w:szCs w:val="20"/>
        </w:rPr>
      </w:pPr>
      <w:r w:rsidRPr="00935AA3">
        <w:rPr>
          <w:rFonts w:ascii="Arial" w:hAnsi="Arial" w:cs="Arial"/>
          <w:sz w:val="20"/>
          <w:szCs w:val="20"/>
        </w:rPr>
        <w:t>Independencia</w:t>
      </w:r>
      <w:r w:rsidR="000F647D" w:rsidRPr="00935AA3">
        <w:rPr>
          <w:rFonts w:ascii="Arial" w:hAnsi="Arial" w:cs="Arial"/>
          <w:sz w:val="20"/>
          <w:szCs w:val="20"/>
        </w:rPr>
        <w:t xml:space="preserve"> económica, paz, equidad, acceso a la tecnología, Medio Ambiente sano. </w:t>
      </w:r>
    </w:p>
    <w:p w:rsidR="007B6E28" w:rsidRPr="00935AA3" w:rsidRDefault="007B6E28" w:rsidP="000F647D">
      <w:pPr>
        <w:tabs>
          <w:tab w:val="num" w:pos="284"/>
        </w:tabs>
        <w:spacing w:after="0"/>
        <w:jc w:val="both"/>
        <w:rPr>
          <w:rFonts w:ascii="Arial" w:hAnsi="Arial" w:cs="Arial"/>
          <w:sz w:val="20"/>
          <w:szCs w:val="20"/>
        </w:rPr>
      </w:pPr>
    </w:p>
    <w:p w:rsidR="007B6E28" w:rsidRDefault="007B6E28" w:rsidP="000F647D">
      <w:pPr>
        <w:tabs>
          <w:tab w:val="num" w:pos="284"/>
        </w:tabs>
        <w:spacing w:after="0"/>
        <w:jc w:val="both"/>
        <w:rPr>
          <w:rFonts w:ascii="Arial" w:hAnsi="Arial" w:cs="Arial"/>
          <w:b/>
          <w:sz w:val="20"/>
          <w:szCs w:val="20"/>
          <w:u w:val="single"/>
        </w:rPr>
      </w:pPr>
      <w:r w:rsidRPr="00935AA3">
        <w:rPr>
          <w:rFonts w:ascii="Arial" w:hAnsi="Arial" w:cs="Arial"/>
          <w:b/>
          <w:sz w:val="20"/>
          <w:szCs w:val="20"/>
          <w:u w:val="single"/>
        </w:rPr>
        <w:t>ACTIVIDADES</w:t>
      </w:r>
    </w:p>
    <w:p w:rsidR="002A13F8" w:rsidRDefault="002A13F8" w:rsidP="000F647D">
      <w:pPr>
        <w:tabs>
          <w:tab w:val="num" w:pos="284"/>
        </w:tabs>
        <w:spacing w:after="0"/>
        <w:jc w:val="both"/>
        <w:rPr>
          <w:rFonts w:ascii="Arial" w:hAnsi="Arial" w:cs="Arial"/>
          <w:b/>
          <w:sz w:val="20"/>
          <w:szCs w:val="20"/>
          <w:u w:val="single"/>
        </w:rPr>
      </w:pPr>
    </w:p>
    <w:p w:rsidR="002A13F8" w:rsidRPr="00935AA3" w:rsidRDefault="002A13F8" w:rsidP="000F647D">
      <w:pPr>
        <w:tabs>
          <w:tab w:val="num" w:pos="284"/>
        </w:tabs>
        <w:spacing w:after="0"/>
        <w:jc w:val="both"/>
        <w:rPr>
          <w:rFonts w:ascii="Arial" w:hAnsi="Arial" w:cs="Arial"/>
          <w:b/>
          <w:sz w:val="20"/>
          <w:szCs w:val="20"/>
          <w:u w:val="single"/>
        </w:rPr>
      </w:pPr>
      <w:r w:rsidRPr="00935AA3">
        <w:rPr>
          <w:rFonts w:ascii="Arial" w:hAnsi="Arial" w:cs="Arial"/>
          <w:noProof/>
          <w:sz w:val="20"/>
          <w:szCs w:val="20"/>
          <w:lang w:eastAsia="es-CO"/>
        </w:rPr>
        <w:drawing>
          <wp:anchor distT="0" distB="0" distL="114300" distR="114300" simplePos="0" relativeHeight="251658240" behindDoc="0" locked="0" layoutInCell="1" allowOverlap="1">
            <wp:simplePos x="0" y="0"/>
            <wp:positionH relativeFrom="column">
              <wp:posOffset>-47625</wp:posOffset>
            </wp:positionH>
            <wp:positionV relativeFrom="page">
              <wp:posOffset>3581400</wp:posOffset>
            </wp:positionV>
            <wp:extent cx="3459480" cy="2752725"/>
            <wp:effectExtent l="0" t="0" r="762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47000" t="35440" r="30094" b="32139"/>
                    <a:stretch/>
                  </pic:blipFill>
                  <pic:spPr bwMode="auto">
                    <a:xfrm>
                      <a:off x="0" y="0"/>
                      <a:ext cx="3459480" cy="2752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B6E28" w:rsidRPr="00935AA3" w:rsidRDefault="007B6E28" w:rsidP="000F647D">
      <w:pPr>
        <w:tabs>
          <w:tab w:val="num" w:pos="284"/>
        </w:tabs>
        <w:spacing w:after="0"/>
        <w:jc w:val="both"/>
        <w:rPr>
          <w:rFonts w:ascii="Arial" w:hAnsi="Arial" w:cs="Arial"/>
          <w:sz w:val="20"/>
          <w:szCs w:val="20"/>
        </w:rPr>
      </w:pPr>
    </w:p>
    <w:p w:rsidR="007B6E28" w:rsidRPr="00935AA3" w:rsidRDefault="007B6E28" w:rsidP="008D3F39">
      <w:pPr>
        <w:pStyle w:val="Prrafodelista"/>
        <w:numPr>
          <w:ilvl w:val="0"/>
          <w:numId w:val="10"/>
        </w:numPr>
        <w:tabs>
          <w:tab w:val="num" w:pos="284"/>
        </w:tabs>
        <w:spacing w:after="0"/>
        <w:jc w:val="both"/>
        <w:rPr>
          <w:rFonts w:ascii="Arial" w:eastAsia="Times New Roman" w:hAnsi="Arial" w:cs="Arial"/>
          <w:sz w:val="20"/>
          <w:szCs w:val="20"/>
          <w:lang w:val="es-ES" w:eastAsia="es-ES"/>
        </w:rPr>
      </w:pPr>
      <w:r w:rsidRPr="00935AA3">
        <w:rPr>
          <w:rFonts w:ascii="Arial" w:eastAsia="Times New Roman" w:hAnsi="Arial" w:cs="Arial"/>
          <w:sz w:val="20"/>
          <w:szCs w:val="20"/>
          <w:lang w:val="es-ES" w:eastAsia="es-ES"/>
        </w:rPr>
        <w:t>En esta sopa de letras hemos escondido once de los derechos humanos aprobados por la Asamblea General de las Naciones Unidas en su Declaración Universal de los Derechos humanos en diciembre de 1948</w:t>
      </w: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0F647D">
      <w:pPr>
        <w:tabs>
          <w:tab w:val="num" w:pos="284"/>
        </w:tabs>
        <w:spacing w:after="0"/>
        <w:jc w:val="both"/>
        <w:rPr>
          <w:rFonts w:ascii="Arial" w:eastAsia="Times New Roman" w:hAnsi="Arial" w:cs="Arial"/>
          <w:sz w:val="20"/>
          <w:szCs w:val="20"/>
          <w:lang w:val="es-ES" w:eastAsia="es-ES"/>
        </w:rPr>
      </w:pPr>
    </w:p>
    <w:p w:rsidR="008D3F39" w:rsidRPr="00935AA3" w:rsidRDefault="008D3F39" w:rsidP="008D3F39">
      <w:pPr>
        <w:pStyle w:val="Prrafodelista"/>
        <w:numPr>
          <w:ilvl w:val="0"/>
          <w:numId w:val="10"/>
        </w:numPr>
        <w:tabs>
          <w:tab w:val="num" w:pos="284"/>
        </w:tabs>
        <w:spacing w:after="0"/>
        <w:jc w:val="both"/>
        <w:rPr>
          <w:rFonts w:ascii="Arial" w:eastAsia="Times New Roman" w:hAnsi="Arial" w:cs="Arial"/>
          <w:sz w:val="20"/>
          <w:szCs w:val="20"/>
          <w:lang w:val="es-ES" w:eastAsia="es-ES"/>
        </w:rPr>
      </w:pPr>
      <w:r w:rsidRPr="00935AA3">
        <w:rPr>
          <w:rFonts w:ascii="Arial" w:eastAsia="Times New Roman" w:hAnsi="Arial" w:cs="Arial"/>
          <w:sz w:val="20"/>
          <w:szCs w:val="20"/>
          <w:lang w:val="es-ES" w:eastAsia="es-ES"/>
        </w:rPr>
        <w:t>Complete el siguiente cuadro</w:t>
      </w:r>
    </w:p>
    <w:p w:rsidR="007B6E28" w:rsidRPr="00935AA3" w:rsidRDefault="00AF3635" w:rsidP="000F647D">
      <w:pPr>
        <w:tabs>
          <w:tab w:val="num" w:pos="284"/>
        </w:tabs>
        <w:spacing w:after="0"/>
        <w:jc w:val="both"/>
        <w:rPr>
          <w:rFonts w:ascii="Arial" w:eastAsia="Times New Roman" w:hAnsi="Arial" w:cs="Arial"/>
          <w:sz w:val="20"/>
          <w:szCs w:val="20"/>
          <w:lang w:val="es-ES" w:eastAsia="es-ES"/>
        </w:rPr>
      </w:pPr>
      <w:r w:rsidRPr="00935AA3">
        <w:rPr>
          <w:rFonts w:ascii="Arial" w:hAnsi="Arial" w:cs="Arial"/>
          <w:noProof/>
          <w:sz w:val="20"/>
          <w:szCs w:val="20"/>
          <w:lang w:eastAsia="es-CO"/>
        </w:rPr>
        <w:drawing>
          <wp:anchor distT="0" distB="0" distL="114300" distR="114300" simplePos="0" relativeHeight="251660288" behindDoc="0" locked="0" layoutInCell="1" allowOverlap="1">
            <wp:simplePos x="0" y="0"/>
            <wp:positionH relativeFrom="margin">
              <wp:posOffset>154940</wp:posOffset>
            </wp:positionH>
            <wp:positionV relativeFrom="paragraph">
              <wp:posOffset>5080</wp:posOffset>
            </wp:positionV>
            <wp:extent cx="6476365" cy="2724150"/>
            <wp:effectExtent l="0" t="0" r="635"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22047" t="37504" r="28049" b="26411"/>
                    <a:stretch/>
                  </pic:blipFill>
                  <pic:spPr bwMode="auto">
                    <a:xfrm>
                      <a:off x="0" y="0"/>
                      <a:ext cx="6476365" cy="272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B6E28" w:rsidRPr="00935AA3" w:rsidRDefault="007B6E28" w:rsidP="000F647D">
      <w:pPr>
        <w:tabs>
          <w:tab w:val="num" w:pos="284"/>
        </w:tabs>
        <w:spacing w:after="0"/>
        <w:jc w:val="both"/>
        <w:rPr>
          <w:rFonts w:ascii="Arial" w:eastAsia="Times New Roman" w:hAnsi="Arial" w:cs="Arial"/>
          <w:sz w:val="20"/>
          <w:szCs w:val="20"/>
          <w:lang w:val="es-ES" w:eastAsia="es-ES"/>
        </w:rPr>
      </w:pPr>
    </w:p>
    <w:p w:rsidR="007B6E28" w:rsidRPr="00935AA3" w:rsidRDefault="007B6E28" w:rsidP="000F647D">
      <w:pPr>
        <w:tabs>
          <w:tab w:val="num" w:pos="284"/>
        </w:tabs>
        <w:spacing w:after="0"/>
        <w:jc w:val="both"/>
        <w:rPr>
          <w:rFonts w:ascii="Arial" w:eastAsia="Times New Roman" w:hAnsi="Arial" w:cs="Arial"/>
          <w:sz w:val="20"/>
          <w:szCs w:val="20"/>
          <w:lang w:val="es-ES" w:eastAsia="es-ES"/>
        </w:rPr>
      </w:pPr>
    </w:p>
    <w:p w:rsidR="007B6E28" w:rsidRPr="00935AA3" w:rsidRDefault="007B6E28" w:rsidP="000F647D">
      <w:pPr>
        <w:tabs>
          <w:tab w:val="num" w:pos="284"/>
        </w:tabs>
        <w:spacing w:after="0"/>
        <w:jc w:val="both"/>
        <w:rPr>
          <w:rFonts w:ascii="Arial" w:hAnsi="Arial" w:cs="Arial"/>
          <w:sz w:val="20"/>
          <w:szCs w:val="20"/>
        </w:rPr>
      </w:pPr>
      <w:r w:rsidRPr="00935AA3">
        <w:rPr>
          <w:rFonts w:ascii="Arial" w:eastAsia="Times New Roman" w:hAnsi="Arial" w:cs="Arial"/>
          <w:sz w:val="20"/>
          <w:szCs w:val="20"/>
          <w:lang w:val="es-ES" w:eastAsia="es-ES"/>
        </w:rPr>
        <w:br/>
      </w:r>
    </w:p>
    <w:p w:rsidR="00123B38" w:rsidRPr="00935AA3" w:rsidRDefault="00123B38" w:rsidP="001A5D21">
      <w:pPr>
        <w:shd w:val="clear" w:color="auto" w:fill="FFFFFF"/>
        <w:spacing w:after="0" w:line="240" w:lineRule="auto"/>
        <w:jc w:val="both"/>
        <w:rPr>
          <w:rFonts w:ascii="Arial" w:eastAsia="Times New Roman" w:hAnsi="Arial" w:cs="Arial"/>
          <w:color w:val="000000"/>
          <w:sz w:val="20"/>
          <w:szCs w:val="20"/>
          <w:lang w:eastAsia="es-CO"/>
        </w:rPr>
      </w:pPr>
    </w:p>
    <w:p w:rsidR="008D3F39" w:rsidRPr="00935AA3" w:rsidRDefault="008D3F39" w:rsidP="001A5D21">
      <w:pPr>
        <w:shd w:val="clear" w:color="auto" w:fill="FFFFFF"/>
        <w:spacing w:after="0" w:line="240" w:lineRule="auto"/>
        <w:jc w:val="both"/>
        <w:rPr>
          <w:rFonts w:ascii="Arial" w:eastAsia="Times New Roman" w:hAnsi="Arial" w:cs="Arial"/>
          <w:color w:val="000000"/>
          <w:sz w:val="20"/>
          <w:szCs w:val="20"/>
          <w:lang w:eastAsia="es-CO"/>
        </w:rPr>
      </w:pPr>
    </w:p>
    <w:p w:rsidR="008D3F39" w:rsidRPr="00935AA3" w:rsidRDefault="008D3F39" w:rsidP="001A5D21">
      <w:pPr>
        <w:shd w:val="clear" w:color="auto" w:fill="FFFFFF"/>
        <w:spacing w:after="0" w:line="240" w:lineRule="auto"/>
        <w:jc w:val="both"/>
        <w:rPr>
          <w:rFonts w:ascii="Arial" w:eastAsia="Times New Roman" w:hAnsi="Arial" w:cs="Arial"/>
          <w:color w:val="000000"/>
          <w:sz w:val="20"/>
          <w:szCs w:val="20"/>
          <w:lang w:eastAsia="es-CO"/>
        </w:rPr>
      </w:pPr>
    </w:p>
    <w:p w:rsidR="008D3F39" w:rsidRPr="00935AA3" w:rsidRDefault="008D3F39" w:rsidP="001A5D21">
      <w:pPr>
        <w:shd w:val="clear" w:color="auto" w:fill="FFFFFF"/>
        <w:spacing w:after="0" w:line="240" w:lineRule="auto"/>
        <w:jc w:val="both"/>
        <w:rPr>
          <w:rFonts w:ascii="Arial" w:eastAsia="Times New Roman" w:hAnsi="Arial" w:cs="Arial"/>
          <w:color w:val="000000"/>
          <w:sz w:val="20"/>
          <w:szCs w:val="20"/>
          <w:lang w:eastAsia="es-CO"/>
        </w:rPr>
      </w:pPr>
    </w:p>
    <w:p w:rsidR="008D3F39" w:rsidRPr="00935AA3" w:rsidRDefault="008D3F39" w:rsidP="001A5D21">
      <w:pPr>
        <w:shd w:val="clear" w:color="auto" w:fill="FFFFFF"/>
        <w:spacing w:after="0" w:line="240" w:lineRule="auto"/>
        <w:jc w:val="both"/>
        <w:rPr>
          <w:rFonts w:ascii="Arial" w:eastAsia="Times New Roman" w:hAnsi="Arial" w:cs="Arial"/>
          <w:color w:val="000000"/>
          <w:sz w:val="20"/>
          <w:szCs w:val="20"/>
          <w:lang w:eastAsia="es-CO"/>
        </w:rPr>
      </w:pPr>
    </w:p>
    <w:p w:rsidR="008D3F39" w:rsidRPr="00935AA3" w:rsidRDefault="008D3F39" w:rsidP="001A5D21">
      <w:pPr>
        <w:shd w:val="clear" w:color="auto" w:fill="FFFFFF"/>
        <w:spacing w:after="0" w:line="240" w:lineRule="auto"/>
        <w:jc w:val="both"/>
        <w:rPr>
          <w:rFonts w:ascii="Arial" w:eastAsia="Times New Roman" w:hAnsi="Arial" w:cs="Arial"/>
          <w:color w:val="000000"/>
          <w:sz w:val="20"/>
          <w:szCs w:val="20"/>
          <w:lang w:eastAsia="es-CO"/>
        </w:rPr>
      </w:pPr>
    </w:p>
    <w:p w:rsidR="008D3F39" w:rsidRPr="00935AA3" w:rsidRDefault="008D3F39" w:rsidP="001A5D21">
      <w:pPr>
        <w:shd w:val="clear" w:color="auto" w:fill="FFFFFF"/>
        <w:spacing w:after="0" w:line="240" w:lineRule="auto"/>
        <w:jc w:val="both"/>
        <w:rPr>
          <w:rFonts w:ascii="Arial" w:eastAsia="Times New Roman" w:hAnsi="Arial" w:cs="Arial"/>
          <w:color w:val="000000"/>
          <w:sz w:val="20"/>
          <w:szCs w:val="20"/>
          <w:lang w:eastAsia="es-CO"/>
        </w:rPr>
      </w:pPr>
    </w:p>
    <w:p w:rsidR="008D3F39" w:rsidRPr="00935AA3" w:rsidRDefault="008D3F39" w:rsidP="001A5D21">
      <w:pPr>
        <w:shd w:val="clear" w:color="auto" w:fill="FFFFFF"/>
        <w:spacing w:after="0" w:line="240" w:lineRule="auto"/>
        <w:jc w:val="both"/>
        <w:rPr>
          <w:rFonts w:ascii="Arial" w:eastAsia="Times New Roman" w:hAnsi="Arial" w:cs="Arial"/>
          <w:color w:val="000000"/>
          <w:sz w:val="20"/>
          <w:szCs w:val="20"/>
          <w:lang w:eastAsia="es-CO"/>
        </w:rPr>
      </w:pPr>
    </w:p>
    <w:p w:rsidR="008D3F39" w:rsidRPr="00935AA3" w:rsidRDefault="008D3F39" w:rsidP="001A5D21">
      <w:pPr>
        <w:shd w:val="clear" w:color="auto" w:fill="FFFFFF"/>
        <w:spacing w:after="0" w:line="240" w:lineRule="auto"/>
        <w:jc w:val="both"/>
        <w:rPr>
          <w:rFonts w:ascii="Arial" w:eastAsia="Times New Roman" w:hAnsi="Arial" w:cs="Arial"/>
          <w:color w:val="000000"/>
          <w:sz w:val="20"/>
          <w:szCs w:val="20"/>
          <w:lang w:eastAsia="es-CO"/>
        </w:rPr>
      </w:pPr>
    </w:p>
    <w:p w:rsidR="008D3F39" w:rsidRPr="00935AA3" w:rsidRDefault="008D3F39" w:rsidP="001A5D21">
      <w:pPr>
        <w:shd w:val="clear" w:color="auto" w:fill="FFFFFF"/>
        <w:spacing w:after="0" w:line="240" w:lineRule="auto"/>
        <w:jc w:val="both"/>
        <w:rPr>
          <w:rFonts w:ascii="Arial" w:eastAsia="Times New Roman" w:hAnsi="Arial" w:cs="Arial"/>
          <w:color w:val="000000"/>
          <w:sz w:val="20"/>
          <w:szCs w:val="20"/>
          <w:lang w:eastAsia="es-CO"/>
        </w:rPr>
      </w:pPr>
    </w:p>
    <w:p w:rsidR="008D3F39" w:rsidRPr="00935AA3" w:rsidRDefault="008D3F39" w:rsidP="001A5D21">
      <w:pPr>
        <w:shd w:val="clear" w:color="auto" w:fill="FFFFFF"/>
        <w:spacing w:after="0" w:line="240" w:lineRule="auto"/>
        <w:jc w:val="both"/>
        <w:rPr>
          <w:rFonts w:ascii="Arial" w:eastAsia="Times New Roman" w:hAnsi="Arial" w:cs="Arial"/>
          <w:color w:val="000000"/>
          <w:sz w:val="20"/>
          <w:szCs w:val="20"/>
          <w:lang w:eastAsia="es-CO"/>
        </w:rPr>
      </w:pPr>
    </w:p>
    <w:p w:rsidR="008D3F39" w:rsidRPr="00935AA3" w:rsidRDefault="008D3F39" w:rsidP="001A5D21">
      <w:pPr>
        <w:shd w:val="clear" w:color="auto" w:fill="FFFFFF"/>
        <w:spacing w:after="0" w:line="240" w:lineRule="auto"/>
        <w:jc w:val="both"/>
        <w:rPr>
          <w:rFonts w:ascii="Arial" w:eastAsia="Times New Roman" w:hAnsi="Arial" w:cs="Arial"/>
          <w:color w:val="000000"/>
          <w:sz w:val="20"/>
          <w:szCs w:val="20"/>
          <w:lang w:eastAsia="es-CO"/>
        </w:rPr>
      </w:pPr>
    </w:p>
    <w:p w:rsidR="008D3F39" w:rsidRPr="00935AA3" w:rsidRDefault="008D3F39" w:rsidP="001A5D21">
      <w:pPr>
        <w:shd w:val="clear" w:color="auto" w:fill="FFFFFF"/>
        <w:spacing w:after="0" w:line="240" w:lineRule="auto"/>
        <w:jc w:val="both"/>
        <w:rPr>
          <w:rFonts w:ascii="Arial" w:eastAsia="Times New Roman" w:hAnsi="Arial" w:cs="Arial"/>
          <w:color w:val="000000"/>
          <w:sz w:val="20"/>
          <w:szCs w:val="20"/>
          <w:lang w:eastAsia="es-CO"/>
        </w:rPr>
      </w:pPr>
    </w:p>
    <w:p w:rsidR="008D3F39" w:rsidRPr="00935AA3" w:rsidRDefault="008D3F39" w:rsidP="001A5D21">
      <w:pPr>
        <w:shd w:val="clear" w:color="auto" w:fill="FFFFFF"/>
        <w:spacing w:after="0" w:line="240" w:lineRule="auto"/>
        <w:jc w:val="both"/>
        <w:rPr>
          <w:rFonts w:ascii="Arial" w:eastAsia="Times New Roman" w:hAnsi="Arial" w:cs="Arial"/>
          <w:color w:val="000000"/>
          <w:sz w:val="20"/>
          <w:szCs w:val="20"/>
          <w:lang w:eastAsia="es-CO"/>
        </w:rPr>
      </w:pPr>
    </w:p>
    <w:p w:rsidR="00414A1E" w:rsidRPr="00935AA3" w:rsidRDefault="00414A1E" w:rsidP="001A5D21">
      <w:pPr>
        <w:shd w:val="clear" w:color="auto" w:fill="FFFFFF"/>
        <w:spacing w:after="0" w:line="240" w:lineRule="auto"/>
        <w:jc w:val="both"/>
        <w:rPr>
          <w:rFonts w:ascii="Arial" w:eastAsia="Times New Roman" w:hAnsi="Arial" w:cs="Arial"/>
          <w:color w:val="000000"/>
          <w:sz w:val="20"/>
          <w:szCs w:val="20"/>
          <w:lang w:eastAsia="es-CO"/>
        </w:rPr>
      </w:pPr>
      <w:r w:rsidRPr="00935AA3">
        <w:rPr>
          <w:rFonts w:ascii="Arial" w:eastAsia="Times New Roman" w:hAnsi="Arial" w:cs="Arial"/>
          <w:color w:val="000000"/>
          <w:sz w:val="20"/>
          <w:szCs w:val="20"/>
          <w:lang w:eastAsia="es-CO"/>
        </w:rPr>
        <w:t>3.</w:t>
      </w:r>
      <w:r w:rsidRPr="00935AA3">
        <w:rPr>
          <w:rFonts w:ascii="Arial" w:hAnsi="Arial" w:cs="Arial"/>
          <w:noProof/>
          <w:sz w:val="20"/>
          <w:szCs w:val="20"/>
          <w:lang w:eastAsia="es-CO"/>
        </w:rPr>
        <w:t xml:space="preserve"> </w:t>
      </w:r>
      <w:r w:rsidR="00AF3635" w:rsidRPr="00935AA3">
        <w:rPr>
          <w:rFonts w:ascii="Arial" w:hAnsi="Arial" w:cs="Arial"/>
          <w:noProof/>
          <w:sz w:val="20"/>
          <w:szCs w:val="20"/>
          <w:lang w:eastAsia="es-CO"/>
        </w:rPr>
        <w:t xml:space="preserve">desarrolle el crucigrama de rechos humanos </w:t>
      </w:r>
    </w:p>
    <w:p w:rsidR="008D3F39" w:rsidRPr="00935AA3" w:rsidRDefault="008D3F39" w:rsidP="001A5D21">
      <w:pPr>
        <w:shd w:val="clear" w:color="auto" w:fill="FFFFFF"/>
        <w:spacing w:after="0" w:line="240" w:lineRule="auto"/>
        <w:jc w:val="both"/>
        <w:rPr>
          <w:rFonts w:ascii="Arial" w:eastAsia="Times New Roman" w:hAnsi="Arial" w:cs="Arial"/>
          <w:color w:val="000000"/>
          <w:sz w:val="20"/>
          <w:szCs w:val="20"/>
          <w:lang w:eastAsia="es-CO"/>
        </w:rPr>
      </w:pPr>
    </w:p>
    <w:p w:rsidR="00AF3635" w:rsidRPr="00935AA3" w:rsidRDefault="00AF3635" w:rsidP="001A5D21">
      <w:pPr>
        <w:shd w:val="clear" w:color="auto" w:fill="FFFFFF"/>
        <w:spacing w:after="0" w:line="240" w:lineRule="auto"/>
        <w:jc w:val="both"/>
        <w:rPr>
          <w:rFonts w:ascii="Arial" w:eastAsia="Times New Roman" w:hAnsi="Arial" w:cs="Arial"/>
          <w:color w:val="000000"/>
          <w:sz w:val="20"/>
          <w:szCs w:val="20"/>
          <w:lang w:eastAsia="es-CO"/>
        </w:rPr>
      </w:pPr>
    </w:p>
    <w:p w:rsidR="00AF3635" w:rsidRPr="00935AA3" w:rsidRDefault="00AF3635" w:rsidP="001A5D21">
      <w:pPr>
        <w:shd w:val="clear" w:color="auto" w:fill="FFFFFF"/>
        <w:spacing w:after="0" w:line="240" w:lineRule="auto"/>
        <w:jc w:val="both"/>
        <w:rPr>
          <w:rFonts w:ascii="Arial" w:eastAsia="Times New Roman" w:hAnsi="Arial" w:cs="Arial"/>
          <w:color w:val="000000"/>
          <w:sz w:val="20"/>
          <w:szCs w:val="20"/>
          <w:lang w:eastAsia="es-CO"/>
        </w:rPr>
      </w:pPr>
    </w:p>
    <w:p w:rsidR="00AF3635" w:rsidRPr="00935AA3" w:rsidRDefault="00AF3635" w:rsidP="001A5D21">
      <w:pPr>
        <w:shd w:val="clear" w:color="auto" w:fill="FFFFFF"/>
        <w:spacing w:after="0" w:line="240" w:lineRule="auto"/>
        <w:jc w:val="both"/>
        <w:rPr>
          <w:rFonts w:ascii="Arial" w:eastAsia="Times New Roman" w:hAnsi="Arial" w:cs="Arial"/>
          <w:color w:val="000000"/>
          <w:sz w:val="20"/>
          <w:szCs w:val="20"/>
          <w:lang w:eastAsia="es-CO"/>
        </w:rPr>
      </w:pPr>
    </w:p>
    <w:p w:rsidR="00AF3635" w:rsidRPr="00935AA3" w:rsidRDefault="00AF3635" w:rsidP="001A5D21">
      <w:pPr>
        <w:shd w:val="clear" w:color="auto" w:fill="FFFFFF"/>
        <w:spacing w:after="0" w:line="240" w:lineRule="auto"/>
        <w:jc w:val="both"/>
        <w:rPr>
          <w:rFonts w:ascii="Arial" w:eastAsia="Times New Roman" w:hAnsi="Arial" w:cs="Arial"/>
          <w:color w:val="000000"/>
          <w:sz w:val="20"/>
          <w:szCs w:val="20"/>
          <w:lang w:eastAsia="es-CO"/>
        </w:rPr>
      </w:pPr>
      <w:r w:rsidRPr="00935AA3">
        <w:rPr>
          <w:rFonts w:ascii="Arial" w:hAnsi="Arial" w:cs="Arial"/>
          <w:noProof/>
          <w:sz w:val="20"/>
          <w:szCs w:val="20"/>
          <w:lang w:eastAsia="es-CO"/>
        </w:rPr>
        <w:drawing>
          <wp:anchor distT="0" distB="0" distL="114300" distR="114300" simplePos="0" relativeHeight="251661312" behindDoc="0" locked="0" layoutInCell="1" allowOverlap="1">
            <wp:simplePos x="0" y="0"/>
            <wp:positionH relativeFrom="margin">
              <wp:posOffset>192405</wp:posOffset>
            </wp:positionH>
            <wp:positionV relativeFrom="paragraph">
              <wp:posOffset>11430</wp:posOffset>
            </wp:positionV>
            <wp:extent cx="6705975" cy="516255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24415" t="22527" r="25534" b="8942"/>
                    <a:stretch/>
                  </pic:blipFill>
                  <pic:spPr bwMode="auto">
                    <a:xfrm>
                      <a:off x="0" y="0"/>
                      <a:ext cx="6705975" cy="5162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F3635" w:rsidRPr="00935AA3" w:rsidRDefault="00AF3635" w:rsidP="001A5D21">
      <w:pPr>
        <w:shd w:val="clear" w:color="auto" w:fill="FFFFFF"/>
        <w:spacing w:after="0" w:line="240" w:lineRule="auto"/>
        <w:jc w:val="both"/>
        <w:rPr>
          <w:rFonts w:ascii="Arial" w:eastAsia="Times New Roman" w:hAnsi="Arial" w:cs="Arial"/>
          <w:color w:val="000000"/>
          <w:sz w:val="20"/>
          <w:szCs w:val="20"/>
          <w:lang w:eastAsia="es-CO"/>
        </w:rPr>
      </w:pPr>
    </w:p>
    <w:p w:rsidR="00AF3635" w:rsidRPr="00935AA3" w:rsidRDefault="00AF3635" w:rsidP="001A5D21">
      <w:pPr>
        <w:shd w:val="clear" w:color="auto" w:fill="FFFFFF"/>
        <w:spacing w:after="0" w:line="240" w:lineRule="auto"/>
        <w:jc w:val="both"/>
        <w:rPr>
          <w:rFonts w:ascii="Arial" w:eastAsia="Times New Roman" w:hAnsi="Arial" w:cs="Arial"/>
          <w:color w:val="000000"/>
          <w:sz w:val="20"/>
          <w:szCs w:val="20"/>
          <w:lang w:eastAsia="es-CO"/>
        </w:rPr>
      </w:pPr>
    </w:p>
    <w:p w:rsidR="00AF3635" w:rsidRPr="00935AA3" w:rsidRDefault="00AF3635" w:rsidP="001A5D21">
      <w:pPr>
        <w:shd w:val="clear" w:color="auto" w:fill="FFFFFF"/>
        <w:spacing w:after="0" w:line="240" w:lineRule="auto"/>
        <w:jc w:val="both"/>
        <w:rPr>
          <w:rFonts w:ascii="Arial" w:eastAsia="Times New Roman" w:hAnsi="Arial" w:cs="Arial"/>
          <w:color w:val="000000"/>
          <w:sz w:val="20"/>
          <w:szCs w:val="20"/>
          <w:lang w:eastAsia="es-CO"/>
        </w:rPr>
      </w:pPr>
    </w:p>
    <w:p w:rsidR="00AF3635" w:rsidRPr="00935AA3" w:rsidRDefault="00AF3635" w:rsidP="001A5D21">
      <w:pPr>
        <w:shd w:val="clear" w:color="auto" w:fill="FFFFFF"/>
        <w:spacing w:after="0" w:line="240" w:lineRule="auto"/>
        <w:jc w:val="both"/>
        <w:rPr>
          <w:rFonts w:ascii="Arial" w:eastAsia="Times New Roman" w:hAnsi="Arial" w:cs="Arial"/>
          <w:color w:val="000000"/>
          <w:sz w:val="20"/>
          <w:szCs w:val="20"/>
          <w:lang w:eastAsia="es-CO"/>
        </w:rPr>
      </w:pPr>
    </w:p>
    <w:p w:rsidR="00AF3635" w:rsidRPr="00935AA3" w:rsidRDefault="00AF3635" w:rsidP="001A5D21">
      <w:pPr>
        <w:shd w:val="clear" w:color="auto" w:fill="FFFFFF"/>
        <w:spacing w:after="0" w:line="240" w:lineRule="auto"/>
        <w:jc w:val="both"/>
        <w:rPr>
          <w:rFonts w:ascii="Arial" w:eastAsia="Times New Roman" w:hAnsi="Arial" w:cs="Arial"/>
          <w:color w:val="000000"/>
          <w:sz w:val="20"/>
          <w:szCs w:val="20"/>
          <w:lang w:eastAsia="es-CO"/>
        </w:rPr>
      </w:pPr>
    </w:p>
    <w:p w:rsidR="00AF3635" w:rsidRPr="00935AA3" w:rsidRDefault="00AF3635" w:rsidP="001A5D21">
      <w:pPr>
        <w:shd w:val="clear" w:color="auto" w:fill="FFFFFF"/>
        <w:spacing w:after="0" w:line="240" w:lineRule="auto"/>
        <w:jc w:val="both"/>
        <w:rPr>
          <w:rFonts w:ascii="Arial" w:eastAsia="Times New Roman" w:hAnsi="Arial" w:cs="Arial"/>
          <w:color w:val="000000"/>
          <w:sz w:val="20"/>
          <w:szCs w:val="20"/>
          <w:lang w:eastAsia="es-CO"/>
        </w:rPr>
      </w:pPr>
    </w:p>
    <w:p w:rsidR="00AF3635" w:rsidRPr="00935AA3" w:rsidRDefault="00AF3635" w:rsidP="001A5D21">
      <w:pPr>
        <w:shd w:val="clear" w:color="auto" w:fill="FFFFFF"/>
        <w:spacing w:after="0" w:line="240" w:lineRule="auto"/>
        <w:jc w:val="both"/>
        <w:rPr>
          <w:rFonts w:ascii="Arial" w:eastAsia="Times New Roman" w:hAnsi="Arial" w:cs="Arial"/>
          <w:color w:val="000000"/>
          <w:sz w:val="20"/>
          <w:szCs w:val="20"/>
          <w:lang w:eastAsia="es-CO"/>
        </w:rPr>
      </w:pPr>
    </w:p>
    <w:p w:rsidR="00AF3635" w:rsidRPr="00935AA3" w:rsidRDefault="00AF3635" w:rsidP="001A5D21">
      <w:pPr>
        <w:shd w:val="clear" w:color="auto" w:fill="FFFFFF"/>
        <w:spacing w:after="0" w:line="240" w:lineRule="auto"/>
        <w:jc w:val="both"/>
        <w:rPr>
          <w:rFonts w:ascii="Arial" w:eastAsia="Times New Roman" w:hAnsi="Arial" w:cs="Arial"/>
          <w:color w:val="000000"/>
          <w:sz w:val="20"/>
          <w:szCs w:val="20"/>
          <w:lang w:eastAsia="es-CO"/>
        </w:rPr>
      </w:pPr>
    </w:p>
    <w:p w:rsidR="00AF3635" w:rsidRPr="00935AA3" w:rsidRDefault="00AF3635" w:rsidP="001A5D21">
      <w:pPr>
        <w:shd w:val="clear" w:color="auto" w:fill="FFFFFF"/>
        <w:spacing w:after="0" w:line="240" w:lineRule="auto"/>
        <w:jc w:val="both"/>
        <w:rPr>
          <w:rFonts w:ascii="Arial" w:eastAsia="Times New Roman" w:hAnsi="Arial" w:cs="Arial"/>
          <w:color w:val="000000"/>
          <w:sz w:val="20"/>
          <w:szCs w:val="20"/>
          <w:lang w:eastAsia="es-CO"/>
        </w:rPr>
      </w:pPr>
    </w:p>
    <w:p w:rsidR="00AF3635" w:rsidRPr="00935AA3" w:rsidRDefault="00AF3635" w:rsidP="001A5D21">
      <w:pPr>
        <w:shd w:val="clear" w:color="auto" w:fill="FFFFFF"/>
        <w:spacing w:after="0" w:line="240" w:lineRule="auto"/>
        <w:jc w:val="both"/>
        <w:rPr>
          <w:rFonts w:ascii="Arial" w:eastAsia="Times New Roman" w:hAnsi="Arial" w:cs="Arial"/>
          <w:color w:val="000000"/>
          <w:sz w:val="20"/>
          <w:szCs w:val="20"/>
          <w:lang w:eastAsia="es-CO"/>
        </w:rPr>
      </w:pPr>
    </w:p>
    <w:p w:rsidR="00AF3635" w:rsidRPr="00935AA3" w:rsidRDefault="00AF3635" w:rsidP="001A5D21">
      <w:pPr>
        <w:shd w:val="clear" w:color="auto" w:fill="FFFFFF"/>
        <w:spacing w:after="0" w:line="240" w:lineRule="auto"/>
        <w:jc w:val="both"/>
        <w:rPr>
          <w:rFonts w:ascii="Arial" w:eastAsia="Times New Roman" w:hAnsi="Arial" w:cs="Arial"/>
          <w:color w:val="000000"/>
          <w:sz w:val="20"/>
          <w:szCs w:val="20"/>
          <w:lang w:eastAsia="es-CO"/>
        </w:rPr>
      </w:pPr>
    </w:p>
    <w:p w:rsidR="00AF3635" w:rsidRPr="00935AA3" w:rsidRDefault="00AF3635" w:rsidP="001A5D21">
      <w:pPr>
        <w:shd w:val="clear" w:color="auto" w:fill="FFFFFF"/>
        <w:spacing w:after="0" w:line="240" w:lineRule="auto"/>
        <w:jc w:val="both"/>
        <w:rPr>
          <w:rFonts w:ascii="Arial" w:eastAsia="Times New Roman" w:hAnsi="Arial" w:cs="Arial"/>
          <w:color w:val="000000"/>
          <w:sz w:val="20"/>
          <w:szCs w:val="20"/>
          <w:lang w:eastAsia="es-CO"/>
        </w:rPr>
      </w:pPr>
    </w:p>
    <w:p w:rsidR="00AF3635" w:rsidRPr="00935AA3" w:rsidRDefault="00AF3635" w:rsidP="001A5D21">
      <w:pPr>
        <w:shd w:val="clear" w:color="auto" w:fill="FFFFFF"/>
        <w:spacing w:after="0" w:line="240" w:lineRule="auto"/>
        <w:jc w:val="both"/>
        <w:rPr>
          <w:rFonts w:ascii="Arial" w:eastAsia="Times New Roman" w:hAnsi="Arial" w:cs="Arial"/>
          <w:color w:val="000000"/>
          <w:sz w:val="20"/>
          <w:szCs w:val="20"/>
          <w:lang w:eastAsia="es-CO"/>
        </w:rPr>
      </w:pPr>
    </w:p>
    <w:p w:rsidR="00AF3635" w:rsidRPr="00935AA3" w:rsidRDefault="00AF3635" w:rsidP="001A5D21">
      <w:pPr>
        <w:shd w:val="clear" w:color="auto" w:fill="FFFFFF"/>
        <w:spacing w:after="0" w:line="240" w:lineRule="auto"/>
        <w:jc w:val="both"/>
        <w:rPr>
          <w:rFonts w:ascii="Arial" w:eastAsia="Times New Roman" w:hAnsi="Arial" w:cs="Arial"/>
          <w:color w:val="000000"/>
          <w:sz w:val="20"/>
          <w:szCs w:val="20"/>
          <w:lang w:eastAsia="es-CO"/>
        </w:rPr>
      </w:pPr>
    </w:p>
    <w:p w:rsidR="00AF3635" w:rsidRPr="00935AA3" w:rsidRDefault="00AF3635" w:rsidP="001A5D21">
      <w:pPr>
        <w:shd w:val="clear" w:color="auto" w:fill="FFFFFF"/>
        <w:spacing w:after="0" w:line="240" w:lineRule="auto"/>
        <w:jc w:val="both"/>
        <w:rPr>
          <w:rFonts w:ascii="Arial" w:eastAsia="Times New Roman" w:hAnsi="Arial" w:cs="Arial"/>
          <w:color w:val="000000"/>
          <w:sz w:val="20"/>
          <w:szCs w:val="20"/>
          <w:lang w:eastAsia="es-CO"/>
        </w:rPr>
      </w:pPr>
    </w:p>
    <w:p w:rsidR="00AF3635" w:rsidRPr="00935AA3" w:rsidRDefault="00AF3635" w:rsidP="00AF3635">
      <w:pPr>
        <w:spacing w:after="0"/>
        <w:jc w:val="both"/>
        <w:rPr>
          <w:rFonts w:ascii="Arial" w:eastAsia="Times New Roman" w:hAnsi="Arial" w:cs="Arial"/>
          <w:color w:val="000000"/>
          <w:sz w:val="20"/>
          <w:szCs w:val="20"/>
          <w:lang w:eastAsia="es-CO"/>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935AA3" w:rsidRPr="00935AA3" w:rsidRDefault="00935AA3" w:rsidP="00AF3635">
      <w:pPr>
        <w:spacing w:after="0"/>
        <w:jc w:val="both"/>
        <w:rPr>
          <w:rFonts w:ascii="Arial" w:hAnsi="Arial" w:cs="Arial"/>
          <w:sz w:val="20"/>
          <w:szCs w:val="20"/>
        </w:rPr>
      </w:pPr>
    </w:p>
    <w:p w:rsidR="00935AA3" w:rsidRPr="00935AA3" w:rsidRDefault="00935AA3" w:rsidP="00AF3635">
      <w:pPr>
        <w:spacing w:after="0"/>
        <w:jc w:val="both"/>
        <w:rPr>
          <w:rFonts w:ascii="Arial" w:hAnsi="Arial" w:cs="Arial"/>
          <w:sz w:val="20"/>
          <w:szCs w:val="20"/>
        </w:rPr>
      </w:pPr>
    </w:p>
    <w:p w:rsidR="00494720" w:rsidRDefault="00494720" w:rsidP="00AF3635">
      <w:pPr>
        <w:spacing w:after="0"/>
        <w:jc w:val="both"/>
        <w:rPr>
          <w:rFonts w:ascii="Arial" w:hAnsi="Arial" w:cs="Arial"/>
          <w:sz w:val="20"/>
          <w:szCs w:val="20"/>
        </w:rPr>
      </w:pPr>
    </w:p>
    <w:p w:rsidR="00494720" w:rsidRDefault="00494720"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r w:rsidRPr="00935AA3">
        <w:rPr>
          <w:rFonts w:ascii="Arial" w:hAnsi="Arial" w:cs="Arial"/>
          <w:sz w:val="20"/>
          <w:szCs w:val="20"/>
        </w:rPr>
        <w:t>HORIZONTALES</w:t>
      </w:r>
    </w:p>
    <w:p w:rsidR="00AF3635" w:rsidRPr="00935AA3" w:rsidRDefault="00AF3635" w:rsidP="00AF3635">
      <w:pPr>
        <w:spacing w:after="0"/>
        <w:jc w:val="both"/>
        <w:rPr>
          <w:rFonts w:ascii="Arial" w:hAnsi="Arial" w:cs="Arial"/>
          <w:sz w:val="20"/>
          <w:szCs w:val="20"/>
        </w:rPr>
      </w:pPr>
      <w:r w:rsidRPr="00935AA3">
        <w:rPr>
          <w:rFonts w:ascii="Arial" w:hAnsi="Arial" w:cs="Arial"/>
          <w:sz w:val="20"/>
          <w:szCs w:val="20"/>
        </w:rPr>
        <w:t>4.  Una de las características de los Derechos Humanos</w:t>
      </w:r>
    </w:p>
    <w:p w:rsidR="00AF3635" w:rsidRPr="00935AA3" w:rsidRDefault="00AF3635" w:rsidP="00AF3635">
      <w:pPr>
        <w:spacing w:after="0"/>
        <w:jc w:val="both"/>
        <w:rPr>
          <w:rFonts w:ascii="Arial" w:hAnsi="Arial" w:cs="Arial"/>
          <w:sz w:val="20"/>
          <w:szCs w:val="20"/>
        </w:rPr>
      </w:pPr>
      <w:r w:rsidRPr="00935AA3">
        <w:rPr>
          <w:rFonts w:ascii="Arial" w:hAnsi="Arial" w:cs="Arial"/>
          <w:sz w:val="20"/>
          <w:szCs w:val="20"/>
        </w:rPr>
        <w:t>6. Derecho que nos da la posibilidad de decidir acerca de nosotros mismos</w:t>
      </w:r>
    </w:p>
    <w:p w:rsidR="00AF3635" w:rsidRPr="00935AA3" w:rsidRDefault="00AF3635" w:rsidP="00AF3635">
      <w:pPr>
        <w:spacing w:after="0"/>
        <w:jc w:val="both"/>
        <w:rPr>
          <w:rFonts w:ascii="Arial" w:hAnsi="Arial" w:cs="Arial"/>
          <w:sz w:val="20"/>
          <w:szCs w:val="20"/>
        </w:rPr>
      </w:pPr>
      <w:r w:rsidRPr="00935AA3">
        <w:rPr>
          <w:rFonts w:ascii="Arial" w:hAnsi="Arial" w:cs="Arial"/>
          <w:sz w:val="20"/>
          <w:szCs w:val="20"/>
        </w:rPr>
        <w:t>8. Derecho por el cual accedemos a una formación garantizada por el estado</w:t>
      </w:r>
    </w:p>
    <w:p w:rsidR="00AF3635" w:rsidRPr="00935AA3" w:rsidRDefault="00AF3635" w:rsidP="00AF3635">
      <w:pPr>
        <w:spacing w:after="0"/>
        <w:jc w:val="both"/>
        <w:rPr>
          <w:rFonts w:ascii="Arial" w:hAnsi="Arial" w:cs="Arial"/>
          <w:sz w:val="20"/>
          <w:szCs w:val="20"/>
        </w:rPr>
      </w:pPr>
      <w:r w:rsidRPr="00935AA3">
        <w:rPr>
          <w:rFonts w:ascii="Arial" w:hAnsi="Arial" w:cs="Arial"/>
          <w:sz w:val="20"/>
          <w:szCs w:val="20"/>
        </w:rPr>
        <w:t>11. Que no se puede enajenar</w:t>
      </w:r>
    </w:p>
    <w:p w:rsidR="00AF3635" w:rsidRPr="00935AA3" w:rsidRDefault="00AF3635" w:rsidP="00AF3635">
      <w:pPr>
        <w:spacing w:after="0"/>
        <w:jc w:val="both"/>
        <w:rPr>
          <w:rFonts w:ascii="Arial" w:hAnsi="Arial" w:cs="Arial"/>
          <w:sz w:val="20"/>
          <w:szCs w:val="20"/>
        </w:rPr>
      </w:pPr>
      <w:r w:rsidRPr="00935AA3">
        <w:rPr>
          <w:rFonts w:ascii="Arial" w:hAnsi="Arial" w:cs="Arial"/>
          <w:sz w:val="20"/>
          <w:szCs w:val="20"/>
        </w:rPr>
        <w:t>13. Derecho que nos da el hecho de haber nacido en Colombia</w:t>
      </w:r>
    </w:p>
    <w:p w:rsidR="00AF3635" w:rsidRPr="00935AA3" w:rsidRDefault="00AF3635" w:rsidP="00AF3635">
      <w:pPr>
        <w:spacing w:after="0"/>
        <w:jc w:val="both"/>
        <w:rPr>
          <w:rFonts w:ascii="Arial" w:hAnsi="Arial" w:cs="Arial"/>
          <w:sz w:val="20"/>
          <w:szCs w:val="20"/>
        </w:rPr>
      </w:pPr>
      <w:r w:rsidRPr="00935AA3">
        <w:rPr>
          <w:rFonts w:ascii="Arial" w:hAnsi="Arial" w:cs="Arial"/>
          <w:sz w:val="20"/>
          <w:szCs w:val="20"/>
        </w:rPr>
        <w:t>15. Primer Derecho fundamental</w:t>
      </w:r>
    </w:p>
    <w:p w:rsidR="00AF3635" w:rsidRPr="00935AA3" w:rsidRDefault="00AF3635" w:rsidP="00AF3635">
      <w:pPr>
        <w:spacing w:after="0"/>
        <w:jc w:val="both"/>
        <w:rPr>
          <w:rFonts w:ascii="Arial" w:hAnsi="Arial" w:cs="Arial"/>
          <w:sz w:val="20"/>
          <w:szCs w:val="20"/>
        </w:rPr>
      </w:pPr>
      <w:r w:rsidRPr="00935AA3">
        <w:rPr>
          <w:rFonts w:ascii="Arial" w:hAnsi="Arial" w:cs="Arial"/>
          <w:sz w:val="20"/>
          <w:szCs w:val="20"/>
        </w:rPr>
        <w:t>17. Derecho que nos permite vivir tranquilos y sin temores.</w:t>
      </w:r>
    </w:p>
    <w:p w:rsidR="00AF3635" w:rsidRPr="00935AA3" w:rsidRDefault="00AF3635" w:rsidP="00AF3635">
      <w:pPr>
        <w:spacing w:after="0"/>
        <w:jc w:val="both"/>
        <w:rPr>
          <w:rFonts w:ascii="Arial" w:hAnsi="Arial" w:cs="Arial"/>
          <w:sz w:val="20"/>
          <w:szCs w:val="20"/>
        </w:rPr>
      </w:pPr>
      <w:r w:rsidRPr="00935AA3">
        <w:rPr>
          <w:rFonts w:ascii="Arial" w:hAnsi="Arial" w:cs="Arial"/>
          <w:sz w:val="20"/>
          <w:szCs w:val="20"/>
        </w:rPr>
        <w:t>18. Estado o condición de quien no es esclavo</w:t>
      </w:r>
    </w:p>
    <w:p w:rsidR="00AF3635" w:rsidRPr="00935AA3" w:rsidRDefault="00AF3635" w:rsidP="00AF3635">
      <w:pPr>
        <w:spacing w:after="0"/>
        <w:jc w:val="both"/>
        <w:rPr>
          <w:rFonts w:ascii="Arial" w:hAnsi="Arial" w:cs="Arial"/>
          <w:sz w:val="20"/>
          <w:szCs w:val="20"/>
        </w:rPr>
      </w:pPr>
      <w:r w:rsidRPr="00935AA3">
        <w:rPr>
          <w:rFonts w:ascii="Arial" w:hAnsi="Arial" w:cs="Arial"/>
          <w:sz w:val="20"/>
          <w:szCs w:val="20"/>
        </w:rPr>
        <w:t>19. Plural, que no tiene condiciones, restricciones o requisitos</w:t>
      </w: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i/>
          <w:sz w:val="20"/>
          <w:szCs w:val="20"/>
        </w:rPr>
      </w:pPr>
    </w:p>
    <w:p w:rsidR="00AF3635" w:rsidRPr="00935AA3" w:rsidRDefault="00935AA3" w:rsidP="00AF3635">
      <w:pPr>
        <w:spacing w:after="0"/>
        <w:jc w:val="both"/>
        <w:rPr>
          <w:rFonts w:ascii="Arial" w:hAnsi="Arial" w:cs="Arial"/>
          <w:i/>
          <w:sz w:val="20"/>
          <w:szCs w:val="20"/>
        </w:rPr>
      </w:pPr>
      <w:r w:rsidRPr="00935AA3">
        <w:rPr>
          <w:rFonts w:ascii="Arial" w:hAnsi="Arial" w:cs="Arial"/>
          <w:i/>
          <w:sz w:val="20"/>
          <w:szCs w:val="20"/>
        </w:rPr>
        <w:t xml:space="preserve">4. mira el dibujo de Mafalda     analízalo de acuerdo a ello   realiza un escrito </w:t>
      </w: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935AA3" w:rsidP="00AF3635">
      <w:pPr>
        <w:spacing w:after="0"/>
        <w:jc w:val="both"/>
        <w:rPr>
          <w:rFonts w:ascii="Arial" w:hAnsi="Arial" w:cs="Arial"/>
          <w:sz w:val="20"/>
          <w:szCs w:val="20"/>
        </w:rPr>
      </w:pPr>
      <w:r w:rsidRPr="00935AA3">
        <w:rPr>
          <w:rFonts w:ascii="Arial" w:hAnsi="Arial" w:cs="Arial"/>
          <w:noProof/>
          <w:sz w:val="20"/>
          <w:szCs w:val="20"/>
          <w:lang w:eastAsia="es-CO"/>
        </w:rPr>
        <w:drawing>
          <wp:anchor distT="0" distB="0" distL="114300" distR="114300" simplePos="0" relativeHeight="251662336" behindDoc="0" locked="0" layoutInCell="1" allowOverlap="1">
            <wp:simplePos x="0" y="0"/>
            <wp:positionH relativeFrom="margin">
              <wp:posOffset>-171450</wp:posOffset>
            </wp:positionH>
            <wp:positionV relativeFrom="paragraph">
              <wp:posOffset>117475</wp:posOffset>
            </wp:positionV>
            <wp:extent cx="6923109" cy="3133725"/>
            <wp:effectExtent l="0" t="0" r="0" b="0"/>
            <wp:wrapNone/>
            <wp:docPr id="24" name="Imagen 24" descr="https://dhumanoshispano.files.wordpress.com/2009/11/mafalda.jpg?w=455&amp;h=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humanoshispano.files.wordpress.com/2009/11/mafalda.jpg?w=455&amp;h=2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23109" cy="3133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BF35D8" w:rsidP="00AF3635">
      <w:pPr>
        <w:spacing w:after="0"/>
        <w:jc w:val="both"/>
        <w:rPr>
          <w:rFonts w:ascii="Arial" w:hAnsi="Arial" w:cs="Arial"/>
          <w:sz w:val="20"/>
          <w:szCs w:val="20"/>
        </w:rPr>
      </w:pPr>
      <w:bookmarkStart w:id="0" w:name="_GoBack"/>
      <w:r>
        <w:rPr>
          <w:noProof/>
          <w:lang w:eastAsia="es-CO"/>
        </w:rPr>
        <w:drawing>
          <wp:anchor distT="0" distB="0" distL="114300" distR="114300" simplePos="0" relativeHeight="251663360" behindDoc="1" locked="0" layoutInCell="1" allowOverlap="1">
            <wp:simplePos x="0" y="0"/>
            <wp:positionH relativeFrom="margin">
              <wp:align>center</wp:align>
            </wp:positionH>
            <wp:positionV relativeFrom="paragraph">
              <wp:posOffset>100330</wp:posOffset>
            </wp:positionV>
            <wp:extent cx="1895475" cy="2409825"/>
            <wp:effectExtent l="0" t="0" r="9525" b="9525"/>
            <wp:wrapNone/>
            <wp:docPr id="25" name="Imagen 25" descr="http://www.mimosparamama.com/wp-content/uploads/2012/11/derechos-del-ni%C3%B1o-mafald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mosparamama.com/wp-content/uploads/2012/11/derechos-del-ni%C3%B1o-mafalda-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5475" cy="24098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Pr="00935AA3" w:rsidRDefault="00AF3635" w:rsidP="00AF3635">
      <w:pPr>
        <w:spacing w:after="0"/>
        <w:jc w:val="both"/>
        <w:rPr>
          <w:rFonts w:ascii="Arial" w:hAnsi="Arial" w:cs="Arial"/>
          <w:sz w:val="20"/>
          <w:szCs w:val="20"/>
        </w:rPr>
      </w:pPr>
    </w:p>
    <w:p w:rsidR="00AF3635" w:rsidRDefault="00AF3635" w:rsidP="00AF3635">
      <w:pPr>
        <w:spacing w:after="0"/>
        <w:jc w:val="both"/>
        <w:rPr>
          <w:sz w:val="20"/>
          <w:szCs w:val="20"/>
        </w:rPr>
      </w:pPr>
    </w:p>
    <w:p w:rsidR="00AF3635" w:rsidRDefault="00AF3635" w:rsidP="00AF3635">
      <w:pPr>
        <w:spacing w:after="0"/>
        <w:jc w:val="both"/>
        <w:rPr>
          <w:sz w:val="20"/>
          <w:szCs w:val="20"/>
        </w:rPr>
      </w:pPr>
    </w:p>
    <w:p w:rsidR="00AF3635" w:rsidRDefault="00AF3635" w:rsidP="00AF3635">
      <w:pPr>
        <w:spacing w:after="0"/>
        <w:jc w:val="both"/>
        <w:rPr>
          <w:sz w:val="20"/>
          <w:szCs w:val="20"/>
        </w:rPr>
      </w:pPr>
    </w:p>
    <w:p w:rsidR="00AF3635" w:rsidRDefault="00AF3635" w:rsidP="00AF3635">
      <w:pPr>
        <w:spacing w:after="0"/>
        <w:jc w:val="both"/>
        <w:rPr>
          <w:sz w:val="20"/>
          <w:szCs w:val="20"/>
        </w:rPr>
      </w:pPr>
    </w:p>
    <w:p w:rsidR="00AF3635" w:rsidRDefault="00AF3635" w:rsidP="00AF3635">
      <w:pPr>
        <w:spacing w:after="0"/>
        <w:jc w:val="both"/>
        <w:rPr>
          <w:sz w:val="20"/>
          <w:szCs w:val="20"/>
        </w:rPr>
      </w:pPr>
    </w:p>
    <w:p w:rsidR="00AF3635" w:rsidRPr="00AF3635" w:rsidRDefault="00AF3635" w:rsidP="00AF3635">
      <w:pPr>
        <w:spacing w:after="0"/>
        <w:jc w:val="both"/>
        <w:rPr>
          <w:rFonts w:ascii="Arial" w:hAnsi="Arial" w:cs="Arial"/>
          <w:sz w:val="20"/>
          <w:szCs w:val="20"/>
        </w:rPr>
      </w:pPr>
      <w:r w:rsidRPr="00AF3635">
        <w:rPr>
          <w:rFonts w:ascii="Arial" w:hAnsi="Arial" w:cs="Arial"/>
          <w:sz w:val="20"/>
          <w:szCs w:val="20"/>
        </w:rPr>
        <w:t>VERTICALES:</w:t>
      </w:r>
    </w:p>
    <w:p w:rsidR="00AF3635" w:rsidRPr="00AF3635" w:rsidRDefault="00AF3635" w:rsidP="00AF3635">
      <w:pPr>
        <w:pStyle w:val="Prrafodelista"/>
        <w:numPr>
          <w:ilvl w:val="0"/>
          <w:numId w:val="11"/>
        </w:numPr>
        <w:spacing w:after="0" w:line="276" w:lineRule="auto"/>
        <w:jc w:val="both"/>
        <w:rPr>
          <w:rFonts w:ascii="Arial" w:hAnsi="Arial" w:cs="Arial"/>
          <w:sz w:val="20"/>
          <w:szCs w:val="20"/>
        </w:rPr>
      </w:pPr>
      <w:r w:rsidRPr="00AF3635">
        <w:rPr>
          <w:rFonts w:ascii="Arial" w:hAnsi="Arial" w:cs="Arial"/>
          <w:sz w:val="20"/>
          <w:szCs w:val="20"/>
        </w:rPr>
        <w:t>Acción y efecto de proteger los derechos</w:t>
      </w:r>
    </w:p>
    <w:p w:rsidR="00AF3635" w:rsidRPr="00AF3635" w:rsidRDefault="00AF3635" w:rsidP="00AF3635">
      <w:pPr>
        <w:pStyle w:val="Prrafodelista"/>
        <w:numPr>
          <w:ilvl w:val="0"/>
          <w:numId w:val="11"/>
        </w:numPr>
        <w:spacing w:after="0" w:line="276" w:lineRule="auto"/>
        <w:jc w:val="both"/>
        <w:rPr>
          <w:rFonts w:ascii="Arial" w:hAnsi="Arial" w:cs="Arial"/>
          <w:sz w:val="20"/>
          <w:szCs w:val="20"/>
        </w:rPr>
      </w:pPr>
      <w:r w:rsidRPr="00AF3635">
        <w:rPr>
          <w:rFonts w:ascii="Arial" w:hAnsi="Arial" w:cs="Arial"/>
          <w:sz w:val="20"/>
          <w:szCs w:val="20"/>
        </w:rPr>
        <w:t>Derecho económico y social</w:t>
      </w:r>
    </w:p>
    <w:p w:rsidR="00AF3635" w:rsidRPr="00AF3635" w:rsidRDefault="00AF3635" w:rsidP="00AF3635">
      <w:pPr>
        <w:pStyle w:val="Prrafodelista"/>
        <w:numPr>
          <w:ilvl w:val="0"/>
          <w:numId w:val="11"/>
        </w:numPr>
        <w:spacing w:after="0" w:line="276" w:lineRule="auto"/>
        <w:jc w:val="both"/>
        <w:rPr>
          <w:rFonts w:ascii="Arial" w:hAnsi="Arial" w:cs="Arial"/>
          <w:sz w:val="20"/>
          <w:szCs w:val="20"/>
        </w:rPr>
      </w:pPr>
      <w:r w:rsidRPr="00AF3635">
        <w:rPr>
          <w:rFonts w:ascii="Arial" w:hAnsi="Arial" w:cs="Arial"/>
          <w:sz w:val="20"/>
          <w:szCs w:val="20"/>
        </w:rPr>
        <w:t>Primera célula de la sociedad</w:t>
      </w:r>
    </w:p>
    <w:p w:rsidR="00AF3635" w:rsidRPr="00AF3635" w:rsidRDefault="00AF3635" w:rsidP="00AF3635">
      <w:pPr>
        <w:spacing w:after="0"/>
        <w:ind w:left="45"/>
        <w:jc w:val="both"/>
        <w:rPr>
          <w:rFonts w:ascii="Arial" w:hAnsi="Arial" w:cs="Arial"/>
          <w:sz w:val="20"/>
          <w:szCs w:val="20"/>
        </w:rPr>
      </w:pPr>
      <w:r w:rsidRPr="00AF3635">
        <w:rPr>
          <w:rFonts w:ascii="Arial" w:hAnsi="Arial" w:cs="Arial"/>
          <w:sz w:val="20"/>
          <w:szCs w:val="20"/>
        </w:rPr>
        <w:t>5.    Lo que anhelamos los colombianos</w:t>
      </w:r>
    </w:p>
    <w:p w:rsidR="00AF3635" w:rsidRPr="00AF3635" w:rsidRDefault="00AF3635" w:rsidP="00AF3635">
      <w:pPr>
        <w:spacing w:after="0"/>
        <w:ind w:left="45"/>
        <w:jc w:val="both"/>
        <w:rPr>
          <w:rFonts w:ascii="Arial" w:hAnsi="Arial" w:cs="Arial"/>
          <w:sz w:val="20"/>
          <w:szCs w:val="20"/>
        </w:rPr>
      </w:pPr>
      <w:r w:rsidRPr="00AF3635">
        <w:rPr>
          <w:rFonts w:ascii="Arial" w:hAnsi="Arial" w:cs="Arial"/>
          <w:sz w:val="20"/>
          <w:szCs w:val="20"/>
        </w:rPr>
        <w:t>7.  Organismo Internacional que proclamó los Derechos humanos en 1948.</w:t>
      </w:r>
    </w:p>
    <w:p w:rsidR="00AF3635" w:rsidRPr="00AF3635" w:rsidRDefault="00AF3635" w:rsidP="00AF3635">
      <w:pPr>
        <w:spacing w:after="0"/>
        <w:ind w:left="45"/>
        <w:jc w:val="both"/>
        <w:rPr>
          <w:rFonts w:ascii="Arial" w:hAnsi="Arial" w:cs="Arial"/>
          <w:sz w:val="20"/>
          <w:szCs w:val="20"/>
        </w:rPr>
      </w:pPr>
      <w:r w:rsidRPr="00AF3635">
        <w:rPr>
          <w:rFonts w:ascii="Arial" w:hAnsi="Arial" w:cs="Arial"/>
          <w:sz w:val="20"/>
          <w:szCs w:val="20"/>
        </w:rPr>
        <w:t>9.   Condición que impide tener libertad.</w:t>
      </w:r>
    </w:p>
    <w:p w:rsidR="00AF3635" w:rsidRPr="00AF3635" w:rsidRDefault="00AF3635" w:rsidP="00AF3635">
      <w:pPr>
        <w:spacing w:after="0"/>
        <w:ind w:left="45"/>
        <w:jc w:val="both"/>
        <w:rPr>
          <w:rFonts w:ascii="Arial" w:hAnsi="Arial" w:cs="Arial"/>
          <w:sz w:val="20"/>
          <w:szCs w:val="20"/>
        </w:rPr>
      </w:pPr>
      <w:r w:rsidRPr="00AF3635">
        <w:rPr>
          <w:rFonts w:ascii="Arial" w:hAnsi="Arial" w:cs="Arial"/>
          <w:sz w:val="20"/>
          <w:szCs w:val="20"/>
        </w:rPr>
        <w:t>10. A esta condición tenemos derecho cuando opinamos o decimos lo que pensamos</w:t>
      </w:r>
    </w:p>
    <w:p w:rsidR="00AF3635" w:rsidRPr="00AF3635" w:rsidRDefault="00AF3635" w:rsidP="00AF3635">
      <w:pPr>
        <w:spacing w:after="0"/>
        <w:ind w:left="45"/>
        <w:jc w:val="both"/>
        <w:rPr>
          <w:rStyle w:val="apple-style-span"/>
          <w:rFonts w:ascii="Arial" w:hAnsi="Arial" w:cs="Arial"/>
          <w:color w:val="000000"/>
          <w:sz w:val="20"/>
          <w:szCs w:val="20"/>
        </w:rPr>
      </w:pPr>
      <w:r w:rsidRPr="00AF3635">
        <w:rPr>
          <w:rFonts w:ascii="Arial" w:hAnsi="Arial" w:cs="Arial"/>
          <w:sz w:val="20"/>
          <w:szCs w:val="20"/>
        </w:rPr>
        <w:t xml:space="preserve">12. Derecho que nos permite tener </w:t>
      </w:r>
      <w:r w:rsidRPr="00AF3635">
        <w:rPr>
          <w:rStyle w:val="apple-converted-space"/>
          <w:rFonts w:ascii="Arial" w:hAnsi="Arial" w:cs="Arial"/>
          <w:color w:val="000000"/>
          <w:sz w:val="20"/>
          <w:szCs w:val="20"/>
        </w:rPr>
        <w:t>estado</w:t>
      </w:r>
      <w:r w:rsidRPr="00AF3635">
        <w:rPr>
          <w:rStyle w:val="apple-style-span"/>
          <w:rFonts w:ascii="Arial" w:hAnsi="Arial" w:cs="Arial"/>
          <w:color w:val="000000"/>
          <w:sz w:val="20"/>
          <w:szCs w:val="20"/>
        </w:rPr>
        <w:t xml:space="preserve"> de completo bienestar físico, mental y social</w:t>
      </w:r>
    </w:p>
    <w:p w:rsidR="00AF3635" w:rsidRPr="00AF3635" w:rsidRDefault="00AF3635" w:rsidP="00AF3635">
      <w:pPr>
        <w:spacing w:after="0"/>
        <w:ind w:left="45"/>
        <w:jc w:val="both"/>
        <w:rPr>
          <w:rFonts w:ascii="Arial" w:hAnsi="Arial" w:cs="Arial"/>
          <w:sz w:val="20"/>
          <w:szCs w:val="20"/>
        </w:rPr>
      </w:pPr>
      <w:r w:rsidRPr="00AF3635">
        <w:rPr>
          <w:rFonts w:ascii="Arial" w:hAnsi="Arial" w:cs="Arial"/>
          <w:sz w:val="20"/>
          <w:szCs w:val="20"/>
        </w:rPr>
        <w:t>14. Derecho que nos da el hecho de tener una ocupación y una retribución económica</w:t>
      </w:r>
    </w:p>
    <w:p w:rsidR="00AF3635" w:rsidRPr="00AF3635" w:rsidRDefault="00AF3635" w:rsidP="00AF3635">
      <w:pPr>
        <w:spacing w:after="0"/>
        <w:ind w:left="45"/>
        <w:jc w:val="both"/>
        <w:rPr>
          <w:rFonts w:ascii="Arial" w:hAnsi="Arial" w:cs="Arial"/>
          <w:sz w:val="20"/>
          <w:szCs w:val="20"/>
        </w:rPr>
      </w:pPr>
      <w:r w:rsidRPr="00AF3635">
        <w:rPr>
          <w:rFonts w:ascii="Arial" w:hAnsi="Arial" w:cs="Arial"/>
          <w:sz w:val="20"/>
          <w:szCs w:val="20"/>
        </w:rPr>
        <w:t xml:space="preserve">16, Derecho fundamental  </w:t>
      </w:r>
      <w:r w:rsidRPr="00AF3635">
        <w:rPr>
          <w:rStyle w:val="apple-style-span"/>
          <w:rFonts w:ascii="Arial" w:eastAsia="Arial Unicode MS" w:hAnsi="Arial" w:cs="Arial"/>
          <w:color w:val="000000"/>
          <w:sz w:val="20"/>
          <w:szCs w:val="20"/>
        </w:rPr>
        <w:t xml:space="preserve"> que reconoce a todos los ciudadanos capacidad para tener los mismos derechos</w:t>
      </w:r>
    </w:p>
    <w:p w:rsidR="00AF3635" w:rsidRPr="00AC5AE9" w:rsidRDefault="00AF3635" w:rsidP="00AF3635">
      <w:pPr>
        <w:spacing w:after="0"/>
        <w:jc w:val="both"/>
        <w:rPr>
          <w:sz w:val="20"/>
          <w:szCs w:val="20"/>
        </w:rPr>
      </w:pPr>
    </w:p>
    <w:p w:rsidR="00AF3635" w:rsidRPr="00AC5AE9" w:rsidRDefault="00AF3635" w:rsidP="00AF3635">
      <w:pPr>
        <w:spacing w:after="0"/>
        <w:jc w:val="both"/>
        <w:rPr>
          <w:sz w:val="20"/>
          <w:szCs w:val="20"/>
        </w:rPr>
      </w:pPr>
    </w:p>
    <w:p w:rsidR="00AF3635" w:rsidRDefault="00AF3635" w:rsidP="001A5D21">
      <w:pPr>
        <w:shd w:val="clear" w:color="auto" w:fill="FFFFFF"/>
        <w:spacing w:after="0" w:line="240" w:lineRule="auto"/>
        <w:jc w:val="both"/>
        <w:rPr>
          <w:rFonts w:ascii="Arial" w:eastAsia="Times New Roman" w:hAnsi="Arial" w:cs="Arial"/>
          <w:color w:val="000000"/>
          <w:szCs w:val="20"/>
          <w:lang w:eastAsia="es-CO"/>
        </w:rPr>
      </w:pPr>
    </w:p>
    <w:p w:rsidR="00AF3635" w:rsidRDefault="00AF3635" w:rsidP="001A5D21">
      <w:pPr>
        <w:shd w:val="clear" w:color="auto" w:fill="FFFFFF"/>
        <w:spacing w:after="0" w:line="240" w:lineRule="auto"/>
        <w:jc w:val="both"/>
        <w:rPr>
          <w:rFonts w:ascii="Arial" w:eastAsia="Times New Roman" w:hAnsi="Arial" w:cs="Arial"/>
          <w:color w:val="000000"/>
          <w:szCs w:val="20"/>
          <w:lang w:eastAsia="es-CO"/>
        </w:rPr>
      </w:pPr>
    </w:p>
    <w:p w:rsidR="00AF3635" w:rsidRDefault="00AF3635" w:rsidP="001A5D21">
      <w:pPr>
        <w:shd w:val="clear" w:color="auto" w:fill="FFFFFF"/>
        <w:spacing w:after="0" w:line="240" w:lineRule="auto"/>
        <w:jc w:val="both"/>
        <w:rPr>
          <w:rFonts w:ascii="Arial" w:eastAsia="Times New Roman" w:hAnsi="Arial" w:cs="Arial"/>
          <w:color w:val="000000"/>
          <w:szCs w:val="20"/>
          <w:lang w:eastAsia="es-CO"/>
        </w:rPr>
      </w:pPr>
    </w:p>
    <w:sectPr w:rsidR="00AF3635" w:rsidSect="00A474AA">
      <w:headerReference w:type="default" r:id="rId19"/>
      <w:footerReference w:type="default" r:id="rId20"/>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851" w:rsidRDefault="00A94851" w:rsidP="00091FE6">
      <w:pPr>
        <w:spacing w:after="0" w:line="240" w:lineRule="auto"/>
      </w:pPr>
      <w:r>
        <w:separator/>
      </w:r>
    </w:p>
  </w:endnote>
  <w:endnote w:type="continuationSeparator" w:id="0">
    <w:p w:rsidR="00A94851" w:rsidRDefault="00A94851"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FE6" w:rsidRPr="00BF35D8" w:rsidRDefault="00091FE6" w:rsidP="00091FE6">
    <w:pPr>
      <w:pStyle w:val="Piedepgina"/>
      <w:jc w:val="center"/>
      <w:rPr>
        <w:rFonts w:ascii="Monotype Corsiva" w:hAnsi="Monotype Corsiva"/>
      </w:rPr>
    </w:pPr>
    <w:r w:rsidRPr="00BF35D8">
      <w:rPr>
        <w:rFonts w:ascii="Monotype Corsiva" w:hAnsi="Monotype Corsiva"/>
      </w:rPr>
      <w:t>De corazón ¡MARTIANOS!</w:t>
    </w:r>
  </w:p>
  <w:p w:rsidR="00091FE6" w:rsidRDefault="00BF35D8">
    <w:pPr>
      <w:pStyle w:val="Piedepgina"/>
    </w:pPr>
    <w:r w:rsidRPr="00BF35D8">
      <w:rPr>
        <w:rFonts w:ascii="Monotype Corsiva" w:hAnsi="Monotype Corsiva"/>
      </w:rPr>
      <w:t>ALEXANDER VELASQUEZ</w:t>
    </w:r>
    <w:r>
      <w:t xml:space="preserve">                                                                      Email:</w:t>
    </w:r>
    <w:r w:rsidRPr="00BF35D8">
      <w:t xml:space="preserve"> </w:t>
    </w:r>
    <w:r>
      <w:t>eavelasquezc@educacionbogota.edu.co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851" w:rsidRDefault="00A94851" w:rsidP="00091FE6">
      <w:pPr>
        <w:spacing w:after="0" w:line="240" w:lineRule="auto"/>
      </w:pPr>
      <w:r>
        <w:separator/>
      </w:r>
    </w:p>
  </w:footnote>
  <w:footnote w:type="continuationSeparator" w:id="0">
    <w:p w:rsidR="00A94851" w:rsidRDefault="00A94851" w:rsidP="00091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5054FF61" wp14:editId="67D61EF4">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00091FE6" w:rsidRPr="008B74E3">
      <w:rPr>
        <w:noProof/>
        <w:lang w:eastAsia="es-CO"/>
      </w:rPr>
      <w:drawing>
        <wp:anchor distT="0" distB="0" distL="114300" distR="114300" simplePos="0" relativeHeight="251660288" behindDoc="0" locked="0" layoutInCell="1" allowOverlap="1" wp14:anchorId="601BDA19" wp14:editId="278ACAB3">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p>
  <w:p w:rsidR="00091FE6" w:rsidRDefault="00091F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00547"/>
    <w:multiLevelType w:val="hybridMultilevel"/>
    <w:tmpl w:val="77F0930A"/>
    <w:lvl w:ilvl="0" w:tplc="A0B2632E">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E51E17"/>
    <w:multiLevelType w:val="hybridMultilevel"/>
    <w:tmpl w:val="39F8296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05D3F31"/>
    <w:multiLevelType w:val="hybridMultilevel"/>
    <w:tmpl w:val="9CA4DE12"/>
    <w:lvl w:ilvl="0" w:tplc="833E6DF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4" w15:restartNumberingAfterBreak="0">
    <w:nsid w:val="20E3563C"/>
    <w:multiLevelType w:val="hybridMultilevel"/>
    <w:tmpl w:val="E1262004"/>
    <w:lvl w:ilvl="0" w:tplc="99DABB02">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B1D3BF0"/>
    <w:multiLevelType w:val="hybridMultilevel"/>
    <w:tmpl w:val="784A2F0E"/>
    <w:lvl w:ilvl="0" w:tplc="44722090">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2FF1790"/>
    <w:multiLevelType w:val="hybridMultilevel"/>
    <w:tmpl w:val="043A80DC"/>
    <w:lvl w:ilvl="0" w:tplc="E28E2724">
      <w:start w:val="4"/>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C8C1FED"/>
    <w:multiLevelType w:val="hybridMultilevel"/>
    <w:tmpl w:val="C19CF3CE"/>
    <w:lvl w:ilvl="0" w:tplc="240A0017">
      <w:start w:val="1"/>
      <w:numFmt w:val="lowerLetter"/>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6FA0229F"/>
    <w:multiLevelType w:val="hybridMultilevel"/>
    <w:tmpl w:val="B3AA2A5A"/>
    <w:lvl w:ilvl="0" w:tplc="0C0A000F">
      <w:start w:val="1"/>
      <w:numFmt w:val="decimal"/>
      <w:lvlText w:val="%1."/>
      <w:lvlJc w:val="left"/>
      <w:pPr>
        <w:tabs>
          <w:tab w:val="num" w:pos="502"/>
        </w:tabs>
        <w:ind w:left="502" w:hanging="360"/>
      </w:pPr>
    </w:lvl>
    <w:lvl w:ilvl="1" w:tplc="0C0A0019" w:tentative="1">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10" w15:restartNumberingAfterBreak="0">
    <w:nsid w:val="71F764C1"/>
    <w:multiLevelType w:val="hybridMultilevel"/>
    <w:tmpl w:val="C792E21C"/>
    <w:lvl w:ilvl="0" w:tplc="2DCEBAD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7"/>
  </w:num>
  <w:num w:numId="2">
    <w:abstractNumId w:val="1"/>
  </w:num>
  <w:num w:numId="3">
    <w:abstractNumId w:val="2"/>
  </w:num>
  <w:num w:numId="4">
    <w:abstractNumId w:val="8"/>
  </w:num>
  <w:num w:numId="5">
    <w:abstractNumId w:val="4"/>
  </w:num>
  <w:num w:numId="6">
    <w:abstractNumId w:val="6"/>
  </w:num>
  <w:num w:numId="7">
    <w:abstractNumId w:val="10"/>
  </w:num>
  <w:num w:numId="8">
    <w:abstractNumId w:val="5"/>
  </w:num>
  <w:num w:numId="9">
    <w:abstractNumId w:val="9"/>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E6"/>
    <w:rsid w:val="00022C9C"/>
    <w:rsid w:val="00091FE6"/>
    <w:rsid w:val="000F647D"/>
    <w:rsid w:val="00123B38"/>
    <w:rsid w:val="00162514"/>
    <w:rsid w:val="001A5D21"/>
    <w:rsid w:val="001A5DCB"/>
    <w:rsid w:val="00274C41"/>
    <w:rsid w:val="002A13F8"/>
    <w:rsid w:val="002A55C4"/>
    <w:rsid w:val="002E45E2"/>
    <w:rsid w:val="00323C23"/>
    <w:rsid w:val="00327BD6"/>
    <w:rsid w:val="00414A1E"/>
    <w:rsid w:val="00494720"/>
    <w:rsid w:val="004B74D7"/>
    <w:rsid w:val="00504B1F"/>
    <w:rsid w:val="00513795"/>
    <w:rsid w:val="005E4846"/>
    <w:rsid w:val="006F6C8A"/>
    <w:rsid w:val="007076B7"/>
    <w:rsid w:val="0071196F"/>
    <w:rsid w:val="007B6E28"/>
    <w:rsid w:val="007F003D"/>
    <w:rsid w:val="00803B4E"/>
    <w:rsid w:val="00845133"/>
    <w:rsid w:val="008B4D4F"/>
    <w:rsid w:val="008D3F39"/>
    <w:rsid w:val="008E2FEB"/>
    <w:rsid w:val="00935AA3"/>
    <w:rsid w:val="009426BF"/>
    <w:rsid w:val="00995FEE"/>
    <w:rsid w:val="009E13AE"/>
    <w:rsid w:val="00A474AA"/>
    <w:rsid w:val="00A94851"/>
    <w:rsid w:val="00AF3635"/>
    <w:rsid w:val="00B709DA"/>
    <w:rsid w:val="00BF35D8"/>
    <w:rsid w:val="00D43693"/>
    <w:rsid w:val="00D722F5"/>
    <w:rsid w:val="00E578A6"/>
    <w:rsid w:val="00ED532A"/>
    <w:rsid w:val="00EF69D1"/>
    <w:rsid w:val="00F072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 w:type="paragraph" w:customStyle="1" w:styleId="Default">
    <w:name w:val="Default"/>
    <w:rsid w:val="005E484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F647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F647D"/>
  </w:style>
  <w:style w:type="character" w:customStyle="1" w:styleId="apple-style-span">
    <w:name w:val="apple-style-span"/>
    <w:basedOn w:val="Fuentedeprrafopredeter"/>
    <w:rsid w:val="000F6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5/biore/biore.shtml" TargetMode="Externa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onografias.com/trabajos7/perde/perde.shtml" TargetMode="External"/><Relationship Id="rId12" Type="http://schemas.openxmlformats.org/officeDocument/2006/relationships/hyperlink" Target="http://www.monografias.com/trabajos/democracia/democracia.shtml"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ografias.com/trabajos12/elorigest/elorigest.shtml"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monografias.com/trabajos2/rhempresa/rhempresa.s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nografias.com/trabajos35/tutela/tutela.shtml" TargetMode="Externa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4159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Alex</cp:lastModifiedBy>
  <cp:revision>2</cp:revision>
  <cp:lastPrinted>2020-03-15T00:31:00Z</cp:lastPrinted>
  <dcterms:created xsi:type="dcterms:W3CDTF">2020-03-16T17:59:00Z</dcterms:created>
  <dcterms:modified xsi:type="dcterms:W3CDTF">2020-03-16T17:59:00Z</dcterms:modified>
</cp:coreProperties>
</file>