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F5C85" w14:textId="77777777" w:rsidR="00EF683E" w:rsidRPr="00EF683E" w:rsidRDefault="00EF683E" w:rsidP="00EF683E">
      <w:pPr>
        <w:spacing w:after="0" w:line="259" w:lineRule="auto"/>
        <w:jc w:val="center"/>
      </w:pPr>
      <w:r w:rsidRPr="00EF683E">
        <w:rPr>
          <w:b/>
        </w:rPr>
        <w:t>GUÍA No. 4 – INTERDISCIPLINAR (BACHILLERATO)</w:t>
      </w:r>
    </w:p>
    <w:p w14:paraId="777D223F" w14:textId="77777777" w:rsidR="00EF683E" w:rsidRPr="00EF683E" w:rsidRDefault="00EF683E" w:rsidP="00EF683E">
      <w:pPr>
        <w:spacing w:after="0"/>
      </w:pPr>
      <w:r w:rsidRPr="00EF683E">
        <w:rPr>
          <w:b/>
        </w:rPr>
        <w:t>GRADO:</w:t>
      </w:r>
      <w:r w:rsidRPr="00EF683E">
        <w:t xml:space="preserve"> </w:t>
      </w:r>
      <w:r w:rsidRPr="00EF683E">
        <w:rPr>
          <w:u w:val="single"/>
        </w:rPr>
        <w:t xml:space="preserve">8º    </w:t>
      </w:r>
      <w:r w:rsidRPr="00EF683E">
        <w:t xml:space="preserve"> </w:t>
      </w:r>
    </w:p>
    <w:tbl>
      <w:tblPr>
        <w:tblStyle w:val="TableGrid3"/>
        <w:tblpPr w:leftFromText="141" w:rightFromText="141" w:vertAnchor="text" w:horzAnchor="margin" w:tblpY="216"/>
        <w:tblW w:w="5000" w:type="pct"/>
        <w:tblLook w:val="04A0" w:firstRow="1" w:lastRow="0" w:firstColumn="1" w:lastColumn="0" w:noHBand="0" w:noVBand="1"/>
      </w:tblPr>
      <w:tblGrid>
        <w:gridCol w:w="3397"/>
        <w:gridCol w:w="1985"/>
        <w:gridCol w:w="5408"/>
      </w:tblGrid>
      <w:tr w:rsidR="00EF683E" w:rsidRPr="00EF683E" w14:paraId="24A5540F" w14:textId="77777777" w:rsidTr="003E0F81">
        <w:trPr>
          <w:trHeight w:val="274"/>
        </w:trPr>
        <w:tc>
          <w:tcPr>
            <w:tcW w:w="1574" w:type="pct"/>
          </w:tcPr>
          <w:p w14:paraId="1697B31D" w14:textId="77777777" w:rsidR="00EF683E" w:rsidRPr="00EF683E" w:rsidRDefault="00EF683E" w:rsidP="00EF683E">
            <w:pPr>
              <w:spacing w:after="0" w:line="240" w:lineRule="auto"/>
              <w:jc w:val="center"/>
              <w:rPr>
                <w:rFonts w:cstheme="minorHAnsi"/>
                <w:b/>
                <w:sz w:val="20"/>
                <w:szCs w:val="20"/>
              </w:rPr>
            </w:pPr>
            <w:r w:rsidRPr="00EF683E">
              <w:rPr>
                <w:rFonts w:cstheme="minorHAnsi"/>
                <w:b/>
                <w:sz w:val="20"/>
                <w:szCs w:val="20"/>
              </w:rPr>
              <w:t>DOCENTE</w:t>
            </w:r>
          </w:p>
        </w:tc>
        <w:tc>
          <w:tcPr>
            <w:tcW w:w="920" w:type="pct"/>
          </w:tcPr>
          <w:p w14:paraId="54BF2C7C" w14:textId="77777777" w:rsidR="00EF683E" w:rsidRPr="00EF683E" w:rsidRDefault="00EF683E" w:rsidP="00EF683E">
            <w:pPr>
              <w:spacing w:after="0" w:line="240" w:lineRule="auto"/>
              <w:jc w:val="center"/>
              <w:rPr>
                <w:rFonts w:cstheme="minorHAnsi"/>
                <w:b/>
                <w:sz w:val="20"/>
                <w:szCs w:val="20"/>
              </w:rPr>
            </w:pPr>
            <w:r w:rsidRPr="00EF683E">
              <w:rPr>
                <w:rFonts w:cstheme="minorHAnsi"/>
                <w:b/>
                <w:sz w:val="20"/>
                <w:szCs w:val="20"/>
              </w:rPr>
              <w:t>GRUPO</w:t>
            </w:r>
          </w:p>
        </w:tc>
        <w:tc>
          <w:tcPr>
            <w:tcW w:w="2506" w:type="pct"/>
          </w:tcPr>
          <w:p w14:paraId="451A7FCA" w14:textId="77777777" w:rsidR="00EF683E" w:rsidRPr="00EF683E" w:rsidRDefault="00EF683E" w:rsidP="00EF683E">
            <w:pPr>
              <w:spacing w:after="0" w:line="240" w:lineRule="auto"/>
              <w:jc w:val="center"/>
              <w:rPr>
                <w:rFonts w:cstheme="minorHAnsi"/>
                <w:b/>
                <w:sz w:val="20"/>
                <w:szCs w:val="20"/>
              </w:rPr>
            </w:pPr>
            <w:r w:rsidRPr="00EF683E">
              <w:rPr>
                <w:rFonts w:cstheme="minorHAnsi"/>
                <w:b/>
                <w:sz w:val="20"/>
                <w:szCs w:val="20"/>
              </w:rPr>
              <w:t>E-MAIL</w:t>
            </w:r>
          </w:p>
        </w:tc>
      </w:tr>
      <w:tr w:rsidR="00EF683E" w:rsidRPr="00EF683E" w14:paraId="6E0F67EC" w14:textId="77777777" w:rsidTr="003E0F81">
        <w:tc>
          <w:tcPr>
            <w:tcW w:w="1574" w:type="pct"/>
          </w:tcPr>
          <w:p w14:paraId="75967799" w14:textId="77777777" w:rsidR="00EF683E" w:rsidRPr="00EF683E" w:rsidRDefault="00EF683E" w:rsidP="00EF683E">
            <w:pPr>
              <w:spacing w:after="0" w:line="240" w:lineRule="auto"/>
              <w:jc w:val="both"/>
              <w:rPr>
                <w:rFonts w:cstheme="minorHAnsi"/>
              </w:rPr>
            </w:pPr>
            <w:r w:rsidRPr="00EF683E">
              <w:rPr>
                <w:rFonts w:cstheme="minorHAnsi"/>
              </w:rPr>
              <w:t>YULI DANID CASALLAS MALAGÓN</w:t>
            </w:r>
          </w:p>
        </w:tc>
        <w:tc>
          <w:tcPr>
            <w:tcW w:w="920" w:type="pct"/>
          </w:tcPr>
          <w:p w14:paraId="2877129B" w14:textId="77777777" w:rsidR="00EF683E" w:rsidRPr="00EF683E" w:rsidRDefault="00EF683E" w:rsidP="00EF683E">
            <w:pPr>
              <w:spacing w:after="0" w:line="240" w:lineRule="auto"/>
              <w:rPr>
                <w:rFonts w:cstheme="minorHAnsi"/>
              </w:rPr>
            </w:pPr>
            <w:r w:rsidRPr="00EF683E">
              <w:rPr>
                <w:rFonts w:cstheme="minorHAnsi"/>
              </w:rPr>
              <w:t>801-802-803-804</w:t>
            </w:r>
          </w:p>
        </w:tc>
        <w:tc>
          <w:tcPr>
            <w:tcW w:w="2506" w:type="pct"/>
          </w:tcPr>
          <w:p w14:paraId="7B119F0B" w14:textId="77777777" w:rsidR="00EF683E" w:rsidRPr="00EF683E" w:rsidRDefault="00EF683E" w:rsidP="00EF683E">
            <w:pPr>
              <w:spacing w:after="0" w:line="240" w:lineRule="auto"/>
              <w:jc w:val="both"/>
              <w:rPr>
                <w:rFonts w:cstheme="minorHAnsi"/>
              </w:rPr>
            </w:pPr>
            <w:r w:rsidRPr="00EF683E">
              <w:rPr>
                <w:rFonts w:cstheme="minorHAnsi"/>
              </w:rPr>
              <w:t>ydcasallas@educacionbogota.edu.co</w:t>
            </w:r>
          </w:p>
        </w:tc>
      </w:tr>
      <w:tr w:rsidR="00EF683E" w:rsidRPr="00EF683E" w14:paraId="3A4D735C" w14:textId="77777777" w:rsidTr="003E0F81">
        <w:tc>
          <w:tcPr>
            <w:tcW w:w="1574" w:type="pct"/>
          </w:tcPr>
          <w:p w14:paraId="6012BD8C" w14:textId="77777777" w:rsidR="00EF683E" w:rsidRPr="00EF683E" w:rsidRDefault="00EF683E" w:rsidP="00EF683E">
            <w:pPr>
              <w:spacing w:after="120" w:line="240" w:lineRule="auto"/>
              <w:jc w:val="both"/>
              <w:rPr>
                <w:rFonts w:cstheme="minorHAnsi"/>
              </w:rPr>
            </w:pPr>
            <w:r w:rsidRPr="00EF683E">
              <w:rPr>
                <w:rFonts w:cstheme="minorHAnsi"/>
              </w:rPr>
              <w:t>INÉS DUQUE</w:t>
            </w:r>
          </w:p>
        </w:tc>
        <w:tc>
          <w:tcPr>
            <w:tcW w:w="920" w:type="pct"/>
          </w:tcPr>
          <w:p w14:paraId="49FE8497" w14:textId="77777777" w:rsidR="00EF683E" w:rsidRPr="00EF683E" w:rsidRDefault="00EF683E" w:rsidP="00EF683E">
            <w:pPr>
              <w:spacing w:after="0" w:line="240" w:lineRule="auto"/>
              <w:jc w:val="both"/>
              <w:rPr>
                <w:rFonts w:cstheme="minorHAnsi"/>
              </w:rPr>
            </w:pPr>
            <w:r w:rsidRPr="00EF683E">
              <w:rPr>
                <w:rFonts w:cstheme="minorHAnsi"/>
              </w:rPr>
              <w:t>802</w:t>
            </w:r>
          </w:p>
        </w:tc>
        <w:tc>
          <w:tcPr>
            <w:tcW w:w="2506" w:type="pct"/>
          </w:tcPr>
          <w:p w14:paraId="443181CD" w14:textId="77777777" w:rsidR="00EF683E" w:rsidRPr="00EF683E" w:rsidRDefault="00EF683E" w:rsidP="00EF683E">
            <w:pPr>
              <w:spacing w:after="120" w:line="240" w:lineRule="auto"/>
              <w:jc w:val="both"/>
              <w:rPr>
                <w:rFonts w:cstheme="minorHAnsi"/>
                <w:bCs/>
              </w:rPr>
            </w:pPr>
            <w:r w:rsidRPr="00EF683E">
              <w:rPr>
                <w:rFonts w:cstheme="minorHAnsi"/>
                <w:bCs/>
              </w:rPr>
              <w:t>iduque@educacionbogota.edu.co</w:t>
            </w:r>
          </w:p>
        </w:tc>
      </w:tr>
      <w:tr w:rsidR="00EF683E" w:rsidRPr="00EF683E" w14:paraId="5942CCEF" w14:textId="77777777" w:rsidTr="003E0F81">
        <w:tc>
          <w:tcPr>
            <w:tcW w:w="1574" w:type="pct"/>
          </w:tcPr>
          <w:p w14:paraId="484F5AC0" w14:textId="77777777" w:rsidR="00EF683E" w:rsidRPr="00EF683E" w:rsidRDefault="00EF683E" w:rsidP="00EF683E">
            <w:pPr>
              <w:spacing w:after="120" w:line="240" w:lineRule="auto"/>
              <w:jc w:val="both"/>
              <w:rPr>
                <w:rFonts w:cstheme="minorHAnsi"/>
              </w:rPr>
            </w:pPr>
            <w:r w:rsidRPr="00EF683E">
              <w:rPr>
                <w:rFonts w:cstheme="minorHAnsi"/>
              </w:rPr>
              <w:t>ALEXANDER VELÁSQUES</w:t>
            </w:r>
          </w:p>
        </w:tc>
        <w:tc>
          <w:tcPr>
            <w:tcW w:w="920" w:type="pct"/>
          </w:tcPr>
          <w:p w14:paraId="275958C9" w14:textId="77777777" w:rsidR="00EF683E" w:rsidRPr="00EF683E" w:rsidRDefault="00EF683E" w:rsidP="00EF683E">
            <w:pPr>
              <w:spacing w:after="120" w:line="240" w:lineRule="auto"/>
              <w:jc w:val="both"/>
              <w:rPr>
                <w:rFonts w:cstheme="minorHAnsi"/>
              </w:rPr>
            </w:pPr>
            <w:r w:rsidRPr="00EF683E">
              <w:rPr>
                <w:rFonts w:cstheme="minorHAnsi"/>
              </w:rPr>
              <w:t>803-804</w:t>
            </w:r>
          </w:p>
        </w:tc>
        <w:tc>
          <w:tcPr>
            <w:tcW w:w="2506" w:type="pct"/>
          </w:tcPr>
          <w:p w14:paraId="29AFD31D" w14:textId="77777777" w:rsidR="00EF683E" w:rsidRPr="00EF683E" w:rsidRDefault="00EF683E" w:rsidP="00EF683E">
            <w:pPr>
              <w:spacing w:after="120" w:line="240" w:lineRule="auto"/>
              <w:jc w:val="both"/>
              <w:rPr>
                <w:rFonts w:cstheme="minorHAnsi"/>
              </w:rPr>
            </w:pPr>
            <w:r w:rsidRPr="00EF683E">
              <w:rPr>
                <w:rFonts w:cstheme="minorHAnsi"/>
              </w:rPr>
              <w:t>eavelasquezc@educacionbogota.edu.co</w:t>
            </w:r>
          </w:p>
        </w:tc>
      </w:tr>
    </w:tbl>
    <w:tbl>
      <w:tblPr>
        <w:tblStyle w:val="TableGrid3"/>
        <w:tblW w:w="0" w:type="auto"/>
        <w:tblLook w:val="04A0" w:firstRow="1" w:lastRow="0" w:firstColumn="1" w:lastColumn="0" w:noHBand="0" w:noVBand="1"/>
      </w:tblPr>
      <w:tblGrid>
        <w:gridCol w:w="1980"/>
        <w:gridCol w:w="2410"/>
        <w:gridCol w:w="994"/>
        <w:gridCol w:w="5384"/>
      </w:tblGrid>
      <w:tr w:rsidR="00EF683E" w:rsidRPr="00EF683E" w14:paraId="37FA3849" w14:textId="77777777" w:rsidTr="003E0F81">
        <w:tc>
          <w:tcPr>
            <w:tcW w:w="1980" w:type="dxa"/>
          </w:tcPr>
          <w:p w14:paraId="72BCDF03" w14:textId="77777777" w:rsidR="00EF683E" w:rsidRPr="00EF683E" w:rsidRDefault="00EF683E" w:rsidP="00EF683E">
            <w:pPr>
              <w:spacing w:after="0"/>
              <w:jc w:val="center"/>
              <w:rPr>
                <w:b/>
              </w:rPr>
            </w:pPr>
            <w:r w:rsidRPr="00EF683E">
              <w:rPr>
                <w:b/>
              </w:rPr>
              <w:t>TEMAS</w:t>
            </w:r>
          </w:p>
        </w:tc>
        <w:tc>
          <w:tcPr>
            <w:tcW w:w="8788" w:type="dxa"/>
            <w:gridSpan w:val="3"/>
          </w:tcPr>
          <w:p w14:paraId="52C46F66" w14:textId="77777777" w:rsidR="00EF683E" w:rsidRPr="00EF683E" w:rsidRDefault="00EF683E" w:rsidP="00EF683E">
            <w:pPr>
              <w:spacing w:after="0"/>
              <w:rPr>
                <w:rFonts w:eastAsia="Calibri" w:cstheme="minorHAnsi"/>
                <w:b/>
                <w:bCs/>
              </w:rPr>
            </w:pPr>
            <w:r w:rsidRPr="00EF683E">
              <w:rPr>
                <w:rFonts w:eastAsia="Calibri" w:cstheme="minorHAnsi"/>
                <w:b/>
                <w:bCs/>
              </w:rPr>
              <w:t>ANTIGUO RÉGIMEN</w:t>
            </w:r>
          </w:p>
          <w:p w14:paraId="54F278E4" w14:textId="77777777" w:rsidR="00EF683E" w:rsidRPr="00EF683E" w:rsidRDefault="00EF683E" w:rsidP="005C2D1E">
            <w:pPr>
              <w:numPr>
                <w:ilvl w:val="0"/>
                <w:numId w:val="25"/>
              </w:numPr>
              <w:spacing w:after="0" w:line="240" w:lineRule="auto"/>
              <w:rPr>
                <w:rFonts w:eastAsia="Calibri" w:cstheme="minorHAnsi"/>
              </w:rPr>
            </w:pPr>
            <w:r w:rsidRPr="00EF683E">
              <w:rPr>
                <w:rFonts w:eastAsia="Calibri" w:cstheme="minorHAnsi"/>
              </w:rPr>
              <w:t xml:space="preserve">Concepto </w:t>
            </w:r>
          </w:p>
          <w:p w14:paraId="75149EB0" w14:textId="77777777" w:rsidR="00EF683E" w:rsidRPr="00EF683E" w:rsidRDefault="00EF683E" w:rsidP="005C2D1E">
            <w:pPr>
              <w:numPr>
                <w:ilvl w:val="0"/>
                <w:numId w:val="25"/>
              </w:numPr>
              <w:spacing w:after="0" w:line="240" w:lineRule="auto"/>
              <w:rPr>
                <w:rFonts w:eastAsia="Calibri" w:cstheme="minorHAnsi"/>
              </w:rPr>
            </w:pPr>
            <w:r w:rsidRPr="00EF683E">
              <w:rPr>
                <w:rFonts w:eastAsia="Calibri" w:cstheme="minorHAnsi"/>
              </w:rPr>
              <w:t>Características sociales, económicas, políticas.</w:t>
            </w:r>
          </w:p>
          <w:p w14:paraId="3318BA4D" w14:textId="77777777" w:rsidR="00EF683E" w:rsidRPr="00EF683E" w:rsidRDefault="00EF683E" w:rsidP="005C2D1E">
            <w:pPr>
              <w:numPr>
                <w:ilvl w:val="0"/>
                <w:numId w:val="25"/>
              </w:numPr>
              <w:spacing w:after="0" w:line="240" w:lineRule="auto"/>
              <w:rPr>
                <w:rFonts w:eastAsia="Calibri" w:cstheme="minorHAnsi"/>
                <w:b/>
                <w:bCs/>
              </w:rPr>
            </w:pPr>
            <w:r w:rsidRPr="00EF683E">
              <w:rPr>
                <w:rFonts w:eastAsia="Calibri" w:cstheme="minorHAnsi"/>
              </w:rPr>
              <w:t>La Ilustración</w:t>
            </w:r>
            <w:r w:rsidRPr="00EF683E">
              <w:rPr>
                <w:rFonts w:eastAsia="Calibri" w:cstheme="minorHAnsi"/>
                <w:b/>
                <w:bCs/>
              </w:rPr>
              <w:t xml:space="preserve"> </w:t>
            </w:r>
          </w:p>
          <w:p w14:paraId="56AFF942" w14:textId="77777777" w:rsidR="00EF683E" w:rsidRPr="00EF683E" w:rsidRDefault="00EF683E" w:rsidP="00EF683E">
            <w:pPr>
              <w:spacing w:after="0"/>
              <w:rPr>
                <w:rFonts w:eastAsia="Calibri" w:cstheme="minorHAnsi"/>
                <w:b/>
                <w:bCs/>
              </w:rPr>
            </w:pPr>
            <w:r w:rsidRPr="00EF683E">
              <w:rPr>
                <w:rFonts w:eastAsia="Calibri" w:cstheme="minorHAnsi"/>
                <w:b/>
                <w:bCs/>
              </w:rPr>
              <w:t>DERECHOS CIVILES Y POLÍTICOS (1ª. Generación)</w:t>
            </w:r>
          </w:p>
        </w:tc>
      </w:tr>
      <w:tr w:rsidR="00EF683E" w:rsidRPr="00EF683E" w14:paraId="04C9607D" w14:textId="77777777" w:rsidTr="003E0F81">
        <w:tc>
          <w:tcPr>
            <w:tcW w:w="4390" w:type="dxa"/>
            <w:gridSpan w:val="2"/>
          </w:tcPr>
          <w:p w14:paraId="154E2429" w14:textId="650DC0E5" w:rsidR="00EF683E" w:rsidRPr="00EF683E" w:rsidRDefault="00EF683E" w:rsidP="00EF683E">
            <w:pPr>
              <w:spacing w:after="0"/>
              <w:jc w:val="center"/>
              <w:rPr>
                <w:b/>
              </w:rPr>
            </w:pPr>
            <w:r w:rsidRPr="00EF683E">
              <w:rPr>
                <w:b/>
              </w:rPr>
              <w:t>OB</w:t>
            </w:r>
            <w:r w:rsidR="006D582C">
              <w:rPr>
                <w:b/>
              </w:rPr>
              <w:t>J</w:t>
            </w:r>
            <w:bookmarkStart w:id="0" w:name="_GoBack"/>
            <w:bookmarkEnd w:id="0"/>
            <w:r w:rsidRPr="00EF683E">
              <w:rPr>
                <w:b/>
              </w:rPr>
              <w:t>ETIVOS</w:t>
            </w:r>
          </w:p>
        </w:tc>
        <w:tc>
          <w:tcPr>
            <w:tcW w:w="6378" w:type="dxa"/>
            <w:gridSpan w:val="2"/>
          </w:tcPr>
          <w:p w14:paraId="71CDF1FD" w14:textId="77777777" w:rsidR="00EF683E" w:rsidRPr="00EF683E" w:rsidRDefault="00EF683E" w:rsidP="00EF683E">
            <w:pPr>
              <w:spacing w:after="0"/>
              <w:rPr>
                <w:b/>
              </w:rPr>
            </w:pPr>
            <w:r w:rsidRPr="00EF683E">
              <w:rPr>
                <w:rFonts w:eastAsia="Calibri" w:cstheme="minorHAnsi"/>
                <w:b/>
                <w:bCs/>
              </w:rPr>
              <w:t>INDICADOR (ES) DE DESEMPEÑO:</w:t>
            </w:r>
          </w:p>
        </w:tc>
      </w:tr>
      <w:tr w:rsidR="00EF683E" w:rsidRPr="00EF683E" w14:paraId="22995AED" w14:textId="77777777" w:rsidTr="003E0F81">
        <w:tc>
          <w:tcPr>
            <w:tcW w:w="4390" w:type="dxa"/>
            <w:gridSpan w:val="2"/>
          </w:tcPr>
          <w:p w14:paraId="3C874C57" w14:textId="1F31176B" w:rsidR="00EF683E" w:rsidRDefault="00EF683E" w:rsidP="00EF683E">
            <w:pPr>
              <w:spacing w:after="0" w:line="240" w:lineRule="auto"/>
              <w:jc w:val="both"/>
              <w:rPr>
                <w:rFonts w:eastAsia="Calibri" w:cstheme="minorHAnsi"/>
                <w:bCs/>
              </w:rPr>
            </w:pPr>
            <w:r w:rsidRPr="00EF683E">
              <w:rPr>
                <w:rFonts w:eastAsia="Calibri" w:cstheme="minorHAnsi"/>
              </w:rPr>
              <w:t xml:space="preserve">1.  </w:t>
            </w:r>
            <w:r w:rsidRPr="00EF683E">
              <w:rPr>
                <w:rFonts w:eastAsia="Calibri" w:cstheme="minorHAnsi"/>
                <w:bCs/>
              </w:rPr>
              <w:t>Identificar las características del llamado “Antiguo Régimen” con el fin de comprender las estructuras sociales, económicas, y políticas de Europa, que entraron en crisis en el siglo XVIII a través de la lectura de fuentes de información escrita.</w:t>
            </w:r>
          </w:p>
          <w:p w14:paraId="395C1B18" w14:textId="77777777" w:rsidR="005C2D1E" w:rsidRPr="00EF683E" w:rsidRDefault="005C2D1E" w:rsidP="00EF683E">
            <w:pPr>
              <w:spacing w:after="0" w:line="240" w:lineRule="auto"/>
              <w:jc w:val="both"/>
              <w:rPr>
                <w:rFonts w:eastAsia="Calibri" w:cstheme="minorHAnsi"/>
                <w:bCs/>
              </w:rPr>
            </w:pPr>
          </w:p>
          <w:p w14:paraId="2D887089" w14:textId="77777777" w:rsidR="00EF683E" w:rsidRPr="00EF683E" w:rsidRDefault="00EF683E" w:rsidP="00EF683E">
            <w:pPr>
              <w:spacing w:after="0" w:line="240" w:lineRule="auto"/>
              <w:jc w:val="both"/>
              <w:rPr>
                <w:rFonts w:eastAsia="Calibri" w:cstheme="minorHAnsi"/>
                <w:bCs/>
              </w:rPr>
            </w:pPr>
            <w:r w:rsidRPr="00EF683E">
              <w:rPr>
                <w:rFonts w:eastAsia="Calibri" w:cstheme="minorHAnsi"/>
                <w:bCs/>
              </w:rPr>
              <w:t>2.  Reconocer las circunstancias históricas en las cuales emergen los derechos civiles y políticos y sus implicaciones a corto y a largo plazo a través de la lectura de diferentes fuentes de información.</w:t>
            </w:r>
          </w:p>
          <w:p w14:paraId="665203D2" w14:textId="77777777" w:rsidR="00EF683E" w:rsidRPr="00EF683E" w:rsidRDefault="00EF683E" w:rsidP="00EF683E">
            <w:pPr>
              <w:spacing w:after="0" w:line="240" w:lineRule="auto"/>
              <w:jc w:val="both"/>
              <w:rPr>
                <w:rFonts w:ascii="Arial" w:eastAsia="Calibri" w:hAnsi="Arial" w:cs="Arial"/>
              </w:rPr>
            </w:pPr>
          </w:p>
          <w:p w14:paraId="73697723" w14:textId="77777777" w:rsidR="00EF683E" w:rsidRPr="00EF683E" w:rsidRDefault="00EF683E" w:rsidP="00EF683E">
            <w:pPr>
              <w:spacing w:after="0" w:line="240" w:lineRule="auto"/>
              <w:jc w:val="both"/>
              <w:rPr>
                <w:rFonts w:ascii="Arial" w:eastAsia="Calibri" w:hAnsi="Arial" w:cs="Arial"/>
              </w:rPr>
            </w:pPr>
          </w:p>
          <w:p w14:paraId="300C707A" w14:textId="77777777" w:rsidR="00EF683E" w:rsidRPr="00EF683E" w:rsidRDefault="00EF683E" w:rsidP="00EF683E">
            <w:pPr>
              <w:spacing w:after="0" w:line="240" w:lineRule="auto"/>
              <w:jc w:val="both"/>
              <w:rPr>
                <w:rFonts w:ascii="Arial" w:eastAsia="Calibri" w:hAnsi="Arial" w:cs="Arial"/>
              </w:rPr>
            </w:pPr>
          </w:p>
          <w:p w14:paraId="6843CE69" w14:textId="77777777" w:rsidR="00EF683E" w:rsidRPr="00EF683E" w:rsidRDefault="00EF683E" w:rsidP="00EF683E">
            <w:pPr>
              <w:spacing w:after="0" w:line="240" w:lineRule="auto"/>
              <w:jc w:val="both"/>
              <w:rPr>
                <w:rFonts w:ascii="Arial" w:eastAsia="Calibri" w:hAnsi="Arial" w:cs="Arial"/>
              </w:rPr>
            </w:pPr>
          </w:p>
          <w:p w14:paraId="0C528709" w14:textId="77777777" w:rsidR="00EF683E" w:rsidRPr="00EF683E" w:rsidRDefault="00EF683E" w:rsidP="00EF683E">
            <w:pPr>
              <w:spacing w:after="0" w:line="240" w:lineRule="auto"/>
              <w:jc w:val="both"/>
              <w:rPr>
                <w:rFonts w:ascii="Arial" w:eastAsia="Calibri" w:hAnsi="Arial" w:cs="Arial"/>
              </w:rPr>
            </w:pPr>
          </w:p>
        </w:tc>
        <w:tc>
          <w:tcPr>
            <w:tcW w:w="6378" w:type="dxa"/>
            <w:gridSpan w:val="2"/>
          </w:tcPr>
          <w:p w14:paraId="55132588" w14:textId="77777777" w:rsidR="00EF683E" w:rsidRPr="00EF683E" w:rsidRDefault="00EF683E" w:rsidP="00EF683E">
            <w:pPr>
              <w:spacing w:after="0" w:line="240" w:lineRule="auto"/>
              <w:jc w:val="both"/>
            </w:pPr>
            <w:r w:rsidRPr="00EF683E">
              <w:t>1.Identifica las estructuras sociales, políticas, económicas y culturales existentes en Europa y sus colonias durante los siglos XVII y XVIII a través de la lectura de textos y elaboración de mapas mentales.</w:t>
            </w:r>
          </w:p>
          <w:p w14:paraId="5A93B443" w14:textId="77777777" w:rsidR="00EF683E" w:rsidRPr="00EF683E" w:rsidRDefault="00EF683E" w:rsidP="00EF683E">
            <w:pPr>
              <w:spacing w:after="0" w:line="240" w:lineRule="auto"/>
              <w:jc w:val="both"/>
            </w:pPr>
          </w:p>
          <w:p w14:paraId="6F7750B8" w14:textId="77777777" w:rsidR="00EF683E" w:rsidRPr="00EF683E" w:rsidRDefault="00EF683E" w:rsidP="00EF683E">
            <w:pPr>
              <w:spacing w:after="0" w:line="240" w:lineRule="auto"/>
              <w:jc w:val="both"/>
            </w:pPr>
            <w:r w:rsidRPr="00EF683E">
              <w:t>2.  Interpreta las ideas de la Ilustración y su papel en la caída del denominado “Antiguo Régimen” en Europa a través de la escritura de argumentos cortos.</w:t>
            </w:r>
          </w:p>
          <w:p w14:paraId="4F608FA4" w14:textId="77777777" w:rsidR="00EF683E" w:rsidRPr="00EF683E" w:rsidRDefault="00EF683E" w:rsidP="00EF683E">
            <w:pPr>
              <w:spacing w:after="0" w:line="240" w:lineRule="auto"/>
              <w:jc w:val="both"/>
            </w:pPr>
          </w:p>
          <w:p w14:paraId="46735687" w14:textId="77777777" w:rsidR="00EF683E" w:rsidRPr="00EF683E" w:rsidRDefault="00EF683E" w:rsidP="00EF683E">
            <w:pPr>
              <w:spacing w:after="0" w:line="240" w:lineRule="auto"/>
              <w:jc w:val="both"/>
            </w:pPr>
            <w:r w:rsidRPr="00EF683E">
              <w:t>3.  Identifica y analiza las situaciones en las que se vulneraban los derechos civiles y políticos en el contexto de la sociedad estamental del Antiguo Régimen.</w:t>
            </w:r>
          </w:p>
          <w:p w14:paraId="51CB4B9D" w14:textId="77777777" w:rsidR="00EF683E" w:rsidRPr="00EF683E" w:rsidRDefault="00EF683E" w:rsidP="00EF683E">
            <w:pPr>
              <w:spacing w:after="0" w:line="240" w:lineRule="auto"/>
              <w:jc w:val="both"/>
            </w:pPr>
          </w:p>
          <w:p w14:paraId="7F20A651" w14:textId="77777777" w:rsidR="00EF683E" w:rsidRPr="00EF683E" w:rsidRDefault="00EF683E" w:rsidP="00EF683E">
            <w:pPr>
              <w:spacing w:after="0" w:line="240" w:lineRule="auto"/>
              <w:jc w:val="both"/>
            </w:pPr>
            <w:r w:rsidRPr="00EF683E">
              <w:t>4.  Identifica y analiza de manera crítica manifestaciones de discriminación en su contexto actual y las compara con las que caracterizaban al llamado Antiguo Régimen.</w:t>
            </w:r>
          </w:p>
        </w:tc>
      </w:tr>
      <w:tr w:rsidR="00EF683E" w:rsidRPr="00EF683E" w14:paraId="62541F39" w14:textId="77777777" w:rsidTr="003E0F81">
        <w:tc>
          <w:tcPr>
            <w:tcW w:w="5384" w:type="dxa"/>
            <w:gridSpan w:val="3"/>
          </w:tcPr>
          <w:p w14:paraId="70420658" w14:textId="77777777" w:rsidR="00EF683E" w:rsidRPr="00EF683E" w:rsidRDefault="00EF683E" w:rsidP="00EF683E">
            <w:pPr>
              <w:spacing w:after="0"/>
              <w:rPr>
                <w:rFonts w:cstheme="minorHAnsi"/>
                <w:b/>
              </w:rPr>
            </w:pPr>
            <w:r w:rsidRPr="00EF683E">
              <w:rPr>
                <w:rFonts w:cstheme="minorHAnsi"/>
                <w:b/>
              </w:rPr>
              <w:t>AREAS - ASIGNATURAS INVOLUCRADAS:</w:t>
            </w:r>
          </w:p>
          <w:p w14:paraId="2FFA4C6A" w14:textId="77777777" w:rsidR="00EF683E" w:rsidRPr="00EF683E" w:rsidRDefault="00EF683E" w:rsidP="00EF683E">
            <w:pPr>
              <w:spacing w:after="0" w:line="240" w:lineRule="auto"/>
              <w:rPr>
                <w:rFonts w:cstheme="minorHAnsi"/>
                <w:bCs/>
              </w:rPr>
            </w:pPr>
            <w:r w:rsidRPr="00EF683E">
              <w:rPr>
                <w:rFonts w:cstheme="minorHAnsi"/>
                <w:bCs/>
              </w:rPr>
              <w:t>CIENCIAS SOCIALES</w:t>
            </w:r>
          </w:p>
          <w:p w14:paraId="30524E75" w14:textId="77777777" w:rsidR="00EF683E" w:rsidRPr="00EF683E" w:rsidRDefault="00EF683E" w:rsidP="00EF683E">
            <w:pPr>
              <w:spacing w:after="0" w:line="240" w:lineRule="auto"/>
              <w:rPr>
                <w:rFonts w:cstheme="minorHAnsi"/>
                <w:bCs/>
              </w:rPr>
            </w:pPr>
            <w:r w:rsidRPr="00EF683E">
              <w:rPr>
                <w:rFonts w:cstheme="minorHAnsi"/>
                <w:bCs/>
              </w:rPr>
              <w:t>HISTORIA DE COLOMBIA</w:t>
            </w:r>
          </w:p>
          <w:p w14:paraId="6098B113" w14:textId="77777777" w:rsidR="00EF683E" w:rsidRPr="00EF683E" w:rsidRDefault="00EF683E" w:rsidP="00EF683E">
            <w:pPr>
              <w:spacing w:after="0" w:line="240" w:lineRule="auto"/>
              <w:rPr>
                <w:rFonts w:cstheme="minorHAnsi"/>
                <w:bCs/>
              </w:rPr>
            </w:pPr>
            <w:r w:rsidRPr="00EF683E">
              <w:rPr>
                <w:rFonts w:cstheme="minorHAnsi"/>
                <w:bCs/>
              </w:rPr>
              <w:t>ETICA Y VALORES-CULTURA RELIGIOSA</w:t>
            </w:r>
          </w:p>
          <w:p w14:paraId="5CCE062F" w14:textId="77777777" w:rsidR="00EF683E" w:rsidRPr="00EF683E" w:rsidRDefault="00EF683E" w:rsidP="00EF683E">
            <w:pPr>
              <w:spacing w:after="0" w:line="240" w:lineRule="auto"/>
              <w:rPr>
                <w:rFonts w:cstheme="minorHAnsi"/>
                <w:bCs/>
              </w:rPr>
            </w:pPr>
            <w:r w:rsidRPr="00EF683E">
              <w:rPr>
                <w:rFonts w:cstheme="minorHAnsi"/>
                <w:bCs/>
              </w:rPr>
              <w:t>CÁTEDRA POR LA PAZ</w:t>
            </w:r>
          </w:p>
          <w:p w14:paraId="66D02292" w14:textId="77777777" w:rsidR="00EF683E" w:rsidRPr="00EF683E" w:rsidRDefault="00EF683E" w:rsidP="00EF683E">
            <w:pPr>
              <w:spacing w:after="0"/>
              <w:rPr>
                <w:rFonts w:cstheme="minorHAnsi"/>
                <w:b/>
              </w:rPr>
            </w:pPr>
          </w:p>
          <w:p w14:paraId="59CB31A6" w14:textId="77777777" w:rsidR="00EF683E" w:rsidRPr="00EF683E" w:rsidRDefault="00EF683E" w:rsidP="00EF683E">
            <w:pPr>
              <w:spacing w:after="0"/>
              <w:rPr>
                <w:rFonts w:cstheme="minorHAnsi"/>
                <w:b/>
              </w:rPr>
            </w:pPr>
          </w:p>
          <w:p w14:paraId="633C9BBF" w14:textId="77777777" w:rsidR="00EF683E" w:rsidRPr="00EF683E" w:rsidRDefault="00EF683E" w:rsidP="00EF683E">
            <w:pPr>
              <w:spacing w:after="0"/>
              <w:rPr>
                <w:rFonts w:eastAsia="Calibri" w:cstheme="minorHAnsi"/>
              </w:rPr>
            </w:pPr>
          </w:p>
        </w:tc>
        <w:tc>
          <w:tcPr>
            <w:tcW w:w="5384" w:type="dxa"/>
          </w:tcPr>
          <w:p w14:paraId="272FE48D" w14:textId="77777777" w:rsidR="00EF683E" w:rsidRPr="00EF683E" w:rsidRDefault="00EF683E" w:rsidP="00EF683E">
            <w:pPr>
              <w:spacing w:after="0"/>
              <w:rPr>
                <w:rFonts w:cstheme="minorHAnsi"/>
                <w:b/>
              </w:rPr>
            </w:pPr>
            <w:r w:rsidRPr="00EF683E">
              <w:rPr>
                <w:rFonts w:cstheme="minorHAnsi"/>
                <w:b/>
              </w:rPr>
              <w:t>PRODUCTO A ENTREGAR</w:t>
            </w:r>
          </w:p>
          <w:p w14:paraId="735FB9DB" w14:textId="77777777" w:rsidR="00EF683E" w:rsidRPr="00EF683E" w:rsidRDefault="00EF683E" w:rsidP="00EF683E">
            <w:pPr>
              <w:spacing w:after="0"/>
              <w:jc w:val="both"/>
              <w:rPr>
                <w:rFonts w:cstheme="minorHAnsi"/>
                <w:bCs/>
              </w:rPr>
            </w:pPr>
            <w:r w:rsidRPr="00EF683E">
              <w:rPr>
                <w:rFonts w:cstheme="minorHAnsi"/>
                <w:bCs/>
              </w:rPr>
              <w:t>Guía desarrollada utilizando los cuadros, pirámides y esquemas que aparecen en esta guía.  No es necesario copiar la guía en el cuaderno. Cada punto corresponde a un grupo de asignaturas del área.  Debe enviar cada uno de los puntos al docente del área correspondiente, así:</w:t>
            </w:r>
          </w:p>
          <w:p w14:paraId="3A69EF16" w14:textId="31DBF668" w:rsidR="00EF683E" w:rsidRPr="00EF683E" w:rsidRDefault="00EF683E" w:rsidP="00EF683E">
            <w:pPr>
              <w:spacing w:after="0"/>
              <w:jc w:val="both"/>
              <w:rPr>
                <w:rFonts w:cstheme="minorHAnsi"/>
                <w:bCs/>
              </w:rPr>
            </w:pPr>
            <w:r w:rsidRPr="00EF683E">
              <w:rPr>
                <w:rFonts w:cstheme="minorHAnsi"/>
                <w:bCs/>
              </w:rPr>
              <w:t>Punto 1</w:t>
            </w:r>
            <w:r w:rsidR="005C2D1E">
              <w:rPr>
                <w:rFonts w:cstheme="minorHAnsi"/>
                <w:bCs/>
              </w:rPr>
              <w:t>,</w:t>
            </w:r>
            <w:r w:rsidRPr="00EF683E">
              <w:rPr>
                <w:rFonts w:cstheme="minorHAnsi"/>
                <w:bCs/>
              </w:rPr>
              <w:t xml:space="preserve"> 2</w:t>
            </w:r>
            <w:r w:rsidR="005C2D1E">
              <w:rPr>
                <w:rFonts w:cstheme="minorHAnsi"/>
                <w:bCs/>
              </w:rPr>
              <w:t>,3</w:t>
            </w:r>
            <w:r w:rsidR="005C7D50">
              <w:rPr>
                <w:rFonts w:cstheme="minorHAnsi"/>
                <w:bCs/>
              </w:rPr>
              <w:t>, 4, 5:</w:t>
            </w:r>
            <w:r w:rsidRPr="00EF683E">
              <w:rPr>
                <w:rFonts w:cstheme="minorHAnsi"/>
                <w:bCs/>
              </w:rPr>
              <w:t xml:space="preserve">  Ciencias Sociales e Historia de Colombia</w:t>
            </w:r>
          </w:p>
          <w:p w14:paraId="0D05E175" w14:textId="05B9F942" w:rsidR="00EF683E" w:rsidRPr="00EF683E" w:rsidRDefault="00EF683E" w:rsidP="00EF683E">
            <w:pPr>
              <w:spacing w:after="0"/>
              <w:jc w:val="both"/>
              <w:rPr>
                <w:rFonts w:cstheme="minorHAnsi"/>
                <w:bCs/>
              </w:rPr>
            </w:pPr>
            <w:r w:rsidRPr="00EF683E">
              <w:rPr>
                <w:rFonts w:cstheme="minorHAnsi"/>
                <w:bCs/>
              </w:rPr>
              <w:t xml:space="preserve">Punto </w:t>
            </w:r>
            <w:r w:rsidR="005C7D50">
              <w:rPr>
                <w:rFonts w:cstheme="minorHAnsi"/>
                <w:bCs/>
              </w:rPr>
              <w:t>6</w:t>
            </w:r>
            <w:r w:rsidRPr="00EF683E">
              <w:rPr>
                <w:rFonts w:cstheme="minorHAnsi"/>
                <w:bCs/>
              </w:rPr>
              <w:t xml:space="preserve"> y </w:t>
            </w:r>
            <w:r w:rsidR="005C7D50">
              <w:rPr>
                <w:rFonts w:cstheme="minorHAnsi"/>
                <w:bCs/>
              </w:rPr>
              <w:t>7</w:t>
            </w:r>
            <w:r w:rsidRPr="00EF683E">
              <w:rPr>
                <w:rFonts w:cstheme="minorHAnsi"/>
                <w:bCs/>
              </w:rPr>
              <w:t>.  Ética y Valores y Cultura Religiosa</w:t>
            </w:r>
          </w:p>
          <w:p w14:paraId="35A6FD67" w14:textId="5F0C9605" w:rsidR="00EF683E" w:rsidRPr="00EF683E" w:rsidRDefault="00EF683E" w:rsidP="00EF683E">
            <w:pPr>
              <w:spacing w:after="0"/>
              <w:jc w:val="both"/>
              <w:rPr>
                <w:rFonts w:cstheme="minorHAnsi"/>
                <w:b/>
              </w:rPr>
            </w:pPr>
            <w:r w:rsidRPr="00EF683E">
              <w:rPr>
                <w:rFonts w:cstheme="minorHAnsi"/>
                <w:bCs/>
              </w:rPr>
              <w:t xml:space="preserve">Punto </w:t>
            </w:r>
            <w:r w:rsidR="005C7D50">
              <w:rPr>
                <w:rFonts w:cstheme="minorHAnsi"/>
                <w:bCs/>
              </w:rPr>
              <w:t>8</w:t>
            </w:r>
            <w:r w:rsidRPr="00EF683E">
              <w:rPr>
                <w:rFonts w:cstheme="minorHAnsi"/>
                <w:bCs/>
              </w:rPr>
              <w:t>. Cátedra por la paz</w:t>
            </w:r>
          </w:p>
        </w:tc>
      </w:tr>
    </w:tbl>
    <w:p w14:paraId="4F9C91DF" w14:textId="64827348" w:rsidR="00EF683E" w:rsidRPr="00EF789C" w:rsidRDefault="00EF683E" w:rsidP="000F4F7D">
      <w:pPr>
        <w:rPr>
          <w:rFonts w:cstheme="minorHAnsi"/>
          <w:u w:val="single"/>
        </w:rPr>
      </w:pPr>
      <w:r w:rsidRPr="00EF789C">
        <w:rPr>
          <w:rFonts w:cstheme="minorHAnsi"/>
          <w:b/>
          <w:bCs/>
        </w:rPr>
        <w:t xml:space="preserve">FECHA DE ENTREGA: </w:t>
      </w:r>
      <w:r w:rsidRPr="00EF789C">
        <w:rPr>
          <w:rFonts w:cstheme="minorHAnsi"/>
          <w:u w:val="single"/>
        </w:rPr>
        <w:t>MARTES 12 DE MAYO DE 2020</w:t>
      </w:r>
    </w:p>
    <w:p w14:paraId="78383DF4" w14:textId="77777777" w:rsidR="00EF683E" w:rsidRPr="00EF789C" w:rsidRDefault="000F4F7D" w:rsidP="00EF789C">
      <w:pPr>
        <w:jc w:val="center"/>
        <w:rPr>
          <w:rFonts w:cstheme="minorHAnsi"/>
          <w:b/>
          <w:bCs/>
          <w:u w:val="single"/>
        </w:rPr>
      </w:pPr>
      <w:r w:rsidRPr="00EF789C">
        <w:rPr>
          <w:rFonts w:cstheme="minorHAnsi"/>
          <w:b/>
          <w:bCs/>
          <w:u w:val="single"/>
        </w:rPr>
        <w:t>ACTIVIDADE</w:t>
      </w:r>
      <w:r w:rsidR="0037193A" w:rsidRPr="00EF789C">
        <w:rPr>
          <w:rFonts w:cstheme="minorHAnsi"/>
          <w:b/>
          <w:bCs/>
          <w:u w:val="single"/>
        </w:rPr>
        <w:t>S</w:t>
      </w:r>
    </w:p>
    <w:p w14:paraId="7F6F5307" w14:textId="541B114A" w:rsidR="006E1119" w:rsidRPr="00EF683E" w:rsidRDefault="00C008A0" w:rsidP="00EF683E">
      <w:pPr>
        <w:rPr>
          <w:rFonts w:cstheme="minorHAnsi"/>
          <w:b/>
          <w:bCs/>
        </w:rPr>
      </w:pPr>
      <w:r w:rsidRPr="00EF683E">
        <w:rPr>
          <w:rFonts w:cstheme="minorHAnsi"/>
          <w:b/>
          <w:bCs/>
        </w:rPr>
        <w:t xml:space="preserve">1.  Realiza la lectura del siguiente </w:t>
      </w:r>
      <w:r w:rsidR="009C0037" w:rsidRPr="00EF683E">
        <w:rPr>
          <w:rFonts w:cstheme="minorHAnsi"/>
          <w:b/>
          <w:bCs/>
        </w:rPr>
        <w:t>texto</w:t>
      </w:r>
      <w:r w:rsidR="00D621FA" w:rsidRPr="00EF683E">
        <w:rPr>
          <w:rFonts w:cstheme="minorHAnsi"/>
          <w:b/>
          <w:bCs/>
        </w:rPr>
        <w:t xml:space="preserve"> </w:t>
      </w:r>
      <w:r w:rsidR="00102BD2" w:rsidRPr="00EF683E">
        <w:rPr>
          <w:rFonts w:cstheme="minorHAnsi"/>
          <w:b/>
          <w:bCs/>
        </w:rPr>
        <w:t xml:space="preserve">resumido y </w:t>
      </w:r>
      <w:r w:rsidR="00D621FA" w:rsidRPr="00EF683E">
        <w:rPr>
          <w:rFonts w:cstheme="minorHAnsi"/>
          <w:b/>
          <w:bCs/>
        </w:rPr>
        <w:t xml:space="preserve">adaptado del sitio web: </w:t>
      </w:r>
      <w:hyperlink r:id="rId7" w:history="1">
        <w:r w:rsidR="00EF789C" w:rsidRPr="005F7776">
          <w:rPr>
            <w:rStyle w:val="Hipervnculo"/>
            <w:rFonts w:cstheme="minorHAnsi"/>
          </w:rPr>
          <w:t>http://www.claseshistoria.com/antiguoregimen/esquema.htm</w:t>
        </w:r>
      </w:hyperlink>
    </w:p>
    <w:p w14:paraId="34ED6AEC" w14:textId="5780B367" w:rsidR="009C0037" w:rsidRPr="00EF683E" w:rsidRDefault="009C0037" w:rsidP="006E1119">
      <w:pPr>
        <w:tabs>
          <w:tab w:val="left" w:pos="4365"/>
        </w:tabs>
        <w:spacing w:after="0"/>
        <w:jc w:val="center"/>
        <w:rPr>
          <w:rFonts w:cstheme="minorHAnsi"/>
          <w:b/>
          <w:bCs/>
        </w:rPr>
      </w:pPr>
      <w:r w:rsidRPr="00EF683E">
        <w:rPr>
          <w:rFonts w:eastAsia="Times New Roman" w:cstheme="minorHAnsi"/>
          <w:b/>
          <w:bCs/>
          <w:color w:val="990000"/>
          <w:lang w:eastAsia="es-ES"/>
        </w:rPr>
        <w:t>¿Qué es el Antiguo Régimen?</w:t>
      </w:r>
    </w:p>
    <w:p w14:paraId="5F352E5D" w14:textId="79330111" w:rsidR="00D621FA" w:rsidRPr="00EF683E" w:rsidRDefault="009C0037" w:rsidP="006E1119">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Podríamos definir el Antiguo Régimen como el conjunto de </w:t>
      </w:r>
      <w:r w:rsidRPr="00EF683E">
        <w:rPr>
          <w:rFonts w:eastAsia="Times New Roman" w:cstheme="minorHAnsi"/>
          <w:b/>
          <w:bCs/>
          <w:color w:val="000000"/>
          <w:lang w:eastAsia="es-ES"/>
        </w:rPr>
        <w:t>rasgos políticos, jurídicos, sociales </w:t>
      </w:r>
      <w:r w:rsidRPr="00EF683E">
        <w:rPr>
          <w:rFonts w:eastAsia="Times New Roman" w:cstheme="minorHAnsi"/>
          <w:color w:val="000000"/>
          <w:lang w:eastAsia="es-ES"/>
        </w:rPr>
        <w:t>y</w:t>
      </w:r>
      <w:r w:rsidRPr="00EF683E">
        <w:rPr>
          <w:rFonts w:eastAsia="Times New Roman" w:cstheme="minorHAnsi"/>
          <w:b/>
          <w:bCs/>
          <w:color w:val="000000"/>
          <w:lang w:eastAsia="es-ES"/>
        </w:rPr>
        <w:t> económicos</w:t>
      </w:r>
      <w:r w:rsidRPr="00EF683E">
        <w:rPr>
          <w:rFonts w:eastAsia="Times New Roman" w:cstheme="minorHAnsi"/>
          <w:color w:val="000000"/>
          <w:lang w:eastAsia="es-ES"/>
        </w:rPr>
        <w:t> que caracterizaron a Europa y sus colonias durante los siglos </w:t>
      </w:r>
      <w:r w:rsidRPr="00EF683E">
        <w:rPr>
          <w:rFonts w:eastAsia="Times New Roman" w:cstheme="minorHAnsi"/>
          <w:b/>
          <w:bCs/>
          <w:color w:val="000000"/>
          <w:lang w:eastAsia="es-ES"/>
        </w:rPr>
        <w:t>XVII</w:t>
      </w:r>
      <w:r w:rsidRPr="00EF683E">
        <w:rPr>
          <w:rFonts w:eastAsia="Times New Roman" w:cstheme="minorHAnsi"/>
          <w:color w:val="000000"/>
          <w:lang w:eastAsia="es-ES"/>
        </w:rPr>
        <w:t> y </w:t>
      </w:r>
      <w:r w:rsidRPr="00EF683E">
        <w:rPr>
          <w:rFonts w:eastAsia="Times New Roman" w:cstheme="minorHAnsi"/>
          <w:b/>
          <w:bCs/>
          <w:color w:val="000000"/>
          <w:lang w:eastAsia="es-ES"/>
        </w:rPr>
        <w:t>XVIII</w:t>
      </w:r>
      <w:r w:rsidRPr="00EF683E">
        <w:rPr>
          <w:rFonts w:eastAsia="Times New Roman" w:cstheme="minorHAnsi"/>
          <w:color w:val="000000"/>
          <w:lang w:eastAsia="es-ES"/>
        </w:rPr>
        <w:t xml:space="preserve">. En el transcurso del siglo XIX irán siendo </w:t>
      </w:r>
      <w:r w:rsidR="00637836" w:rsidRPr="00EF683E">
        <w:rPr>
          <w:rFonts w:eastAsia="Times New Roman" w:cstheme="minorHAnsi"/>
          <w:color w:val="000000"/>
          <w:lang w:eastAsia="es-ES"/>
        </w:rPr>
        <w:t>cambia</w:t>
      </w:r>
      <w:r w:rsidRPr="00EF683E">
        <w:rPr>
          <w:rFonts w:eastAsia="Times New Roman" w:cstheme="minorHAnsi"/>
          <w:color w:val="000000"/>
          <w:lang w:eastAsia="es-ES"/>
        </w:rPr>
        <w:t>dos por otros</w:t>
      </w:r>
      <w:r w:rsidR="00637836" w:rsidRPr="00EF683E">
        <w:rPr>
          <w:rFonts w:eastAsia="Times New Roman" w:cstheme="minorHAnsi"/>
          <w:color w:val="000000"/>
          <w:lang w:eastAsia="es-ES"/>
        </w:rPr>
        <w:t>.   Este concepto fue usado por primera por los líderes de la Revolución Francesa para referirse a a</w:t>
      </w:r>
      <w:r w:rsidRPr="00EF683E">
        <w:rPr>
          <w:rFonts w:eastAsia="Times New Roman" w:cstheme="minorHAnsi"/>
          <w:color w:val="000000"/>
          <w:lang w:eastAsia="es-ES"/>
        </w:rPr>
        <w:t> las estructuras política, social y administrativa de</w:t>
      </w:r>
      <w:r w:rsidR="00102BD2" w:rsidRPr="00EF683E">
        <w:rPr>
          <w:rFonts w:eastAsia="Times New Roman" w:cstheme="minorHAnsi"/>
          <w:color w:val="000000"/>
          <w:lang w:eastAsia="es-ES"/>
        </w:rPr>
        <w:t xml:space="preserve"> Francia, a las cuales</w:t>
      </w:r>
      <w:r w:rsidRPr="00EF683E">
        <w:rPr>
          <w:rFonts w:eastAsia="Times New Roman" w:cstheme="minorHAnsi"/>
          <w:color w:val="000000"/>
          <w:lang w:eastAsia="es-ES"/>
        </w:rPr>
        <w:t xml:space="preserve"> consideraban decadentes e injustas.</w:t>
      </w:r>
    </w:p>
    <w:p w14:paraId="3C13B047" w14:textId="60CECA6F" w:rsidR="00D621FA" w:rsidRPr="00EF683E" w:rsidRDefault="00D621FA" w:rsidP="003F35FF">
      <w:pPr>
        <w:shd w:val="clear" w:color="auto" w:fill="FFFFFF"/>
        <w:spacing w:after="0" w:line="240" w:lineRule="auto"/>
        <w:jc w:val="both"/>
        <w:rPr>
          <w:rFonts w:eastAsia="Times New Roman" w:cstheme="minorHAnsi"/>
          <w:b/>
          <w:bCs/>
          <w:color w:val="C00000"/>
          <w:lang w:eastAsia="es-ES"/>
        </w:rPr>
      </w:pPr>
      <w:r w:rsidRPr="00EF683E">
        <w:rPr>
          <w:rFonts w:eastAsia="Times New Roman" w:cstheme="minorHAnsi"/>
          <w:b/>
          <w:bCs/>
          <w:color w:val="C00000"/>
          <w:lang w:eastAsia="es-ES"/>
        </w:rPr>
        <w:t>Características</w:t>
      </w:r>
      <w:r w:rsidR="003F35FF" w:rsidRPr="00EF683E">
        <w:rPr>
          <w:rFonts w:eastAsia="Times New Roman" w:cstheme="minorHAnsi"/>
          <w:b/>
          <w:bCs/>
          <w:color w:val="C00000"/>
          <w:lang w:eastAsia="es-ES"/>
        </w:rPr>
        <w:t xml:space="preserve"> del Antiguo Régimen</w:t>
      </w:r>
      <w:r w:rsidRPr="00EF683E">
        <w:rPr>
          <w:rFonts w:eastAsia="Times New Roman" w:cstheme="minorHAnsi"/>
          <w:b/>
          <w:bCs/>
          <w:color w:val="C00000"/>
          <w:lang w:eastAsia="es-ES"/>
        </w:rPr>
        <w:t>:</w:t>
      </w:r>
    </w:p>
    <w:p w14:paraId="122CCA66" w14:textId="791E054F" w:rsidR="00D621FA" w:rsidRPr="00EF683E" w:rsidRDefault="00D621FA" w:rsidP="00102BD2">
      <w:pP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b/>
          <w:bCs/>
          <w:color w:val="000000"/>
          <w:lang w:eastAsia="es-ES"/>
        </w:rPr>
        <w:t xml:space="preserve">Demográficas:  </w:t>
      </w:r>
    </w:p>
    <w:p w14:paraId="72ED6673" w14:textId="40190572" w:rsidR="009B3984" w:rsidRPr="00EF683E" w:rsidRDefault="00D621FA"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Se presentaba un escaso crecimiento natural, </w:t>
      </w:r>
      <w:r w:rsidR="00102BD2" w:rsidRPr="00EF683E">
        <w:rPr>
          <w:rFonts w:eastAsia="Times New Roman" w:cstheme="minorHAnsi"/>
          <w:color w:val="000000"/>
          <w:lang w:eastAsia="es-ES"/>
        </w:rPr>
        <w:t>pues, aunque había</w:t>
      </w:r>
      <w:r w:rsidRPr="00EF683E">
        <w:rPr>
          <w:rFonts w:eastAsia="Times New Roman" w:cstheme="minorHAnsi"/>
          <w:color w:val="000000"/>
          <w:lang w:eastAsia="es-ES"/>
        </w:rPr>
        <w:t xml:space="preserve"> altas tasas de natalidad también </w:t>
      </w:r>
      <w:r w:rsidR="00102BD2" w:rsidRPr="00EF683E">
        <w:rPr>
          <w:rFonts w:eastAsia="Times New Roman" w:cstheme="minorHAnsi"/>
          <w:color w:val="000000"/>
          <w:lang w:eastAsia="es-ES"/>
        </w:rPr>
        <w:t xml:space="preserve">se presentaban </w:t>
      </w:r>
      <w:r w:rsidRPr="00EF683E">
        <w:rPr>
          <w:rFonts w:eastAsia="Times New Roman" w:cstheme="minorHAnsi"/>
          <w:color w:val="000000"/>
          <w:lang w:eastAsia="es-ES"/>
        </w:rPr>
        <w:t xml:space="preserve">altos índices de mortalidad, especialmente infantil. </w:t>
      </w:r>
      <w:r w:rsidR="00102BD2" w:rsidRPr="00EF683E">
        <w:rPr>
          <w:rFonts w:eastAsia="Times New Roman" w:cstheme="minorHAnsi"/>
          <w:color w:val="000000"/>
          <w:lang w:eastAsia="es-ES"/>
        </w:rPr>
        <w:t xml:space="preserve">Con frecuencia </w:t>
      </w:r>
      <w:r w:rsidRPr="00EF683E">
        <w:rPr>
          <w:rFonts w:eastAsia="Times New Roman" w:cstheme="minorHAnsi"/>
          <w:color w:val="000000"/>
          <w:lang w:eastAsia="es-ES"/>
        </w:rPr>
        <w:t xml:space="preserve"> se producían crisis </w:t>
      </w:r>
      <w:r w:rsidR="00102BD2" w:rsidRPr="00EF683E">
        <w:rPr>
          <w:rFonts w:eastAsia="Times New Roman" w:cstheme="minorHAnsi"/>
          <w:color w:val="000000"/>
          <w:lang w:eastAsia="es-ES"/>
        </w:rPr>
        <w:t>que ponían en peligro la subsistencia de las personas, debido</w:t>
      </w:r>
      <w:r w:rsidRPr="00EF683E">
        <w:rPr>
          <w:rFonts w:eastAsia="Times New Roman" w:cstheme="minorHAnsi"/>
          <w:color w:val="000000"/>
          <w:lang w:eastAsia="es-ES"/>
        </w:rPr>
        <w:t xml:space="preserve"> </w:t>
      </w:r>
      <w:r w:rsidR="00102BD2" w:rsidRPr="00EF683E">
        <w:rPr>
          <w:rFonts w:eastAsia="Times New Roman" w:cstheme="minorHAnsi"/>
          <w:color w:val="000000"/>
          <w:lang w:eastAsia="es-ES"/>
        </w:rPr>
        <w:t xml:space="preserve">al </w:t>
      </w:r>
      <w:r w:rsidRPr="00EF683E">
        <w:rPr>
          <w:rFonts w:eastAsia="Times New Roman" w:cstheme="minorHAnsi"/>
          <w:color w:val="000000"/>
          <w:lang w:eastAsia="es-ES"/>
        </w:rPr>
        <w:t xml:space="preserve">encadenamiento de malas cosechas. La escasez de alimentos originaba hambrunas que a su vez </w:t>
      </w:r>
      <w:r w:rsidRPr="00EF683E">
        <w:rPr>
          <w:rFonts w:eastAsia="Times New Roman" w:cstheme="minorHAnsi"/>
          <w:color w:val="000000"/>
          <w:lang w:eastAsia="es-ES"/>
        </w:rPr>
        <w:lastRenderedPageBreak/>
        <w:t>producían enfermedades de carácter epidémico difundidas con gran rapidez entre una población depauperada. El efecto solía ser una mortalidad catastrófica.  En el siglo XVIII</w:t>
      </w:r>
      <w:r w:rsidR="008A1ADB" w:rsidRPr="00EF683E">
        <w:rPr>
          <w:rFonts w:eastAsia="Times New Roman" w:cstheme="minorHAnsi"/>
          <w:color w:val="000000"/>
          <w:lang w:eastAsia="es-ES"/>
        </w:rPr>
        <w:t xml:space="preserve"> S</w:t>
      </w:r>
      <w:r w:rsidRPr="00EF683E">
        <w:rPr>
          <w:rFonts w:eastAsia="Times New Roman" w:cstheme="minorHAnsi"/>
          <w:color w:val="000000"/>
          <w:lang w:eastAsia="es-ES"/>
        </w:rPr>
        <w:t xml:space="preserve">e produjeron ciertos cambios en ese modelo demográfico; así en algunas zonas de Europa (Inglaterra, Francia, también Holanda), hubo un </w:t>
      </w:r>
      <w:r w:rsidR="009B3984" w:rsidRPr="00EF683E">
        <w:rPr>
          <w:rFonts w:eastAsia="Times New Roman" w:cstheme="minorHAnsi"/>
          <w:color w:val="000000"/>
          <w:lang w:eastAsia="es-ES"/>
        </w:rPr>
        <w:t>aument</w:t>
      </w:r>
      <w:r w:rsidRPr="00EF683E">
        <w:rPr>
          <w:rFonts w:eastAsia="Times New Roman" w:cstheme="minorHAnsi"/>
          <w:color w:val="000000"/>
          <w:lang w:eastAsia="es-ES"/>
        </w:rPr>
        <w:t>o de l</w:t>
      </w:r>
      <w:r w:rsidR="009B3984" w:rsidRPr="00EF683E">
        <w:rPr>
          <w:rFonts w:eastAsia="Times New Roman" w:cstheme="minorHAnsi"/>
          <w:color w:val="000000"/>
          <w:lang w:eastAsia="es-ES"/>
        </w:rPr>
        <w:t>a producción de alimentos</w:t>
      </w:r>
      <w:r w:rsidRPr="00EF683E">
        <w:rPr>
          <w:rFonts w:eastAsia="Times New Roman" w:cstheme="minorHAnsi"/>
          <w:color w:val="000000"/>
          <w:lang w:eastAsia="es-ES"/>
        </w:rPr>
        <w:t xml:space="preserve"> y una mejor nutrición, lo que se </w:t>
      </w:r>
      <w:r w:rsidR="009B3984" w:rsidRPr="00EF683E">
        <w:rPr>
          <w:rFonts w:eastAsia="Times New Roman" w:cstheme="minorHAnsi"/>
          <w:color w:val="000000"/>
          <w:lang w:eastAsia="es-ES"/>
        </w:rPr>
        <w:t xml:space="preserve">vio reflejado </w:t>
      </w:r>
      <w:r w:rsidRPr="00EF683E">
        <w:rPr>
          <w:rFonts w:eastAsia="Times New Roman" w:cstheme="minorHAnsi"/>
          <w:color w:val="000000"/>
          <w:lang w:eastAsia="es-ES"/>
        </w:rPr>
        <w:t xml:space="preserve">en la disminución de hambrunas y epidemias y, </w:t>
      </w:r>
      <w:r w:rsidR="009B3984" w:rsidRPr="00EF683E">
        <w:rPr>
          <w:rFonts w:eastAsia="Times New Roman" w:cstheme="minorHAnsi"/>
          <w:color w:val="000000"/>
          <w:lang w:eastAsia="es-ES"/>
        </w:rPr>
        <w:t>obviamente</w:t>
      </w:r>
      <w:r w:rsidRPr="00EF683E">
        <w:rPr>
          <w:rFonts w:eastAsia="Times New Roman" w:cstheme="minorHAnsi"/>
          <w:color w:val="000000"/>
          <w:lang w:eastAsia="es-ES"/>
        </w:rPr>
        <w:t>, en la reducción de la mortalidad.</w:t>
      </w:r>
      <w:r w:rsidR="008A1ADB" w:rsidRPr="00EF683E">
        <w:rPr>
          <w:rFonts w:eastAsia="Times New Roman" w:cstheme="minorHAnsi"/>
          <w:color w:val="000000"/>
          <w:lang w:eastAsia="es-ES"/>
        </w:rPr>
        <w:t xml:space="preserve"> </w:t>
      </w:r>
      <w:r w:rsidRPr="00EF683E">
        <w:rPr>
          <w:rFonts w:eastAsia="Times New Roman" w:cstheme="minorHAnsi"/>
          <w:color w:val="000000"/>
          <w:lang w:eastAsia="es-ES"/>
        </w:rPr>
        <w:t>Otro factor que influyó en el descenso de la mortalidad, aunque de manera menos determinante, fue un cierto progreso de la medicina. El resultado fue un crecimiento demográfico que sin embargo no afectó por igual a todo el continente.</w:t>
      </w:r>
      <w:r w:rsidR="009B3984" w:rsidRPr="00EF683E">
        <w:rPr>
          <w:rFonts w:eastAsia="Times New Roman" w:cstheme="minorHAnsi"/>
          <w:color w:val="000000"/>
          <w:lang w:eastAsia="es-ES"/>
        </w:rPr>
        <w:t xml:space="preserve">  El aumento de la población intensificó la necesidad de alimentos y manufacturas, también incrementó la disponibilidad de mano de obra, tanto en el campo como en la industria. </w:t>
      </w:r>
    </w:p>
    <w:p w14:paraId="3A950223" w14:textId="3CE7CA25" w:rsidR="009B3984" w:rsidRPr="00EF683E" w:rsidRDefault="009B3984" w:rsidP="00102BD2">
      <w:pP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b/>
          <w:bCs/>
          <w:color w:val="000000"/>
          <w:lang w:eastAsia="es-ES"/>
        </w:rPr>
        <w:t>Económicas</w:t>
      </w:r>
    </w:p>
    <w:p w14:paraId="251FC859" w14:textId="6CF858AE" w:rsidR="009B3984" w:rsidRPr="00EF683E" w:rsidRDefault="009B3984" w:rsidP="00102BD2">
      <w:pP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color w:val="000000"/>
          <w:lang w:eastAsia="es-ES"/>
        </w:rPr>
        <w:t>Hasta que tiene lugar el proceso de industrialización la economía se fundamentó en una agricultura con escasos medios técnicos y con el empleo de rudimentarios útiles, entre los cuales el arado jugó un papel fundamental.  Las únicas fuentes de energía para el trabajo era la energía humana y animal.</w:t>
      </w:r>
    </w:p>
    <w:p w14:paraId="4F55C4FD" w14:textId="12D99E70" w:rsidR="009B3984" w:rsidRPr="00EF683E" w:rsidRDefault="009B3984"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Tres cuartas partes de la población activa se concentraban en el sector primario, es decir, en actividades relacionadas con el trabajo de la tierra y la cría de animales (agricultura, ganadería).</w:t>
      </w:r>
    </w:p>
    <w:p w14:paraId="287302C4" w14:textId="457A364F" w:rsidR="009B3984" w:rsidRPr="00EF683E" w:rsidRDefault="009B3984"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La industria era tipo artesanal.  Los talleres artesanos empleaban un reducido número de trabajadores, siendo la maquinaria escasa y las fuentes de energía la humana, animal o la proporcionada por el agua o el viento. La especialización era limitada, lo que significaba que el proceso de trabajo invertido en la creación de mercancías era controlado de principio a fin por una misma persona o un escaso número de trabajadores.</w:t>
      </w:r>
    </w:p>
    <w:p w14:paraId="0E3A7DB2" w14:textId="2EB3BDE0" w:rsidR="009B3984" w:rsidRPr="00EF683E" w:rsidRDefault="009B3984"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El transporte marítimo y fluvial facilitaba el traslado de personas y mercancías. </w:t>
      </w:r>
    </w:p>
    <w:p w14:paraId="74F4BD00" w14:textId="4AB9329A" w:rsidR="009B3984" w:rsidRPr="00EF683E" w:rsidRDefault="009B3984"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Predominaba el comercio a larga distancia.  Los intercambios internos eran escasos y complicados debido a las deficientes comunicaciones y la inexistencia de un mercado unificado.</w:t>
      </w:r>
    </w:p>
    <w:p w14:paraId="5FD30BDA" w14:textId="33B49BFF" w:rsidR="009B3984" w:rsidRPr="00EF683E" w:rsidRDefault="009B3984"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El desarrollo de ciudades era escaso. La aldea constituía el centro de organización y producción.  Pocas ciudades superaban los 50.000 habitantes. A mediados del siglo XVIII se dio una disminución de la mortalidad.</w:t>
      </w:r>
    </w:p>
    <w:p w14:paraId="3E7A8888" w14:textId="72E52F1B" w:rsidR="009B3984" w:rsidRPr="00EF683E" w:rsidRDefault="009B3984"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Estas transformaciones llevarían consigo un aumento de la población acompañado de la migración de habitantes desde el campo a la ciudad, lo que repercutió en el desarrollo sin precedentes del URBANISMO.</w:t>
      </w:r>
    </w:p>
    <w:p w14:paraId="3D5E89F4" w14:textId="28C2F94A" w:rsidR="00AB7C1B" w:rsidRPr="00EF683E" w:rsidRDefault="009B3984"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La estructura de la propiedad era de carácter señorial, basada en grandes extensiones de tierra (latifundios) cuyos propietarios recibían muchas ganancias provenientes de un grupo numeroso de CAMPESINOS </w:t>
      </w:r>
      <w:r w:rsidR="00AB7C1B" w:rsidRPr="00EF683E">
        <w:rPr>
          <w:rFonts w:eastAsia="Times New Roman" w:cstheme="minorHAnsi"/>
          <w:color w:val="000000"/>
          <w:lang w:eastAsia="es-ES"/>
        </w:rPr>
        <w:t xml:space="preserve">que no tenían </w:t>
      </w:r>
      <w:r w:rsidRPr="00EF683E">
        <w:rPr>
          <w:rFonts w:eastAsia="Times New Roman" w:cstheme="minorHAnsi"/>
          <w:color w:val="000000"/>
          <w:lang w:eastAsia="es-ES"/>
        </w:rPr>
        <w:t>tierras.</w:t>
      </w:r>
    </w:p>
    <w:p w14:paraId="71EF64AD" w14:textId="512CF3FB" w:rsidR="00AB7C1B" w:rsidRPr="00EF683E" w:rsidRDefault="00F5274C" w:rsidP="00102BD2">
      <w:pP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b/>
          <w:bCs/>
          <w:color w:val="000000"/>
          <w:lang w:eastAsia="es-ES"/>
        </w:rPr>
        <w:t xml:space="preserve">Sociales:  </w:t>
      </w:r>
      <w:r w:rsidR="00AB7C1B" w:rsidRPr="00EF683E">
        <w:rPr>
          <w:rFonts w:eastAsia="Times New Roman" w:cstheme="minorHAnsi"/>
          <w:b/>
          <w:bCs/>
          <w:color w:val="000000"/>
          <w:lang w:eastAsia="es-ES"/>
        </w:rPr>
        <w:t>Una sociedad estamental</w:t>
      </w:r>
    </w:p>
    <w:p w14:paraId="340050D8" w14:textId="3D636268" w:rsidR="00AB7C1B" w:rsidRPr="00EF683E" w:rsidRDefault="00AB7C1B" w:rsidP="00102BD2">
      <w:pP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color w:val="000000"/>
          <w:lang w:eastAsia="es-ES"/>
        </w:rPr>
        <w:t>Una sociedad estamental es aquella organizada en estamentos. En la del Antiguo Régimen éstos constituían grupos cerrados a los que se accedía fundamentalmente por nacimiento. Aunque podía haber alguna escasa posibilidad de pasar de uno a otro grupo lo que caracterizaba esa sociedad eran la estabilidad y la resistencia al cambio.</w:t>
      </w:r>
      <w:r w:rsidR="009457CA" w:rsidRPr="00EF683E">
        <w:rPr>
          <w:rFonts w:eastAsia="Times New Roman" w:cstheme="minorHAnsi"/>
          <w:b/>
          <w:bCs/>
          <w:color w:val="000000"/>
          <w:lang w:eastAsia="es-ES"/>
        </w:rPr>
        <w:t xml:space="preserve"> </w:t>
      </w:r>
      <w:r w:rsidRPr="00EF683E">
        <w:rPr>
          <w:rFonts w:eastAsia="Times New Roman" w:cstheme="minorHAnsi"/>
          <w:color w:val="000000"/>
          <w:lang w:eastAsia="es-ES"/>
        </w:rPr>
        <w:t xml:space="preserve">Cada estamento se correspondía con un estrato o grupo que tenía una función social, pero sus miembros no podían cambiar de condición. </w:t>
      </w:r>
    </w:p>
    <w:p w14:paraId="6D7B8F05" w14:textId="2CD36F5F" w:rsidR="00AB7C1B" w:rsidRPr="00EF683E" w:rsidRDefault="00AB7C1B"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Jurídicamente era desigual. Cada una de las personas que lo componía era portadora o no de privilegios, en función de su pertenencia a una u otra categoría. Los privilegios consistían en no pagar impuestos y otras ventajas exclusivas.</w:t>
      </w:r>
    </w:p>
    <w:p w14:paraId="21B5661D" w14:textId="005169E8" w:rsidR="00AB7C1B" w:rsidRPr="00EF683E" w:rsidRDefault="00AB7C1B"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Había un estamento privilegiado en el que se incluían la nobleza y el clero y otro no privilegiado</w:t>
      </w:r>
      <w:r w:rsidR="009457CA" w:rsidRPr="00EF683E">
        <w:rPr>
          <w:rFonts w:eastAsia="Times New Roman" w:cstheme="minorHAnsi"/>
          <w:color w:val="000000"/>
          <w:lang w:eastAsia="es-ES"/>
        </w:rPr>
        <w:t xml:space="preserve"> conformado por el</w:t>
      </w:r>
      <w:r w:rsidRPr="00EF683E">
        <w:rPr>
          <w:rFonts w:eastAsia="Times New Roman" w:cstheme="minorHAnsi"/>
          <w:color w:val="000000"/>
          <w:lang w:eastAsia="es-ES"/>
        </w:rPr>
        <w:t xml:space="preserve"> resto de los estratos sociales: burgueses, artesanos, campesinos y grupos marginales. </w:t>
      </w:r>
    </w:p>
    <w:p w14:paraId="0DC115C2" w14:textId="6893EED1" w:rsidR="00490632" w:rsidRPr="00EF683E" w:rsidRDefault="00490632" w:rsidP="00102BD2">
      <w:pPr>
        <w:shd w:val="clear" w:color="auto" w:fill="FFFFFF"/>
        <w:spacing w:after="0" w:line="240" w:lineRule="auto"/>
        <w:jc w:val="both"/>
        <w:rPr>
          <w:rFonts w:eastAsia="Times New Roman" w:cstheme="minorHAnsi"/>
          <w:color w:val="000000"/>
          <w:lang w:eastAsia="es-ES"/>
        </w:rPr>
      </w:pPr>
      <w:r w:rsidRPr="00EF683E">
        <w:rPr>
          <w:rFonts w:cstheme="minorHAnsi"/>
          <w:noProof/>
        </w:rPr>
        <w:drawing>
          <wp:inline distT="0" distB="0" distL="0" distR="0" wp14:anchorId="0E3DAA3C" wp14:editId="0508A117">
            <wp:extent cx="6762750" cy="3648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91398" cy="3663529"/>
                    </a:xfrm>
                    <a:prstGeom prst="rect">
                      <a:avLst/>
                    </a:prstGeom>
                  </pic:spPr>
                </pic:pic>
              </a:graphicData>
            </a:graphic>
          </wp:inline>
        </w:drawing>
      </w:r>
    </w:p>
    <w:p w14:paraId="45BE5ED8" w14:textId="77777777" w:rsidR="003F35FF" w:rsidRPr="00EF683E" w:rsidRDefault="003F35FF" w:rsidP="00102BD2">
      <w:pPr>
        <w:shd w:val="clear" w:color="auto" w:fill="FFFFFF"/>
        <w:spacing w:after="0" w:line="240" w:lineRule="auto"/>
        <w:jc w:val="both"/>
        <w:rPr>
          <w:rFonts w:eastAsia="Times New Roman" w:cstheme="minorHAnsi"/>
          <w:color w:val="000000"/>
          <w:lang w:eastAsia="es-ES"/>
        </w:rPr>
      </w:pPr>
    </w:p>
    <w:p w14:paraId="1216206A" w14:textId="70B408B1" w:rsidR="009457CA" w:rsidRPr="00EF683E" w:rsidRDefault="009457CA"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lastRenderedPageBreak/>
        <w:t>A continuación, se describen las características de cada una de estas clases sociales:</w:t>
      </w:r>
    </w:p>
    <w:p w14:paraId="6762FD67" w14:textId="75E64BB6" w:rsidR="00490632" w:rsidRPr="00EF683E" w:rsidRDefault="0049063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990000"/>
          <w:lang w:eastAsia="es-ES"/>
        </w:rPr>
        <w:t>L</w:t>
      </w:r>
      <w:r w:rsidRPr="00EF683E">
        <w:rPr>
          <w:rFonts w:eastAsia="Times New Roman" w:cstheme="minorHAnsi"/>
          <w:color w:val="006600"/>
          <w:lang w:eastAsia="es-ES"/>
        </w:rPr>
        <w:t>a Nobleza</w:t>
      </w:r>
    </w:p>
    <w:p w14:paraId="5BA0382D" w14:textId="77777777" w:rsidR="00490632" w:rsidRPr="00EF683E" w:rsidRDefault="0049063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Junto con el </w:t>
      </w:r>
      <w:hyperlink r:id="rId9" w:history="1">
        <w:r w:rsidRPr="00EF683E">
          <w:rPr>
            <w:rFonts w:eastAsia="Times New Roman" w:cstheme="minorHAnsi"/>
            <w:color w:val="990000"/>
            <w:u w:val="single"/>
            <w:lang w:eastAsia="es-ES"/>
          </w:rPr>
          <w:t>clero</w:t>
        </w:r>
      </w:hyperlink>
      <w:r w:rsidRPr="00EF683E">
        <w:rPr>
          <w:rFonts w:eastAsia="Times New Roman" w:cstheme="minorHAnsi"/>
          <w:color w:val="000000"/>
          <w:lang w:eastAsia="es-ES"/>
        </w:rPr>
        <w:t>, constituía uno de los </w:t>
      </w:r>
      <w:r w:rsidRPr="00EF683E">
        <w:rPr>
          <w:rFonts w:eastAsia="Times New Roman" w:cstheme="minorHAnsi"/>
          <w:b/>
          <w:bCs/>
          <w:color w:val="000000"/>
          <w:lang w:eastAsia="es-ES"/>
        </w:rPr>
        <w:t>grupos privilegiados</w:t>
      </w:r>
      <w:r w:rsidRPr="00EF683E">
        <w:rPr>
          <w:rFonts w:eastAsia="Times New Roman" w:cstheme="minorHAnsi"/>
          <w:color w:val="000000"/>
          <w:lang w:eastAsia="es-ES"/>
        </w:rPr>
        <w:t> de la sociedad del Antiguo Régimen. Estaba integrado una </w:t>
      </w:r>
      <w:r w:rsidRPr="00EF683E">
        <w:rPr>
          <w:rFonts w:eastAsia="Times New Roman" w:cstheme="minorHAnsi"/>
          <w:b/>
          <w:bCs/>
          <w:color w:val="000000"/>
          <w:lang w:eastAsia="es-ES"/>
        </w:rPr>
        <w:t>minoría</w:t>
      </w:r>
      <w:r w:rsidRPr="00EF683E">
        <w:rPr>
          <w:rFonts w:eastAsia="Times New Roman" w:cstheme="minorHAnsi"/>
          <w:color w:val="000000"/>
          <w:lang w:eastAsia="es-ES"/>
        </w:rPr>
        <w:t>, pero con un gran poder económico y político.</w:t>
      </w:r>
    </w:p>
    <w:p w14:paraId="2C97F56F" w14:textId="13C71E17" w:rsidR="00490632" w:rsidRPr="00EF683E" w:rsidRDefault="00490632" w:rsidP="00102BD2">
      <w:pPr>
        <w:numPr>
          <w:ilvl w:val="0"/>
          <w:numId w:val="2"/>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Era </w:t>
      </w:r>
      <w:r w:rsidRPr="00EF683E">
        <w:rPr>
          <w:rFonts w:eastAsia="Times New Roman" w:cstheme="minorHAnsi"/>
          <w:b/>
          <w:bCs/>
          <w:color w:val="000000"/>
          <w:lang w:eastAsia="es-ES"/>
        </w:rPr>
        <w:t>propietaria</w:t>
      </w:r>
      <w:r w:rsidRPr="00EF683E">
        <w:rPr>
          <w:rFonts w:eastAsia="Times New Roman" w:cstheme="minorHAnsi"/>
          <w:color w:val="000000"/>
          <w:lang w:eastAsia="es-ES"/>
        </w:rPr>
        <w:t> de grandes extensiones de tierra (latifundios).</w:t>
      </w:r>
    </w:p>
    <w:p w14:paraId="5CAF6A0E" w14:textId="55DA7766" w:rsidR="00490632" w:rsidRPr="00EF683E" w:rsidRDefault="00490632" w:rsidP="00102BD2">
      <w:pPr>
        <w:numPr>
          <w:ilvl w:val="0"/>
          <w:numId w:val="3"/>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No pagaba impuestos.</w:t>
      </w:r>
    </w:p>
    <w:p w14:paraId="508486E8" w14:textId="3AEF9574" w:rsidR="00490632" w:rsidRPr="00EF683E" w:rsidRDefault="00490632" w:rsidP="00102BD2">
      <w:pPr>
        <w:numPr>
          <w:ilvl w:val="0"/>
          <w:numId w:val="4"/>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Recibía elevadas ganancias como resultado de los impuestos que recibían de los campesinos.</w:t>
      </w:r>
    </w:p>
    <w:p w14:paraId="07385ABC" w14:textId="6580E757" w:rsidR="00490632" w:rsidRPr="00EF683E" w:rsidRDefault="00490632" w:rsidP="00102BD2">
      <w:pPr>
        <w:numPr>
          <w:ilvl w:val="0"/>
          <w:numId w:val="5"/>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Tenía importantes </w:t>
      </w:r>
      <w:r w:rsidRPr="00EF683E">
        <w:rPr>
          <w:rFonts w:eastAsia="Times New Roman" w:cstheme="minorHAnsi"/>
          <w:b/>
          <w:bCs/>
          <w:color w:val="000000"/>
          <w:lang w:eastAsia="es-ES"/>
        </w:rPr>
        <w:t>cargos</w:t>
      </w:r>
      <w:r w:rsidRPr="00EF683E">
        <w:rPr>
          <w:rFonts w:eastAsia="Times New Roman" w:cstheme="minorHAnsi"/>
          <w:color w:val="000000"/>
          <w:lang w:eastAsia="es-ES"/>
        </w:rPr>
        <w:t> políticos y militares.</w:t>
      </w:r>
    </w:p>
    <w:p w14:paraId="17FD99B8" w14:textId="2A0E8CCF" w:rsidR="00490632" w:rsidRPr="00EF683E" w:rsidRDefault="00490632" w:rsidP="00102BD2">
      <w:pPr>
        <w:numPr>
          <w:ilvl w:val="0"/>
          <w:numId w:val="6"/>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Jurídica y legalmente sus miembros disfrutaban de </w:t>
      </w:r>
      <w:r w:rsidRPr="00EF683E">
        <w:rPr>
          <w:rFonts w:eastAsia="Times New Roman" w:cstheme="minorHAnsi"/>
          <w:b/>
          <w:bCs/>
          <w:color w:val="000000"/>
          <w:lang w:eastAsia="es-ES"/>
        </w:rPr>
        <w:t>privilegios </w:t>
      </w:r>
      <w:r w:rsidRPr="00EF683E">
        <w:rPr>
          <w:rFonts w:eastAsia="Times New Roman" w:cstheme="minorHAnsi"/>
          <w:color w:val="000000"/>
          <w:lang w:eastAsia="es-ES"/>
        </w:rPr>
        <w:t>que heredaban por nacimiento.</w:t>
      </w:r>
    </w:p>
    <w:p w14:paraId="76FEDCE4" w14:textId="613B7A7E" w:rsidR="00490632" w:rsidRPr="00EF683E" w:rsidRDefault="00490632" w:rsidP="00102BD2">
      <w:pPr>
        <w:numPr>
          <w:ilvl w:val="0"/>
          <w:numId w:val="7"/>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Era un grupo </w:t>
      </w:r>
      <w:r w:rsidRPr="00EF683E">
        <w:rPr>
          <w:rFonts w:eastAsia="Times New Roman" w:cstheme="minorHAnsi"/>
          <w:b/>
          <w:bCs/>
          <w:color w:val="000000"/>
          <w:lang w:eastAsia="es-ES"/>
        </w:rPr>
        <w:t>heterogéneo</w:t>
      </w:r>
      <w:r w:rsidRPr="00EF683E">
        <w:rPr>
          <w:rFonts w:eastAsia="Times New Roman" w:cstheme="minorHAnsi"/>
          <w:color w:val="000000"/>
          <w:lang w:eastAsia="es-ES"/>
        </w:rPr>
        <w:t>, es decir, no todos sus miembros gozaban de la misma importancia y posición económica.</w:t>
      </w:r>
    </w:p>
    <w:p w14:paraId="39FF4A94" w14:textId="77777777" w:rsidR="00490632" w:rsidRPr="00EF683E" w:rsidRDefault="0049063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990000"/>
          <w:lang w:eastAsia="es-ES"/>
        </w:rPr>
        <w:t>E</w:t>
      </w:r>
      <w:r w:rsidRPr="00EF683E">
        <w:rPr>
          <w:rFonts w:eastAsia="Times New Roman" w:cstheme="minorHAnsi"/>
          <w:color w:val="006600"/>
          <w:lang w:eastAsia="es-ES"/>
        </w:rPr>
        <w:t>l Clero</w:t>
      </w:r>
    </w:p>
    <w:p w14:paraId="11DCEABB" w14:textId="77777777" w:rsidR="00490632" w:rsidRPr="00EF683E" w:rsidRDefault="0049063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Junto a la </w:t>
      </w:r>
      <w:hyperlink r:id="rId10" w:history="1">
        <w:r w:rsidRPr="00EF683E">
          <w:rPr>
            <w:rFonts w:eastAsia="Times New Roman" w:cstheme="minorHAnsi"/>
            <w:color w:val="990000"/>
            <w:u w:val="single"/>
            <w:lang w:eastAsia="es-ES"/>
          </w:rPr>
          <w:t>nobleza</w:t>
        </w:r>
      </w:hyperlink>
      <w:r w:rsidRPr="00EF683E">
        <w:rPr>
          <w:rFonts w:eastAsia="Times New Roman" w:cstheme="minorHAnsi"/>
          <w:color w:val="000000"/>
          <w:lang w:eastAsia="es-ES"/>
        </w:rPr>
        <w:t>, formaba parte del </w:t>
      </w:r>
      <w:r w:rsidRPr="00EF683E">
        <w:rPr>
          <w:rFonts w:eastAsia="Times New Roman" w:cstheme="minorHAnsi"/>
          <w:b/>
          <w:bCs/>
          <w:color w:val="000000"/>
          <w:lang w:eastAsia="es-ES"/>
        </w:rPr>
        <w:t>estamento privilegiado</w:t>
      </w:r>
      <w:r w:rsidRPr="00EF683E">
        <w:rPr>
          <w:rFonts w:eastAsia="Times New Roman" w:cstheme="minorHAnsi"/>
          <w:color w:val="000000"/>
          <w:lang w:eastAsia="es-ES"/>
        </w:rPr>
        <w:t>.</w:t>
      </w:r>
    </w:p>
    <w:p w14:paraId="6325CF0A" w14:textId="593C55AE" w:rsidR="00490632" w:rsidRPr="00EF683E" w:rsidRDefault="00490632" w:rsidP="00102BD2">
      <w:pPr>
        <w:numPr>
          <w:ilvl w:val="0"/>
          <w:numId w:val="8"/>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Sus miembros poseían una gran </w:t>
      </w:r>
      <w:r w:rsidRPr="00EF683E">
        <w:rPr>
          <w:rFonts w:eastAsia="Times New Roman" w:cstheme="minorHAnsi"/>
          <w:b/>
          <w:bCs/>
          <w:color w:val="000000"/>
          <w:lang w:eastAsia="es-ES"/>
        </w:rPr>
        <w:t>riqueza</w:t>
      </w:r>
      <w:r w:rsidRPr="00EF683E">
        <w:rPr>
          <w:rFonts w:eastAsia="Times New Roman" w:cstheme="minorHAnsi"/>
          <w:color w:val="000000"/>
          <w:lang w:eastAsia="es-ES"/>
        </w:rPr>
        <w:t> en forma de artículos de lujo, iglesias y palacios, así como una importante cantidad de tierras. Recibían además importantes </w:t>
      </w:r>
      <w:r w:rsidRPr="00EF683E">
        <w:rPr>
          <w:rFonts w:eastAsia="Times New Roman" w:cstheme="minorHAnsi"/>
          <w:b/>
          <w:bCs/>
          <w:color w:val="000000"/>
          <w:lang w:eastAsia="es-ES"/>
        </w:rPr>
        <w:t>rentas</w:t>
      </w:r>
      <w:r w:rsidRPr="00EF683E">
        <w:rPr>
          <w:rFonts w:eastAsia="Times New Roman" w:cstheme="minorHAnsi"/>
          <w:color w:val="000000"/>
          <w:lang w:eastAsia="es-ES"/>
        </w:rPr>
        <w:t> en forma de diezmos, donaciones y limosnas.</w:t>
      </w:r>
    </w:p>
    <w:p w14:paraId="3C849AEF" w14:textId="77777777" w:rsidR="00490632" w:rsidRPr="00EF683E" w:rsidRDefault="00490632" w:rsidP="00102BD2">
      <w:pPr>
        <w:numPr>
          <w:ilvl w:val="0"/>
          <w:numId w:val="9"/>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Ejercían un gran </w:t>
      </w:r>
      <w:r w:rsidRPr="00EF683E">
        <w:rPr>
          <w:rFonts w:eastAsia="Times New Roman" w:cstheme="minorHAnsi"/>
          <w:b/>
          <w:bCs/>
          <w:color w:val="000000"/>
          <w:lang w:eastAsia="es-ES"/>
        </w:rPr>
        <w:t>poder</w:t>
      </w:r>
      <w:r w:rsidRPr="00EF683E">
        <w:rPr>
          <w:rFonts w:eastAsia="Times New Roman" w:cstheme="minorHAnsi"/>
          <w:color w:val="000000"/>
          <w:lang w:eastAsia="es-ES"/>
        </w:rPr>
        <w:t> ideológico y gozaban de un gran prestigio social. Monopolizaban la educación.</w:t>
      </w:r>
    </w:p>
    <w:p w14:paraId="463896AB" w14:textId="3BB1787A" w:rsidR="00490632" w:rsidRPr="00EF683E" w:rsidRDefault="00490632" w:rsidP="00102BD2">
      <w:pPr>
        <w:numPr>
          <w:ilvl w:val="0"/>
          <w:numId w:val="10"/>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Constituía un grupo </w:t>
      </w:r>
      <w:r w:rsidRPr="00EF683E">
        <w:rPr>
          <w:rFonts w:eastAsia="Times New Roman" w:cstheme="minorHAnsi"/>
          <w:b/>
          <w:bCs/>
          <w:color w:val="000000"/>
          <w:lang w:eastAsia="es-ES"/>
        </w:rPr>
        <w:t>heterogéneo</w:t>
      </w:r>
      <w:r w:rsidRPr="00EF683E">
        <w:rPr>
          <w:rFonts w:eastAsia="Times New Roman" w:cstheme="minorHAnsi"/>
          <w:color w:val="000000"/>
          <w:lang w:eastAsia="es-ES"/>
        </w:rPr>
        <w:t> que incluía a cardenales y otros altos dignatarios (hijos segundones de la nobleza), pero también humildes curas que servían en el campo y cuyas condiciones de vida eran similares en ocasiones a las de los campesinos.</w:t>
      </w:r>
    </w:p>
    <w:p w14:paraId="0917F4F0" w14:textId="3DE599A0" w:rsidR="00490632" w:rsidRPr="00EF683E" w:rsidRDefault="0049063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990000"/>
          <w:lang w:eastAsia="es-ES"/>
        </w:rPr>
        <w:t>L</w:t>
      </w:r>
      <w:r w:rsidRPr="00EF683E">
        <w:rPr>
          <w:rFonts w:eastAsia="Times New Roman" w:cstheme="minorHAnsi"/>
          <w:color w:val="006600"/>
          <w:lang w:eastAsia="es-ES"/>
        </w:rPr>
        <w:t>a Burguesía</w:t>
      </w:r>
    </w:p>
    <w:p w14:paraId="771C59E6" w14:textId="08BE750F" w:rsidR="00490632" w:rsidRPr="00EF683E" w:rsidRDefault="0049063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Pertenecía al estamento </w:t>
      </w:r>
      <w:r w:rsidRPr="00EF683E">
        <w:rPr>
          <w:rFonts w:eastAsia="Times New Roman" w:cstheme="minorHAnsi"/>
          <w:b/>
          <w:bCs/>
          <w:color w:val="000000"/>
          <w:lang w:eastAsia="es-ES"/>
        </w:rPr>
        <w:t>no privilegiado</w:t>
      </w:r>
      <w:r w:rsidRPr="00EF683E">
        <w:rPr>
          <w:rFonts w:eastAsia="Times New Roman" w:cstheme="minorHAnsi"/>
          <w:color w:val="000000"/>
          <w:lang w:eastAsia="es-ES"/>
        </w:rPr>
        <w:t>. Constituía una </w:t>
      </w:r>
      <w:r w:rsidRPr="00EF683E">
        <w:rPr>
          <w:rFonts w:eastAsia="Times New Roman" w:cstheme="minorHAnsi"/>
          <w:b/>
          <w:bCs/>
          <w:color w:val="000000"/>
          <w:lang w:eastAsia="es-ES"/>
        </w:rPr>
        <w:t>minoría</w:t>
      </w:r>
      <w:r w:rsidRPr="00EF683E">
        <w:rPr>
          <w:rFonts w:eastAsia="Times New Roman" w:cstheme="minorHAnsi"/>
          <w:color w:val="000000"/>
          <w:lang w:eastAsia="es-ES"/>
        </w:rPr>
        <w:t> que fue ganando poco a poco poder económico y prestigio social.</w:t>
      </w:r>
    </w:p>
    <w:p w14:paraId="15B1CE09" w14:textId="77777777" w:rsidR="00490632" w:rsidRPr="00EF683E" w:rsidRDefault="00490632" w:rsidP="00102BD2">
      <w:pPr>
        <w:numPr>
          <w:ilvl w:val="0"/>
          <w:numId w:val="11"/>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Sus miembros vivían en su mayor parte en las </w:t>
      </w:r>
      <w:r w:rsidRPr="00EF683E">
        <w:rPr>
          <w:rFonts w:eastAsia="Times New Roman" w:cstheme="minorHAnsi"/>
          <w:b/>
          <w:bCs/>
          <w:color w:val="000000"/>
          <w:lang w:eastAsia="es-ES"/>
        </w:rPr>
        <w:t>ciudades</w:t>
      </w:r>
      <w:r w:rsidRPr="00EF683E">
        <w:rPr>
          <w:rFonts w:eastAsia="Times New Roman" w:cstheme="minorHAnsi"/>
          <w:color w:val="000000"/>
          <w:lang w:eastAsia="es-ES"/>
        </w:rPr>
        <w:t>.</w:t>
      </w:r>
    </w:p>
    <w:p w14:paraId="6139DDF3" w14:textId="77777777" w:rsidR="00490632" w:rsidRPr="00EF683E" w:rsidRDefault="00490632" w:rsidP="00102BD2">
      <w:pPr>
        <w:numPr>
          <w:ilvl w:val="0"/>
          <w:numId w:val="12"/>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Controlaba el </w:t>
      </w:r>
      <w:r w:rsidRPr="00EF683E">
        <w:rPr>
          <w:rFonts w:eastAsia="Times New Roman" w:cstheme="minorHAnsi"/>
          <w:b/>
          <w:bCs/>
          <w:color w:val="000000"/>
          <w:lang w:eastAsia="es-ES"/>
        </w:rPr>
        <w:t>poder económico</w:t>
      </w:r>
      <w:r w:rsidRPr="00EF683E">
        <w:rPr>
          <w:rFonts w:eastAsia="Times New Roman" w:cstheme="minorHAnsi"/>
          <w:color w:val="000000"/>
          <w:lang w:eastAsia="es-ES"/>
        </w:rPr>
        <w:t> (junto a nobleza y clero), fundamentalmente a través de la actividad comercial y financiera.</w:t>
      </w:r>
    </w:p>
    <w:p w14:paraId="04049357" w14:textId="77777777" w:rsidR="00490632" w:rsidRPr="00EF683E" w:rsidRDefault="00490632" w:rsidP="00102BD2">
      <w:pPr>
        <w:numPr>
          <w:ilvl w:val="0"/>
          <w:numId w:val="13"/>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Aunque rica y culta, </w:t>
      </w:r>
      <w:r w:rsidRPr="00EF683E">
        <w:rPr>
          <w:rFonts w:eastAsia="Times New Roman" w:cstheme="minorHAnsi"/>
          <w:b/>
          <w:bCs/>
          <w:color w:val="000000"/>
          <w:lang w:eastAsia="es-ES"/>
        </w:rPr>
        <w:t>no poseía privilegios</w:t>
      </w:r>
      <w:r w:rsidRPr="00EF683E">
        <w:rPr>
          <w:rFonts w:eastAsia="Times New Roman" w:cstheme="minorHAnsi"/>
          <w:color w:val="000000"/>
          <w:lang w:eastAsia="es-ES"/>
        </w:rPr>
        <w:t>.</w:t>
      </w:r>
    </w:p>
    <w:p w14:paraId="3E951ED6" w14:textId="5B33E572" w:rsidR="00490632" w:rsidRPr="00EF683E" w:rsidRDefault="00490632" w:rsidP="00102BD2">
      <w:pPr>
        <w:numPr>
          <w:ilvl w:val="0"/>
          <w:numId w:val="14"/>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En algunos casos </w:t>
      </w:r>
      <w:r w:rsidR="00EF2E12" w:rsidRPr="00EF683E">
        <w:rPr>
          <w:rFonts w:eastAsia="Times New Roman" w:cstheme="minorHAnsi"/>
          <w:color w:val="000000"/>
          <w:lang w:eastAsia="es-ES"/>
        </w:rPr>
        <w:t xml:space="preserve">entró a ser parte de </w:t>
      </w:r>
      <w:r w:rsidRPr="00EF683E">
        <w:rPr>
          <w:rFonts w:eastAsia="Times New Roman" w:cstheme="minorHAnsi"/>
          <w:color w:val="000000"/>
          <w:lang w:eastAsia="es-ES"/>
        </w:rPr>
        <w:t xml:space="preserve">la nobleza mediante la compra de títulos y los </w:t>
      </w:r>
      <w:r w:rsidR="00EF2E12" w:rsidRPr="00EF683E">
        <w:rPr>
          <w:rFonts w:eastAsia="Times New Roman" w:cstheme="minorHAnsi"/>
          <w:color w:val="000000"/>
          <w:lang w:eastAsia="es-ES"/>
        </w:rPr>
        <w:t>matrimonios por conveniencia.</w:t>
      </w:r>
    </w:p>
    <w:p w14:paraId="0F3D3CA6" w14:textId="77777777" w:rsidR="00EF2E12" w:rsidRPr="00EF683E" w:rsidRDefault="00490632" w:rsidP="00102BD2">
      <w:pPr>
        <w:numPr>
          <w:ilvl w:val="0"/>
          <w:numId w:val="15"/>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A finales del siglo </w:t>
      </w:r>
      <w:r w:rsidRPr="00EF683E">
        <w:rPr>
          <w:rFonts w:eastAsia="Times New Roman" w:cstheme="minorHAnsi"/>
          <w:b/>
          <w:bCs/>
          <w:color w:val="000000"/>
          <w:lang w:eastAsia="es-ES"/>
        </w:rPr>
        <w:t>XVIII</w:t>
      </w:r>
      <w:r w:rsidRPr="00EF683E">
        <w:rPr>
          <w:rFonts w:eastAsia="Times New Roman" w:cstheme="minorHAnsi"/>
          <w:color w:val="000000"/>
          <w:lang w:eastAsia="es-ES"/>
        </w:rPr>
        <w:t> (en Francia) y a lo largo del </w:t>
      </w:r>
      <w:r w:rsidRPr="00EF683E">
        <w:rPr>
          <w:rFonts w:eastAsia="Times New Roman" w:cstheme="minorHAnsi"/>
          <w:b/>
          <w:bCs/>
          <w:color w:val="000000"/>
          <w:lang w:eastAsia="es-ES"/>
        </w:rPr>
        <w:t>XIX</w:t>
      </w:r>
      <w:r w:rsidRPr="00EF683E">
        <w:rPr>
          <w:rFonts w:eastAsia="Times New Roman" w:cstheme="minorHAnsi"/>
          <w:color w:val="000000"/>
          <w:lang w:eastAsia="es-ES"/>
        </w:rPr>
        <w:t> protagonizó una serie de </w:t>
      </w:r>
      <w:r w:rsidRPr="00EF683E">
        <w:rPr>
          <w:rFonts w:eastAsia="Times New Roman" w:cstheme="minorHAnsi"/>
          <w:b/>
          <w:bCs/>
          <w:color w:val="000000"/>
          <w:lang w:eastAsia="es-ES"/>
        </w:rPr>
        <w:t>revoluciones</w:t>
      </w:r>
      <w:r w:rsidRPr="00EF683E">
        <w:rPr>
          <w:rFonts w:eastAsia="Times New Roman" w:cstheme="minorHAnsi"/>
          <w:color w:val="000000"/>
          <w:lang w:eastAsia="es-ES"/>
        </w:rPr>
        <w:t xml:space="preserve"> que </w:t>
      </w:r>
      <w:r w:rsidR="00EF2E12" w:rsidRPr="00EF683E">
        <w:rPr>
          <w:rFonts w:eastAsia="Times New Roman" w:cstheme="minorHAnsi"/>
          <w:color w:val="000000"/>
          <w:lang w:eastAsia="es-ES"/>
        </w:rPr>
        <w:t>acabar</w:t>
      </w:r>
      <w:r w:rsidRPr="00EF683E">
        <w:rPr>
          <w:rFonts w:eastAsia="Times New Roman" w:cstheme="minorHAnsi"/>
          <w:color w:val="000000"/>
          <w:lang w:eastAsia="es-ES"/>
        </w:rPr>
        <w:t xml:space="preserve">on </w:t>
      </w:r>
      <w:r w:rsidR="00EF2E12" w:rsidRPr="00EF683E">
        <w:rPr>
          <w:rFonts w:eastAsia="Times New Roman" w:cstheme="minorHAnsi"/>
          <w:color w:val="000000"/>
          <w:lang w:eastAsia="es-ES"/>
        </w:rPr>
        <w:t xml:space="preserve">con </w:t>
      </w:r>
      <w:r w:rsidRPr="00EF683E">
        <w:rPr>
          <w:rFonts w:eastAsia="Times New Roman" w:cstheme="minorHAnsi"/>
          <w:color w:val="000000"/>
          <w:lang w:eastAsia="es-ES"/>
        </w:rPr>
        <w:t xml:space="preserve">el sistema feudal del Antiguo Régimen y </w:t>
      </w:r>
      <w:r w:rsidR="00EF2E12" w:rsidRPr="00EF683E">
        <w:rPr>
          <w:rFonts w:eastAsia="Times New Roman" w:cstheme="minorHAnsi"/>
          <w:color w:val="000000"/>
          <w:lang w:eastAsia="es-ES"/>
        </w:rPr>
        <w:t>con las cuales adquirieron</w:t>
      </w:r>
      <w:r w:rsidRPr="00EF683E">
        <w:rPr>
          <w:rFonts w:eastAsia="Times New Roman" w:cstheme="minorHAnsi"/>
          <w:color w:val="000000"/>
          <w:lang w:eastAsia="es-ES"/>
        </w:rPr>
        <w:t xml:space="preserve"> el </w:t>
      </w:r>
      <w:r w:rsidRPr="00EF683E">
        <w:rPr>
          <w:rFonts w:eastAsia="Times New Roman" w:cstheme="minorHAnsi"/>
          <w:b/>
          <w:bCs/>
          <w:color w:val="000000"/>
          <w:lang w:eastAsia="es-ES"/>
        </w:rPr>
        <w:t>poder</w:t>
      </w:r>
      <w:r w:rsidRPr="00EF683E">
        <w:rPr>
          <w:rFonts w:eastAsia="Times New Roman" w:cstheme="minorHAnsi"/>
          <w:color w:val="000000"/>
          <w:lang w:eastAsia="es-ES"/>
        </w:rPr>
        <w:t> político además del económico. Se constituyó de ese modo en la clase </w:t>
      </w:r>
      <w:r w:rsidRPr="00EF683E">
        <w:rPr>
          <w:rFonts w:eastAsia="Times New Roman" w:cstheme="minorHAnsi"/>
          <w:b/>
          <w:bCs/>
          <w:color w:val="000000"/>
          <w:lang w:eastAsia="es-ES"/>
        </w:rPr>
        <w:t>dominante</w:t>
      </w:r>
      <w:r w:rsidRPr="00EF683E">
        <w:rPr>
          <w:rFonts w:eastAsia="Times New Roman" w:cstheme="minorHAnsi"/>
          <w:color w:val="000000"/>
          <w:lang w:eastAsia="es-ES"/>
        </w:rPr>
        <w:t> del nuevo sistem</w:t>
      </w:r>
      <w:r w:rsidR="00EF2E12" w:rsidRPr="00EF683E">
        <w:rPr>
          <w:rFonts w:eastAsia="Times New Roman" w:cstheme="minorHAnsi"/>
          <w:color w:val="000000"/>
          <w:lang w:eastAsia="es-ES"/>
        </w:rPr>
        <w:t>a capitalista.</w:t>
      </w:r>
    </w:p>
    <w:p w14:paraId="07924EB0" w14:textId="77777777" w:rsidR="00EF2E12" w:rsidRPr="00EF683E" w:rsidRDefault="00EF2E12" w:rsidP="00102BD2">
      <w:pPr>
        <w:pStyle w:val="NormalWeb"/>
        <w:shd w:val="clear" w:color="auto" w:fill="FFFFFF"/>
        <w:spacing w:after="0" w:line="240" w:lineRule="auto"/>
        <w:jc w:val="both"/>
        <w:rPr>
          <w:rFonts w:asciiTheme="minorHAnsi" w:eastAsia="Times New Roman" w:hAnsiTheme="minorHAnsi" w:cstheme="minorHAnsi"/>
          <w:color w:val="000000"/>
          <w:sz w:val="22"/>
          <w:szCs w:val="22"/>
          <w:lang w:eastAsia="es-ES"/>
        </w:rPr>
      </w:pPr>
      <w:r w:rsidRPr="00EF683E">
        <w:rPr>
          <w:rFonts w:asciiTheme="minorHAnsi" w:eastAsia="Times New Roman" w:hAnsiTheme="minorHAnsi" w:cstheme="minorHAnsi"/>
          <w:color w:val="000000"/>
          <w:sz w:val="22"/>
          <w:szCs w:val="22"/>
          <w:lang w:eastAsia="es-ES"/>
        </w:rPr>
        <w:t xml:space="preserve"> </w:t>
      </w:r>
      <w:r w:rsidRPr="00EF683E">
        <w:rPr>
          <w:rFonts w:asciiTheme="minorHAnsi" w:eastAsia="Times New Roman" w:hAnsiTheme="minorHAnsi" w:cstheme="minorHAnsi"/>
          <w:color w:val="990000"/>
          <w:sz w:val="22"/>
          <w:szCs w:val="22"/>
          <w:lang w:eastAsia="es-ES"/>
        </w:rPr>
        <w:t>L</w:t>
      </w:r>
      <w:r w:rsidRPr="00EF683E">
        <w:rPr>
          <w:rFonts w:asciiTheme="minorHAnsi" w:eastAsia="Times New Roman" w:hAnsiTheme="minorHAnsi" w:cstheme="minorHAnsi"/>
          <w:color w:val="006600"/>
          <w:sz w:val="22"/>
          <w:szCs w:val="22"/>
          <w:lang w:eastAsia="es-ES"/>
        </w:rPr>
        <w:t>os Artesanos</w:t>
      </w:r>
    </w:p>
    <w:p w14:paraId="12E1696B" w14:textId="77777777" w:rsidR="00EF2E12" w:rsidRPr="00EF683E" w:rsidRDefault="00EF2E1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Eran los encargados de la actividad </w:t>
      </w:r>
      <w:r w:rsidRPr="00EF683E">
        <w:rPr>
          <w:rFonts w:eastAsia="Times New Roman" w:cstheme="minorHAnsi"/>
          <w:b/>
          <w:bCs/>
          <w:color w:val="000000"/>
          <w:lang w:eastAsia="es-ES"/>
        </w:rPr>
        <w:t>industrial</w:t>
      </w:r>
      <w:r w:rsidRPr="00EF683E">
        <w:rPr>
          <w:rFonts w:eastAsia="Times New Roman" w:cstheme="minorHAnsi"/>
          <w:color w:val="000000"/>
          <w:lang w:eastAsia="es-ES"/>
        </w:rPr>
        <w:t>. Pertenecían al grupo de los </w:t>
      </w:r>
      <w:r w:rsidRPr="00EF683E">
        <w:rPr>
          <w:rFonts w:eastAsia="Times New Roman" w:cstheme="minorHAnsi"/>
          <w:b/>
          <w:bCs/>
          <w:color w:val="000000"/>
          <w:lang w:eastAsia="es-ES"/>
        </w:rPr>
        <w:t>no privilegiados</w:t>
      </w:r>
      <w:r w:rsidRPr="00EF683E">
        <w:rPr>
          <w:rFonts w:eastAsia="Times New Roman" w:cstheme="minorHAnsi"/>
          <w:color w:val="000000"/>
          <w:lang w:eastAsia="es-ES"/>
        </w:rPr>
        <w:t>.</w:t>
      </w:r>
    </w:p>
    <w:p w14:paraId="6C95D92D" w14:textId="77777777" w:rsidR="00EF2E12" w:rsidRPr="00EF683E" w:rsidRDefault="00EF2E12" w:rsidP="00102BD2">
      <w:pPr>
        <w:numPr>
          <w:ilvl w:val="0"/>
          <w:numId w:val="16"/>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Formaba un grupo social relativamente </w:t>
      </w:r>
      <w:r w:rsidRPr="00EF683E">
        <w:rPr>
          <w:rFonts w:eastAsia="Times New Roman" w:cstheme="minorHAnsi"/>
          <w:b/>
          <w:bCs/>
          <w:color w:val="000000"/>
          <w:lang w:eastAsia="es-ES"/>
        </w:rPr>
        <w:t>poco numeroso</w:t>
      </w:r>
      <w:r w:rsidRPr="00EF683E">
        <w:rPr>
          <w:rFonts w:eastAsia="Times New Roman" w:cstheme="minorHAnsi"/>
          <w:color w:val="000000"/>
          <w:lang w:eastAsia="es-ES"/>
        </w:rPr>
        <w:t>.</w:t>
      </w:r>
    </w:p>
    <w:p w14:paraId="4BB9931A" w14:textId="5AF30079" w:rsidR="00EF2E12" w:rsidRPr="00EF683E" w:rsidRDefault="00EF2E12" w:rsidP="00102BD2">
      <w:pPr>
        <w:numPr>
          <w:ilvl w:val="0"/>
          <w:numId w:val="17"/>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Vivían esencialmente en las </w:t>
      </w:r>
      <w:r w:rsidRPr="00EF683E">
        <w:rPr>
          <w:rFonts w:eastAsia="Times New Roman" w:cstheme="minorHAnsi"/>
          <w:b/>
          <w:bCs/>
          <w:color w:val="000000"/>
          <w:lang w:eastAsia="es-ES"/>
        </w:rPr>
        <w:t>ciudades</w:t>
      </w:r>
      <w:r w:rsidRPr="00EF683E">
        <w:rPr>
          <w:rFonts w:eastAsia="Times New Roman" w:cstheme="minorHAnsi"/>
          <w:color w:val="000000"/>
          <w:lang w:eastAsia="es-ES"/>
        </w:rPr>
        <w:t>.</w:t>
      </w:r>
    </w:p>
    <w:p w14:paraId="294D1ABF" w14:textId="107C3765" w:rsidR="00EF2E12" w:rsidRPr="00EF683E" w:rsidRDefault="00EF2E12" w:rsidP="00102BD2">
      <w:pPr>
        <w:numPr>
          <w:ilvl w:val="0"/>
          <w:numId w:val="18"/>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Sus miembros estaban organizados en asociaciones denominadas gremios. </w:t>
      </w:r>
    </w:p>
    <w:p w14:paraId="778E156D" w14:textId="77777777" w:rsidR="00EF2E12" w:rsidRPr="00EF683E" w:rsidRDefault="00EF2E12" w:rsidP="00102BD2">
      <w:pPr>
        <w:numPr>
          <w:ilvl w:val="0"/>
          <w:numId w:val="19"/>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Cuando comenzó el proceso de industrialización moderno que se prolongó durante los siglos XVIII y XIX, fueron desapareciendo y pasaron a engrosar las filas de una clase social llamada proletariado industrial, formada por los obreros de las fábricas.</w:t>
      </w:r>
    </w:p>
    <w:p w14:paraId="39916319" w14:textId="77777777" w:rsidR="00EF2E12" w:rsidRPr="00EF683E" w:rsidRDefault="00EF2E12" w:rsidP="00102BD2">
      <w:pPr>
        <w:pStyle w:val="NormalWeb"/>
        <w:shd w:val="clear" w:color="auto" w:fill="FFFFFF"/>
        <w:spacing w:after="0" w:line="240" w:lineRule="auto"/>
        <w:jc w:val="both"/>
        <w:rPr>
          <w:rFonts w:asciiTheme="minorHAnsi" w:eastAsia="Times New Roman" w:hAnsiTheme="minorHAnsi" w:cstheme="minorHAnsi"/>
          <w:color w:val="000000"/>
          <w:sz w:val="22"/>
          <w:szCs w:val="22"/>
          <w:lang w:eastAsia="es-ES"/>
        </w:rPr>
      </w:pPr>
      <w:bookmarkStart w:id="1" w:name="_Hlk38895573"/>
      <w:r w:rsidRPr="00EF683E">
        <w:rPr>
          <w:rFonts w:asciiTheme="minorHAnsi" w:eastAsia="Times New Roman" w:hAnsiTheme="minorHAnsi" w:cstheme="minorHAnsi"/>
          <w:color w:val="000000"/>
          <w:sz w:val="22"/>
          <w:szCs w:val="22"/>
          <w:lang w:eastAsia="es-ES"/>
        </w:rPr>
        <w:t xml:space="preserve"> </w:t>
      </w:r>
      <w:r w:rsidRPr="00EF683E">
        <w:rPr>
          <w:rFonts w:asciiTheme="minorHAnsi" w:eastAsia="Times New Roman" w:hAnsiTheme="minorHAnsi" w:cstheme="minorHAnsi"/>
          <w:color w:val="990000"/>
          <w:sz w:val="22"/>
          <w:szCs w:val="22"/>
          <w:lang w:eastAsia="es-ES"/>
        </w:rPr>
        <w:t>L</w:t>
      </w:r>
      <w:r w:rsidRPr="00EF683E">
        <w:rPr>
          <w:rFonts w:asciiTheme="minorHAnsi" w:eastAsia="Times New Roman" w:hAnsiTheme="minorHAnsi" w:cstheme="minorHAnsi"/>
          <w:color w:val="006600"/>
          <w:sz w:val="22"/>
          <w:szCs w:val="22"/>
          <w:lang w:eastAsia="es-ES"/>
        </w:rPr>
        <w:t>os Campesinos</w:t>
      </w:r>
    </w:p>
    <w:bookmarkEnd w:id="1"/>
    <w:p w14:paraId="199384AF" w14:textId="77777777" w:rsidR="00EF2E12" w:rsidRPr="00EF683E" w:rsidRDefault="00EF2E1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Pertenecían al estamento </w:t>
      </w:r>
      <w:r w:rsidRPr="00EF683E">
        <w:rPr>
          <w:rFonts w:eastAsia="Times New Roman" w:cstheme="minorHAnsi"/>
          <w:b/>
          <w:bCs/>
          <w:color w:val="000000"/>
          <w:lang w:eastAsia="es-ES"/>
        </w:rPr>
        <w:t>no privilegiado</w:t>
      </w:r>
      <w:r w:rsidRPr="00EF683E">
        <w:rPr>
          <w:rFonts w:eastAsia="Times New Roman" w:cstheme="minorHAnsi"/>
          <w:color w:val="000000"/>
          <w:lang w:eastAsia="es-ES"/>
        </w:rPr>
        <w:t>.</w:t>
      </w:r>
    </w:p>
    <w:p w14:paraId="4B55F5CE" w14:textId="77777777" w:rsidR="00EF2E12" w:rsidRPr="00EF683E" w:rsidRDefault="00EF2E12" w:rsidP="00102BD2">
      <w:pPr>
        <w:numPr>
          <w:ilvl w:val="0"/>
          <w:numId w:val="20"/>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Constituían la </w:t>
      </w:r>
      <w:r w:rsidRPr="00EF683E">
        <w:rPr>
          <w:rFonts w:eastAsia="Times New Roman" w:cstheme="minorHAnsi"/>
          <w:b/>
          <w:bCs/>
          <w:color w:val="000000"/>
          <w:lang w:eastAsia="es-ES"/>
        </w:rPr>
        <w:t>mayoría</w:t>
      </w:r>
      <w:r w:rsidRPr="00EF683E">
        <w:rPr>
          <w:rFonts w:eastAsia="Times New Roman" w:cstheme="minorHAnsi"/>
          <w:color w:val="000000"/>
          <w:lang w:eastAsia="es-ES"/>
        </w:rPr>
        <w:t> de la población en una sociedad esencialmente agraria.</w:t>
      </w:r>
    </w:p>
    <w:p w14:paraId="3BC3BD92" w14:textId="77777777" w:rsidR="00EF2E12" w:rsidRPr="00EF683E" w:rsidRDefault="00EF2E12" w:rsidP="00102BD2">
      <w:pPr>
        <w:numPr>
          <w:ilvl w:val="0"/>
          <w:numId w:val="21"/>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Vivían en las zonas </w:t>
      </w:r>
      <w:r w:rsidRPr="00EF683E">
        <w:rPr>
          <w:rFonts w:eastAsia="Times New Roman" w:cstheme="minorHAnsi"/>
          <w:b/>
          <w:bCs/>
          <w:color w:val="000000"/>
          <w:lang w:eastAsia="es-ES"/>
        </w:rPr>
        <w:t>rurales</w:t>
      </w:r>
      <w:r w:rsidRPr="00EF683E">
        <w:rPr>
          <w:rFonts w:eastAsia="Times New Roman" w:cstheme="minorHAnsi"/>
          <w:color w:val="000000"/>
          <w:lang w:eastAsia="es-ES"/>
        </w:rPr>
        <w:t>.</w:t>
      </w:r>
    </w:p>
    <w:p w14:paraId="5F4C6CCB" w14:textId="11BD3E59" w:rsidR="00EF2E12" w:rsidRPr="00EF683E" w:rsidRDefault="00EF2E12" w:rsidP="00102BD2">
      <w:pPr>
        <w:numPr>
          <w:ilvl w:val="0"/>
          <w:numId w:val="22"/>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Su nivel de vida estaba al límite de la mera supervivencia y sufrían las </w:t>
      </w:r>
      <w:r w:rsidRPr="00EF683E">
        <w:rPr>
          <w:rFonts w:eastAsia="Times New Roman" w:cstheme="minorHAnsi"/>
          <w:b/>
          <w:bCs/>
          <w:color w:val="000000"/>
          <w:lang w:eastAsia="es-ES"/>
        </w:rPr>
        <w:t>continuas crisis</w:t>
      </w:r>
      <w:r w:rsidRPr="00EF683E">
        <w:rPr>
          <w:rFonts w:eastAsia="Times New Roman" w:cstheme="minorHAnsi"/>
          <w:color w:val="000000"/>
          <w:lang w:eastAsia="es-ES"/>
        </w:rPr>
        <w:t> de subsistencia propias de una economía preindustrial.</w:t>
      </w:r>
    </w:p>
    <w:p w14:paraId="3B264E86" w14:textId="2650F661" w:rsidR="00EF2E12" w:rsidRPr="00EF683E" w:rsidRDefault="00EF2E12" w:rsidP="00102BD2">
      <w:pPr>
        <w:numPr>
          <w:ilvl w:val="0"/>
          <w:numId w:val="24"/>
        </w:num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Dependían de los dueños de las tierras, es decir, nobles y clérigos, para quienes ellos trabajaban.  Sólo una minoría de campesinos era propietaria. Tenían que trabajar para su supervivencia pero además tenían que pagar muchos impuestos a la iglesia y a la nobleza. A partir del siglo XVIII y durante el siglo XIX, a raíz del proceso de industrialización, buena parte de los campesinos emigró a las ciudades para trabajar en las fábricas.</w:t>
      </w:r>
    </w:p>
    <w:p w14:paraId="59D7A0A7" w14:textId="665F8190" w:rsidR="00EF2E12" w:rsidRPr="00EF683E" w:rsidRDefault="003F35FF" w:rsidP="003F35FF">
      <w:pPr>
        <w:pStyle w:val="NormalWeb"/>
        <w:shd w:val="clear" w:color="auto" w:fill="FFFFFF"/>
        <w:spacing w:after="0" w:line="240" w:lineRule="auto"/>
        <w:jc w:val="both"/>
        <w:rPr>
          <w:rFonts w:asciiTheme="minorHAnsi" w:eastAsia="Times New Roman" w:hAnsiTheme="minorHAnsi" w:cstheme="minorHAnsi"/>
          <w:color w:val="000000"/>
          <w:sz w:val="22"/>
          <w:szCs w:val="22"/>
          <w:lang w:eastAsia="es-ES"/>
        </w:rPr>
      </w:pPr>
      <w:r w:rsidRPr="00EF683E">
        <w:rPr>
          <w:rFonts w:asciiTheme="minorHAnsi" w:eastAsia="Times New Roman" w:hAnsiTheme="minorHAnsi" w:cstheme="minorHAnsi"/>
          <w:color w:val="990000"/>
          <w:sz w:val="22"/>
          <w:szCs w:val="22"/>
          <w:lang w:eastAsia="es-ES"/>
        </w:rPr>
        <w:t>L</w:t>
      </w:r>
      <w:r w:rsidRPr="00EF683E">
        <w:rPr>
          <w:rFonts w:asciiTheme="minorHAnsi" w:eastAsia="Times New Roman" w:hAnsiTheme="minorHAnsi" w:cstheme="minorHAnsi"/>
          <w:color w:val="006600"/>
          <w:sz w:val="22"/>
          <w:szCs w:val="22"/>
          <w:lang w:eastAsia="es-ES"/>
        </w:rPr>
        <w:t>os grupos marginales</w:t>
      </w:r>
    </w:p>
    <w:p w14:paraId="0B08A129" w14:textId="04388304" w:rsidR="00EF2E12" w:rsidRPr="00EF683E" w:rsidRDefault="00EF2E1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Compuestos por mendigos, enfermos o ancianos sin recursos, constituían el sector más bajo de la sociedad. Sobrevivían gracias a la delincuencia y a la caridad.</w:t>
      </w:r>
    </w:p>
    <w:p w14:paraId="0706D3FA" w14:textId="77777777" w:rsidR="009457CA" w:rsidRPr="00EF683E" w:rsidRDefault="009457CA" w:rsidP="00102BD2">
      <w:pPr>
        <w:shd w:val="clear" w:color="auto" w:fill="FFFFFF"/>
        <w:spacing w:after="0" w:line="240" w:lineRule="auto"/>
        <w:jc w:val="both"/>
        <w:rPr>
          <w:rFonts w:eastAsia="Times New Roman" w:cstheme="minorHAnsi"/>
          <w:color w:val="000000"/>
          <w:lang w:eastAsia="es-ES"/>
        </w:rPr>
      </w:pPr>
    </w:p>
    <w:p w14:paraId="4A5C3832" w14:textId="6CF12912" w:rsidR="00EF2E12" w:rsidRPr="00EF683E" w:rsidRDefault="009457CA" w:rsidP="00102BD2">
      <w:pP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b/>
          <w:bCs/>
          <w:color w:val="000000"/>
          <w:lang w:eastAsia="es-ES"/>
        </w:rPr>
        <w:t>Características políticas:  El Absolutismo</w:t>
      </w:r>
    </w:p>
    <w:p w14:paraId="3E570630" w14:textId="7E88BEC0" w:rsidR="00FE4653" w:rsidRPr="00EF683E" w:rsidRDefault="00EF2E12"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El gobierno de los estados del Antiguo Régimen se basó en regímenes de carácter absolutista que, en su mayor parte, se justificaron ideológicamente bajo la fórmula de "monarquía de Derecho Divino”.  En esta fórmula afirmaba que el poder era transmitido al Rey directamente por Dios. En consecuencia, el rey no era responsable de sus actos ante sus súbditos sino ante Dios.</w:t>
      </w:r>
      <w:r w:rsidR="009457CA" w:rsidRPr="00EF683E">
        <w:rPr>
          <w:rFonts w:eastAsia="Times New Roman" w:cstheme="minorHAnsi"/>
          <w:color w:val="000000"/>
          <w:lang w:eastAsia="es-ES"/>
        </w:rPr>
        <w:t xml:space="preserve">  Así mismo el absolutismo permitía que el Rey tuviera todo el poder, sin ningún tipo de control a sus decisiones o forma de gobernar.</w:t>
      </w:r>
      <w:r w:rsidR="00090759" w:rsidRPr="00EF683E">
        <w:rPr>
          <w:rFonts w:eastAsia="Times New Roman" w:cstheme="minorHAnsi"/>
          <w:color w:val="000000"/>
          <w:lang w:eastAsia="es-ES"/>
        </w:rPr>
        <w:t xml:space="preserve"> Los instrumentos </w:t>
      </w:r>
      <w:r w:rsidR="001A370A" w:rsidRPr="00EF683E">
        <w:rPr>
          <w:rFonts w:eastAsia="Times New Roman" w:cstheme="minorHAnsi"/>
          <w:color w:val="000000"/>
          <w:lang w:eastAsia="es-ES"/>
        </w:rPr>
        <w:t xml:space="preserve">que </w:t>
      </w:r>
      <w:r w:rsidR="00090759" w:rsidRPr="00EF683E">
        <w:rPr>
          <w:rFonts w:eastAsia="Times New Roman" w:cstheme="minorHAnsi"/>
          <w:color w:val="000000"/>
          <w:lang w:eastAsia="es-ES"/>
        </w:rPr>
        <w:t>utilizaron los reyes para el ejercicio ilimitado de su mando fueron: los Consejos de ministros, el Ejército, la Burocracia y la Diplomacia.</w:t>
      </w:r>
    </w:p>
    <w:p w14:paraId="45A4C57E" w14:textId="58549234" w:rsidR="00FE4653" w:rsidRPr="00EF683E" w:rsidRDefault="00FE4653" w:rsidP="005C2D1E">
      <w:pPr>
        <w:shd w:val="clear" w:color="auto" w:fill="FFFFFF"/>
        <w:spacing w:after="0" w:line="240" w:lineRule="auto"/>
        <w:jc w:val="center"/>
        <w:rPr>
          <w:rFonts w:eastAsia="Times New Roman" w:cstheme="minorHAnsi"/>
          <w:b/>
          <w:bCs/>
          <w:color w:val="C00000"/>
          <w:sz w:val="24"/>
          <w:szCs w:val="24"/>
          <w:lang w:eastAsia="es-ES"/>
        </w:rPr>
      </w:pPr>
      <w:r w:rsidRPr="00EF683E">
        <w:rPr>
          <w:rFonts w:eastAsia="Times New Roman" w:cstheme="minorHAnsi"/>
          <w:b/>
          <w:bCs/>
          <w:color w:val="C00000"/>
          <w:sz w:val="24"/>
          <w:szCs w:val="24"/>
          <w:lang w:eastAsia="es-ES"/>
        </w:rPr>
        <w:lastRenderedPageBreak/>
        <w:t>Los intentos para transformar el Antiguo Régimen:</w:t>
      </w:r>
    </w:p>
    <w:p w14:paraId="3F79B639" w14:textId="08C3D1B3" w:rsidR="00FE4653" w:rsidRPr="00EF683E" w:rsidRDefault="00FE4653" w:rsidP="00102BD2">
      <w:pP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b/>
          <w:bCs/>
          <w:color w:val="000000"/>
          <w:lang w:eastAsia="es-ES"/>
        </w:rPr>
        <w:t>La Ilustración:</w:t>
      </w:r>
    </w:p>
    <w:p w14:paraId="5B507620" w14:textId="7748ED7E" w:rsidR="00FE4653" w:rsidRPr="00EF683E" w:rsidRDefault="00FE4653"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Fue un movimiento filosófico, literario y científico que se desarrolló en Europa y sus colonias a lo largo del siglo XVIII. Representó una importante modernización cultural y el intento de transformar las estructuras anticuadas del Antiguo Régimen.</w:t>
      </w:r>
    </w:p>
    <w:p w14:paraId="43CBEB17" w14:textId="69237CE9" w:rsidR="00FE4653" w:rsidRPr="00EF683E" w:rsidRDefault="00FE4653" w:rsidP="00102BD2">
      <w:pP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b/>
          <w:bCs/>
          <w:color w:val="000000"/>
          <w:lang w:eastAsia="es-ES"/>
        </w:rPr>
        <w:t>Ideas Fundamentales</w:t>
      </w:r>
      <w:r w:rsidR="00E23F5C" w:rsidRPr="00EF683E">
        <w:rPr>
          <w:rFonts w:eastAsia="Times New Roman" w:cstheme="minorHAnsi"/>
          <w:b/>
          <w:bCs/>
          <w:color w:val="000000"/>
          <w:lang w:eastAsia="es-ES"/>
        </w:rPr>
        <w:t xml:space="preserve"> de la Ilustración:</w:t>
      </w:r>
    </w:p>
    <w:p w14:paraId="06898759" w14:textId="37D584EA" w:rsidR="00FE4653" w:rsidRPr="00EF683E" w:rsidRDefault="00FE4653" w:rsidP="00FE4653">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1.  </w:t>
      </w:r>
      <w:r w:rsidRPr="00EF683E">
        <w:rPr>
          <w:rFonts w:eastAsia="Times New Roman" w:cstheme="minorHAnsi"/>
          <w:b/>
          <w:bCs/>
          <w:color w:val="000000"/>
          <w:lang w:eastAsia="es-ES"/>
        </w:rPr>
        <w:t>La Razón</w:t>
      </w:r>
      <w:r w:rsidRPr="00EF683E">
        <w:rPr>
          <w:rFonts w:eastAsia="Times New Roman" w:cstheme="minorHAnsi"/>
          <w:color w:val="000000"/>
          <w:lang w:eastAsia="es-ES"/>
        </w:rPr>
        <w:t xml:space="preserve"> es el único medio para conseguir la verdad. Junto con el progreso, constituye el camino para alcanzar la felicidad. Sirve de guía frente a la superstición, el fanatismo religioso y la ignorancia. El autor que criticó con mayor fuerza la intolerancia y fanatismo de la religión de su tiempo fue Voltaire.</w:t>
      </w:r>
    </w:p>
    <w:p w14:paraId="651A1734" w14:textId="77777777" w:rsidR="00FE4653" w:rsidRPr="00EF683E" w:rsidRDefault="00FE4653" w:rsidP="00FE4653">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Este tratamiento de la razón tuvo sus fuentes de inspiración en la filosofía de Descartes, basada en "duda metódica" (sólo es considerado verdadero lo que es evidente) y en las leyes generales de la Física de Newton. </w:t>
      </w:r>
    </w:p>
    <w:p w14:paraId="5E4399B9" w14:textId="190B23AE" w:rsidR="00FE4653" w:rsidRPr="00EF683E" w:rsidRDefault="00FE4653" w:rsidP="00FE4653">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2.  </w:t>
      </w:r>
      <w:r w:rsidRPr="00EF683E">
        <w:rPr>
          <w:rFonts w:eastAsia="Times New Roman" w:cstheme="minorHAnsi"/>
          <w:b/>
          <w:bCs/>
          <w:color w:val="000000"/>
          <w:lang w:eastAsia="es-ES"/>
        </w:rPr>
        <w:t>El Progreso</w:t>
      </w:r>
      <w:r w:rsidRPr="00EF683E">
        <w:rPr>
          <w:rFonts w:eastAsia="Times New Roman" w:cstheme="minorHAnsi"/>
          <w:color w:val="000000"/>
          <w:lang w:eastAsia="es-ES"/>
        </w:rPr>
        <w:t xml:space="preserve">, al que ha de llegarse mediante la Ciencia en combinación con la técnica, permite el avance de la humanidad de manera evolutiva e indefinida. </w:t>
      </w:r>
    </w:p>
    <w:p w14:paraId="626D2546" w14:textId="12A652B0" w:rsidR="00FE4653" w:rsidRPr="00EF683E" w:rsidRDefault="00FE4653" w:rsidP="00FE4653">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3.  </w:t>
      </w:r>
      <w:r w:rsidRPr="00EF683E">
        <w:rPr>
          <w:rFonts w:eastAsia="Times New Roman" w:cstheme="minorHAnsi"/>
          <w:b/>
          <w:bCs/>
          <w:color w:val="000000"/>
          <w:lang w:eastAsia="es-ES"/>
        </w:rPr>
        <w:t>La Naturaleza</w:t>
      </w:r>
      <w:r w:rsidRPr="00EF683E">
        <w:rPr>
          <w:rFonts w:eastAsia="Times New Roman" w:cstheme="minorHAnsi"/>
          <w:color w:val="000000"/>
          <w:lang w:eastAsia="es-ES"/>
        </w:rPr>
        <w:t xml:space="preserve"> es el origen de todo lo genuino, verdadero y auténtico. Sin embargo, la sociedad corrompe al hombre, bueno en estado natural. La principal figura que desarrolla el aspecto social de la Ilustración es Jean Jacques Rousseau.</w:t>
      </w:r>
    </w:p>
    <w:p w14:paraId="103BCAD2" w14:textId="113CAAE0" w:rsidR="00FE4653" w:rsidRPr="00EF683E" w:rsidRDefault="00FE4653" w:rsidP="00FE4653">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 xml:space="preserve">4.  </w:t>
      </w:r>
      <w:r w:rsidRPr="00EF683E">
        <w:rPr>
          <w:rFonts w:eastAsia="Times New Roman" w:cstheme="minorHAnsi"/>
          <w:b/>
          <w:bCs/>
          <w:color w:val="000000"/>
          <w:lang w:eastAsia="es-ES"/>
        </w:rPr>
        <w:t>La Felicidad</w:t>
      </w:r>
      <w:r w:rsidRPr="00EF683E">
        <w:rPr>
          <w:rFonts w:eastAsia="Times New Roman" w:cstheme="minorHAnsi"/>
          <w:color w:val="000000"/>
          <w:lang w:eastAsia="es-ES"/>
        </w:rPr>
        <w:t xml:space="preserve"> es un bien al que todo hombre tiene derecho y constituye un fin en sí misma. La política es considerada como el “arte de hacer felices a los pueblos”. </w:t>
      </w:r>
    </w:p>
    <w:p w14:paraId="2419FC65" w14:textId="18CFB3D8" w:rsidR="00FE4653" w:rsidRPr="00EF683E" w:rsidRDefault="00FE4653" w:rsidP="00FE4653">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Estas ideas se plasmarán en distintas áreas del pensamiento: política, social, económica, cultural, etc.</w:t>
      </w:r>
    </w:p>
    <w:p w14:paraId="1425CA05" w14:textId="5F741EAD" w:rsidR="00FE4653" w:rsidRPr="00EF683E" w:rsidRDefault="00FE4653" w:rsidP="00102BD2">
      <w:pPr>
        <w:shd w:val="clear" w:color="auto" w:fill="FFFFFF"/>
        <w:spacing w:after="0" w:line="240" w:lineRule="auto"/>
        <w:jc w:val="both"/>
        <w:rPr>
          <w:rFonts w:eastAsia="Times New Roman" w:cstheme="minorHAnsi"/>
          <w:color w:val="000000"/>
          <w:lang w:eastAsia="es-ES"/>
        </w:rPr>
      </w:pPr>
    </w:p>
    <w:p w14:paraId="04C9C1BF" w14:textId="2693CEF4" w:rsidR="00FE4653" w:rsidRPr="00EF683E" w:rsidRDefault="00C173BE" w:rsidP="00102BD2">
      <w:pP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b/>
          <w:bCs/>
          <w:color w:val="000000"/>
          <w:lang w:eastAsia="es-ES"/>
        </w:rPr>
        <w:t>¿</w:t>
      </w:r>
      <w:r w:rsidR="00FE4653" w:rsidRPr="00EF683E">
        <w:rPr>
          <w:rFonts w:eastAsia="Times New Roman" w:cstheme="minorHAnsi"/>
          <w:b/>
          <w:bCs/>
          <w:color w:val="000000"/>
          <w:lang w:eastAsia="es-ES"/>
        </w:rPr>
        <w:t>Cómo se difundieron las ideas de la Ilustración?</w:t>
      </w:r>
    </w:p>
    <w:p w14:paraId="0F771C71" w14:textId="20EE27FB" w:rsidR="00C173BE" w:rsidRPr="00EF683E" w:rsidRDefault="00C173BE" w:rsidP="00C173BE">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Aunque la Ilustración impactó exclusivamente en sectores minoritarios de la sociedad, sus representantes siempre intentaron extender sus ideas desde y a través diferentes escenarios.  Entre ellas encontramos:  las sociedades científicas, literarias o artísticas y las academias.  Las sociedades de amigos del país, los salones, las tertulias o reuniones de ilustrados para tratar sobre los más diversos temas.</w:t>
      </w:r>
    </w:p>
    <w:p w14:paraId="28C0B323" w14:textId="6FBDFDF0" w:rsidR="00ED053A" w:rsidRPr="00EF683E" w:rsidRDefault="00C173BE" w:rsidP="00E23F5C">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color w:val="000000"/>
          <w:lang w:eastAsia="es-ES"/>
        </w:rPr>
        <w:t>La enciclopedia, fue otro de los medios utilizados para dar a conocer las ideas de la Ilustración.  Este era un “diccionario razonado de las ciencias, las artes y los oficios”. Es decir, un inventario de todo el saber de la época. Su director fue Diderot. Se publicó entre 1751 y 1772 y en él colaboraron especialistas de diversas materias: D’Alembert (matemático), Voltaire y Rousseau (filósofos), Turgot (economista), Buffon (naturalista), etc.  Obtuvo un notable éxito en Francia (donde se publicó por vez primera) e igualmente en el resto de Europa</w:t>
      </w:r>
      <w:r w:rsidR="00E23F5C" w:rsidRPr="00EF683E">
        <w:rPr>
          <w:rFonts w:eastAsia="Times New Roman" w:cstheme="minorHAnsi"/>
          <w:color w:val="000000"/>
          <w:lang w:eastAsia="es-ES"/>
        </w:rPr>
        <w:t>.</w:t>
      </w:r>
    </w:p>
    <w:p w14:paraId="67F23A57" w14:textId="63D7E653" w:rsidR="009457CA" w:rsidRPr="00EF683E" w:rsidRDefault="009457CA" w:rsidP="00EF683E">
      <w:pPr>
        <w:shd w:val="clear" w:color="auto" w:fill="FFFFFF"/>
        <w:spacing w:after="0" w:line="240" w:lineRule="auto"/>
        <w:rPr>
          <w:rFonts w:eastAsia="Times New Roman" w:cstheme="minorHAnsi"/>
          <w:b/>
          <w:bCs/>
          <w:color w:val="000000"/>
          <w:lang w:eastAsia="es-ES"/>
        </w:rPr>
      </w:pPr>
    </w:p>
    <w:p w14:paraId="7A184B74" w14:textId="3F42F6A8" w:rsidR="00F64E0F" w:rsidRPr="00EF683E" w:rsidRDefault="00EF683E" w:rsidP="00EF789C">
      <w:pPr>
        <w:pBdr>
          <w:top w:val="single" w:sz="4" w:space="1" w:color="auto"/>
          <w:bottom w:val="single" w:sz="4" w:space="1" w:color="auto"/>
        </w:pBdr>
        <w:shd w:val="clear" w:color="auto" w:fill="FFFFFF"/>
        <w:spacing w:after="0" w:line="240" w:lineRule="auto"/>
        <w:jc w:val="both"/>
        <w:rPr>
          <w:rFonts w:eastAsia="Times New Roman" w:cstheme="minorHAnsi"/>
          <w:b/>
          <w:bCs/>
          <w:color w:val="000000"/>
          <w:lang w:eastAsia="es-ES"/>
        </w:rPr>
      </w:pPr>
      <w:r w:rsidRPr="00EF683E">
        <w:rPr>
          <w:rFonts w:eastAsia="Times New Roman" w:cstheme="minorHAnsi"/>
          <w:b/>
          <w:bCs/>
          <w:color w:val="000000"/>
          <w:lang w:eastAsia="es-ES"/>
        </w:rPr>
        <w:t>2</w:t>
      </w:r>
      <w:r w:rsidR="009457CA" w:rsidRPr="00EF683E">
        <w:rPr>
          <w:rFonts w:eastAsia="Times New Roman" w:cstheme="minorHAnsi"/>
          <w:b/>
          <w:bCs/>
          <w:color w:val="000000"/>
          <w:lang w:eastAsia="es-ES"/>
        </w:rPr>
        <w:t xml:space="preserve">.  </w:t>
      </w:r>
      <w:r w:rsidR="00FB0717" w:rsidRPr="00EF683E">
        <w:rPr>
          <w:rFonts w:eastAsia="Times New Roman" w:cstheme="minorHAnsi"/>
          <w:b/>
          <w:bCs/>
          <w:color w:val="000000"/>
          <w:lang w:eastAsia="es-ES"/>
        </w:rPr>
        <w:t>Teniendo en cuenta la información del texto anterior, c</w:t>
      </w:r>
      <w:r w:rsidR="009457CA" w:rsidRPr="00EF683E">
        <w:rPr>
          <w:rFonts w:eastAsia="Times New Roman" w:cstheme="minorHAnsi"/>
          <w:b/>
          <w:bCs/>
          <w:color w:val="000000"/>
          <w:lang w:eastAsia="es-ES"/>
        </w:rPr>
        <w:t>omplete el siguiente mapa mental acerca de</w:t>
      </w:r>
      <w:r w:rsidR="00FB0717" w:rsidRPr="00EF683E">
        <w:rPr>
          <w:rFonts w:eastAsia="Times New Roman" w:cstheme="minorHAnsi"/>
          <w:b/>
          <w:bCs/>
          <w:color w:val="000000"/>
          <w:lang w:eastAsia="es-ES"/>
        </w:rPr>
        <w:t xml:space="preserve"> las características </w:t>
      </w:r>
      <w:r w:rsidR="003F35FF" w:rsidRPr="00EF683E">
        <w:rPr>
          <w:rFonts w:eastAsia="Times New Roman" w:cstheme="minorHAnsi"/>
          <w:b/>
          <w:bCs/>
          <w:color w:val="000000"/>
          <w:lang w:eastAsia="es-ES"/>
        </w:rPr>
        <w:t>del llamado</w:t>
      </w:r>
      <w:r w:rsidR="009457CA" w:rsidRPr="00EF683E">
        <w:rPr>
          <w:rFonts w:eastAsia="Times New Roman" w:cstheme="minorHAnsi"/>
          <w:b/>
          <w:bCs/>
          <w:color w:val="000000"/>
          <w:lang w:eastAsia="es-ES"/>
        </w:rPr>
        <w:t xml:space="preserve"> antiguo régimen.</w:t>
      </w:r>
    </w:p>
    <w:p w14:paraId="03664354" w14:textId="47440B96" w:rsidR="00F64E0F" w:rsidRPr="00EF683E" w:rsidRDefault="005C2D1E"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noProof/>
          <w:color w:val="000000"/>
          <w:lang w:eastAsia="es-ES"/>
        </w:rPr>
        <mc:AlternateContent>
          <mc:Choice Requires="wps">
            <w:drawing>
              <wp:anchor distT="0" distB="0" distL="114300" distR="114300" simplePos="0" relativeHeight="251667456" behindDoc="0" locked="0" layoutInCell="1" allowOverlap="1" wp14:anchorId="7070EDE3" wp14:editId="172516A2">
                <wp:simplePos x="0" y="0"/>
                <wp:positionH relativeFrom="column">
                  <wp:posOffset>2314575</wp:posOffset>
                </wp:positionH>
                <wp:positionV relativeFrom="paragraph">
                  <wp:posOffset>147955</wp:posOffset>
                </wp:positionV>
                <wp:extent cx="2495550" cy="114300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2495550" cy="11430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53D1E9FD" w14:textId="24F8927C" w:rsidR="00FE7262" w:rsidRDefault="00FE7262" w:rsidP="00655963">
                            <w:pPr>
                              <w:rPr>
                                <w:b/>
                                <w:bCs/>
                                <w:lang w:val="es-CO"/>
                              </w:rPr>
                            </w:pPr>
                            <w:bookmarkStart w:id="2" w:name="_Hlk39567120"/>
                            <w:bookmarkEnd w:id="2"/>
                            <w:r w:rsidRPr="00655963">
                              <w:rPr>
                                <w:b/>
                                <w:bCs/>
                                <w:lang w:val="es-CO"/>
                              </w:rPr>
                              <w:t>Características demográficas:</w:t>
                            </w:r>
                          </w:p>
                          <w:p w14:paraId="6F18730A" w14:textId="1802383A" w:rsidR="00FE7262" w:rsidRDefault="00FE7262" w:rsidP="00655963">
                            <w:pPr>
                              <w:rPr>
                                <w:b/>
                                <w:bCs/>
                                <w:lang w:val="es-CO"/>
                              </w:rPr>
                            </w:pPr>
                          </w:p>
                          <w:p w14:paraId="2833CAA2" w14:textId="77777777" w:rsidR="00FE7262" w:rsidRPr="00655963" w:rsidRDefault="00FE7262" w:rsidP="00655963">
                            <w:pPr>
                              <w:rPr>
                                <w:b/>
                                <w:bCs/>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0EDE3" id="Rectangle: Rounded Corners 21" o:spid="_x0000_s1026" style="position:absolute;left:0;text-align:left;margin-left:182.25pt;margin-top:11.65pt;width:196.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" fillcolor="white [3201]" strokecolor="#70ad47 [3209]" strokeweight="1.5pt">
                <v:stroke joinstyle="miter"/>
                <v:textbox>
                  <w:txbxContent>
                    <w:p w14:paraId="53D1E9FD" w14:textId="24F8927C" w:rsidR="00FE7262" w:rsidRDefault="00FE7262" w:rsidP="00655963">
                      <w:pPr>
                        <w:rPr>
                          <w:b/>
                          <w:bCs/>
                          <w:lang w:val="es-CO"/>
                        </w:rPr>
                      </w:pPr>
                      <w:bookmarkStart w:id="3" w:name="_Hlk39567120"/>
                      <w:bookmarkEnd w:id="3"/>
                      <w:r w:rsidRPr="00655963">
                        <w:rPr>
                          <w:b/>
                          <w:bCs/>
                          <w:lang w:val="es-CO"/>
                        </w:rPr>
                        <w:t>Características demográficas:</w:t>
                      </w:r>
                    </w:p>
                    <w:p w14:paraId="6F18730A" w14:textId="1802383A" w:rsidR="00FE7262" w:rsidRDefault="00FE7262" w:rsidP="00655963">
                      <w:pPr>
                        <w:rPr>
                          <w:b/>
                          <w:bCs/>
                          <w:lang w:val="es-CO"/>
                        </w:rPr>
                      </w:pPr>
                    </w:p>
                    <w:p w14:paraId="2833CAA2" w14:textId="77777777" w:rsidR="00FE7262" w:rsidRPr="00655963" w:rsidRDefault="00FE7262" w:rsidP="00655963">
                      <w:pPr>
                        <w:rPr>
                          <w:b/>
                          <w:bCs/>
                          <w:lang w:val="es-CO"/>
                        </w:rPr>
                      </w:pPr>
                    </w:p>
                  </w:txbxContent>
                </v:textbox>
              </v:roundrect>
            </w:pict>
          </mc:Fallback>
        </mc:AlternateContent>
      </w:r>
    </w:p>
    <w:p w14:paraId="5D02760C" w14:textId="4277883F" w:rsidR="00F64E0F" w:rsidRPr="00EF683E" w:rsidRDefault="00F64E0F" w:rsidP="00102BD2">
      <w:pPr>
        <w:shd w:val="clear" w:color="auto" w:fill="FFFFFF"/>
        <w:spacing w:after="0" w:line="240" w:lineRule="auto"/>
        <w:jc w:val="both"/>
        <w:rPr>
          <w:rFonts w:eastAsia="Times New Roman" w:cstheme="minorHAnsi"/>
          <w:color w:val="000000"/>
          <w:lang w:eastAsia="es-ES"/>
        </w:rPr>
      </w:pPr>
    </w:p>
    <w:p w14:paraId="7EB2A336" w14:textId="262C5604" w:rsidR="00F64E0F" w:rsidRPr="00EF683E" w:rsidRDefault="00F64E0F" w:rsidP="00102BD2">
      <w:pPr>
        <w:shd w:val="clear" w:color="auto" w:fill="FFFFFF"/>
        <w:spacing w:after="0" w:line="240" w:lineRule="auto"/>
        <w:jc w:val="both"/>
        <w:rPr>
          <w:rFonts w:eastAsia="Times New Roman" w:cstheme="minorHAnsi"/>
          <w:color w:val="000000"/>
          <w:lang w:eastAsia="es-ES"/>
        </w:rPr>
      </w:pPr>
    </w:p>
    <w:p w14:paraId="0DEC93A0" w14:textId="47E80F21" w:rsidR="00F64E0F" w:rsidRPr="00EF683E" w:rsidRDefault="00F64E0F" w:rsidP="00102BD2">
      <w:pPr>
        <w:shd w:val="clear" w:color="auto" w:fill="FFFFFF"/>
        <w:spacing w:after="0" w:line="240" w:lineRule="auto"/>
        <w:jc w:val="both"/>
        <w:rPr>
          <w:rFonts w:eastAsia="Times New Roman" w:cstheme="minorHAnsi"/>
          <w:color w:val="000000"/>
          <w:lang w:eastAsia="es-ES"/>
        </w:rPr>
      </w:pPr>
    </w:p>
    <w:p w14:paraId="2C99530F" w14:textId="17C5E4D8" w:rsidR="00F64E0F" w:rsidRPr="00EF683E" w:rsidRDefault="00F64E0F" w:rsidP="00102BD2">
      <w:pPr>
        <w:shd w:val="clear" w:color="auto" w:fill="FFFFFF"/>
        <w:spacing w:after="0" w:line="240" w:lineRule="auto"/>
        <w:jc w:val="both"/>
        <w:rPr>
          <w:rFonts w:eastAsia="Times New Roman" w:cstheme="minorHAnsi"/>
          <w:color w:val="000000"/>
          <w:lang w:eastAsia="es-ES"/>
        </w:rPr>
      </w:pPr>
    </w:p>
    <w:p w14:paraId="4FF913CE" w14:textId="11E15216" w:rsidR="00F64E0F" w:rsidRPr="00EF683E" w:rsidRDefault="00F64E0F" w:rsidP="00102BD2">
      <w:pPr>
        <w:shd w:val="clear" w:color="auto" w:fill="FFFFFF"/>
        <w:spacing w:after="0" w:line="240" w:lineRule="auto"/>
        <w:jc w:val="both"/>
        <w:rPr>
          <w:rFonts w:eastAsia="Times New Roman" w:cstheme="minorHAnsi"/>
          <w:color w:val="000000"/>
          <w:lang w:eastAsia="es-ES"/>
        </w:rPr>
      </w:pPr>
    </w:p>
    <w:p w14:paraId="53DB0B67" w14:textId="37B9714A" w:rsidR="00F64E0F" w:rsidRPr="00EF683E" w:rsidRDefault="00655963"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noProof/>
          <w:color w:val="000000"/>
          <w:lang w:eastAsia="es-ES"/>
        </w:rPr>
        <mc:AlternateContent>
          <mc:Choice Requires="wps">
            <w:drawing>
              <wp:anchor distT="0" distB="0" distL="114300" distR="114300" simplePos="0" relativeHeight="251665408" behindDoc="0" locked="0" layoutInCell="1" allowOverlap="1" wp14:anchorId="603BF52E" wp14:editId="768AE22B">
                <wp:simplePos x="0" y="0"/>
                <wp:positionH relativeFrom="column">
                  <wp:posOffset>3562350</wp:posOffset>
                </wp:positionH>
                <wp:positionV relativeFrom="paragraph">
                  <wp:posOffset>52704</wp:posOffset>
                </wp:positionV>
                <wp:extent cx="0" cy="504825"/>
                <wp:effectExtent l="0" t="0" r="38100" b="9525"/>
                <wp:wrapNone/>
                <wp:docPr id="19" name="Straight Connector 19"/>
                <wp:cNvGraphicFramePr/>
                <a:graphic xmlns:a="http://schemas.openxmlformats.org/drawingml/2006/main">
                  <a:graphicData uri="http://schemas.microsoft.com/office/word/2010/wordprocessingShape">
                    <wps:wsp>
                      <wps:cNvCnPr/>
                      <wps:spPr>
                        <a:xfrm flipV="1">
                          <a:off x="0" y="0"/>
                          <a:ext cx="0" cy="5048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3423E953" id="Straight Connector 19"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5pt,4.15pt" to="280.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" strokecolor="#70ad47 [3209]" strokeweight="1.5pt">
                <v:stroke joinstyle="miter"/>
              </v:line>
            </w:pict>
          </mc:Fallback>
        </mc:AlternateContent>
      </w:r>
    </w:p>
    <w:p w14:paraId="6DDD14A6" w14:textId="752FF21C" w:rsidR="00F64E0F" w:rsidRPr="00EF683E" w:rsidRDefault="00F64E0F" w:rsidP="00102BD2">
      <w:pPr>
        <w:shd w:val="clear" w:color="auto" w:fill="FFFFFF"/>
        <w:spacing w:after="0" w:line="240" w:lineRule="auto"/>
        <w:jc w:val="both"/>
        <w:rPr>
          <w:rFonts w:eastAsia="Times New Roman" w:cstheme="minorHAnsi"/>
          <w:color w:val="000000"/>
          <w:lang w:eastAsia="es-ES"/>
        </w:rPr>
      </w:pPr>
    </w:p>
    <w:p w14:paraId="79CCD45A" w14:textId="1793950F" w:rsidR="00490632" w:rsidRPr="00EF683E" w:rsidRDefault="00EF789C"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noProof/>
          <w:color w:val="000000"/>
          <w:lang w:eastAsia="es-ES"/>
        </w:rPr>
        <mc:AlternateContent>
          <mc:Choice Requires="wps">
            <w:drawing>
              <wp:anchor distT="0" distB="0" distL="114300" distR="114300" simplePos="0" relativeHeight="251661312" behindDoc="0" locked="0" layoutInCell="1" allowOverlap="1" wp14:anchorId="009BDAF3" wp14:editId="4B7C5D11">
                <wp:simplePos x="0" y="0"/>
                <wp:positionH relativeFrom="column">
                  <wp:posOffset>57150</wp:posOffset>
                </wp:positionH>
                <wp:positionV relativeFrom="paragraph">
                  <wp:posOffset>161290</wp:posOffset>
                </wp:positionV>
                <wp:extent cx="1943100" cy="135255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1943100" cy="13525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7CD0B63D" w14:textId="585F979E" w:rsidR="00FE7262" w:rsidRDefault="00FE7262" w:rsidP="00FB0717">
                            <w:pPr>
                              <w:rPr>
                                <w:b/>
                                <w:bCs/>
                                <w:lang w:val="es-CO"/>
                              </w:rPr>
                            </w:pPr>
                            <w:r w:rsidRPr="00FB0717">
                              <w:rPr>
                                <w:b/>
                                <w:bCs/>
                                <w:lang w:val="es-CO"/>
                              </w:rPr>
                              <w:t>Características sociales</w:t>
                            </w:r>
                            <w:r>
                              <w:rPr>
                                <w:b/>
                                <w:bCs/>
                                <w:lang w:val="es-CO"/>
                              </w:rPr>
                              <w:t>:</w:t>
                            </w:r>
                          </w:p>
                          <w:p w14:paraId="6648805B" w14:textId="06711BD9" w:rsidR="00FE7262" w:rsidRDefault="00FE7262" w:rsidP="00FB0717">
                            <w:pPr>
                              <w:rPr>
                                <w:b/>
                                <w:bCs/>
                                <w:lang w:val="es-CO"/>
                              </w:rPr>
                            </w:pPr>
                          </w:p>
                          <w:p w14:paraId="3C45FFD1" w14:textId="77777777" w:rsidR="00FE7262" w:rsidRPr="00FB0717" w:rsidRDefault="00FE7262" w:rsidP="00FB0717">
                            <w:pPr>
                              <w:rPr>
                                <w:b/>
                                <w:bCs/>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BDAF3" id="Rectangle: Rounded Corners 14" o:spid="_x0000_s1027" style="position:absolute;left:0;text-align:left;margin-left:4.5pt;margin-top:12.7pt;width:153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" fillcolor="white [3201]" strokecolor="#70ad47 [3209]" strokeweight="1.5pt">
                <v:stroke joinstyle="miter"/>
                <v:textbox>
                  <w:txbxContent>
                    <w:p w14:paraId="7CD0B63D" w14:textId="585F979E" w:rsidR="00FE7262" w:rsidRDefault="00FE7262" w:rsidP="00FB0717">
                      <w:pPr>
                        <w:rPr>
                          <w:b/>
                          <w:bCs/>
                          <w:lang w:val="es-CO"/>
                        </w:rPr>
                      </w:pPr>
                      <w:r w:rsidRPr="00FB0717">
                        <w:rPr>
                          <w:b/>
                          <w:bCs/>
                          <w:lang w:val="es-CO"/>
                        </w:rPr>
                        <w:t>Características sociales</w:t>
                      </w:r>
                      <w:r>
                        <w:rPr>
                          <w:b/>
                          <w:bCs/>
                          <w:lang w:val="es-CO"/>
                        </w:rPr>
                        <w:t>:</w:t>
                      </w:r>
                    </w:p>
                    <w:p w14:paraId="6648805B" w14:textId="06711BD9" w:rsidR="00FE7262" w:rsidRDefault="00FE7262" w:rsidP="00FB0717">
                      <w:pPr>
                        <w:rPr>
                          <w:b/>
                          <w:bCs/>
                          <w:lang w:val="es-CO"/>
                        </w:rPr>
                      </w:pPr>
                    </w:p>
                    <w:p w14:paraId="3C45FFD1" w14:textId="77777777" w:rsidR="00FE7262" w:rsidRPr="00FB0717" w:rsidRDefault="00FE7262" w:rsidP="00FB0717">
                      <w:pPr>
                        <w:rPr>
                          <w:b/>
                          <w:bCs/>
                          <w:lang w:val="es-CO"/>
                        </w:rPr>
                      </w:pPr>
                    </w:p>
                  </w:txbxContent>
                </v:textbox>
              </v:roundrect>
            </w:pict>
          </mc:Fallback>
        </mc:AlternateContent>
      </w:r>
      <w:r w:rsidRPr="00EF683E">
        <w:rPr>
          <w:rFonts w:eastAsia="Times New Roman" w:cstheme="minorHAnsi"/>
          <w:noProof/>
          <w:color w:val="000000"/>
          <w:lang w:eastAsia="es-ES"/>
        </w:rPr>
        <mc:AlternateContent>
          <mc:Choice Requires="wps">
            <w:drawing>
              <wp:anchor distT="0" distB="0" distL="114300" distR="114300" simplePos="0" relativeHeight="251664384" behindDoc="0" locked="0" layoutInCell="1" allowOverlap="1" wp14:anchorId="0DE90294" wp14:editId="795E4E41">
                <wp:simplePos x="0" y="0"/>
                <wp:positionH relativeFrom="column">
                  <wp:posOffset>4953000</wp:posOffset>
                </wp:positionH>
                <wp:positionV relativeFrom="paragraph">
                  <wp:posOffset>161290</wp:posOffset>
                </wp:positionV>
                <wp:extent cx="1962150" cy="1304925"/>
                <wp:effectExtent l="0" t="0" r="19050" b="28575"/>
                <wp:wrapNone/>
                <wp:docPr id="18" name="Rectangle: Rounded Corners 18"/>
                <wp:cNvGraphicFramePr/>
                <a:graphic xmlns:a="http://schemas.openxmlformats.org/drawingml/2006/main">
                  <a:graphicData uri="http://schemas.microsoft.com/office/word/2010/wordprocessingShape">
                    <wps:wsp>
                      <wps:cNvSpPr/>
                      <wps:spPr>
                        <a:xfrm>
                          <a:off x="0" y="0"/>
                          <a:ext cx="1962150" cy="130492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47A53FD6" w14:textId="042A01E7" w:rsidR="00FE7262" w:rsidRDefault="00FE7262" w:rsidP="00FB0717">
                            <w:pPr>
                              <w:spacing w:after="0" w:line="240" w:lineRule="auto"/>
                              <w:rPr>
                                <w:b/>
                                <w:bCs/>
                                <w:sz w:val="20"/>
                                <w:szCs w:val="20"/>
                                <w:lang w:val="es-CO"/>
                              </w:rPr>
                            </w:pPr>
                            <w:r w:rsidRPr="00FB0717">
                              <w:rPr>
                                <w:b/>
                                <w:bCs/>
                                <w:sz w:val="20"/>
                                <w:szCs w:val="20"/>
                                <w:lang w:val="es-CO"/>
                              </w:rPr>
                              <w:t>Características económicas</w:t>
                            </w:r>
                            <w:r>
                              <w:rPr>
                                <w:b/>
                                <w:bCs/>
                                <w:sz w:val="20"/>
                                <w:szCs w:val="20"/>
                                <w:lang w:val="es-CO"/>
                              </w:rPr>
                              <w:t>:</w:t>
                            </w:r>
                          </w:p>
                          <w:p w14:paraId="5A97BB0E" w14:textId="09EFF483" w:rsidR="00FE7262" w:rsidRDefault="00FE7262" w:rsidP="00FB0717">
                            <w:pPr>
                              <w:spacing w:after="0" w:line="240" w:lineRule="auto"/>
                              <w:rPr>
                                <w:b/>
                                <w:bCs/>
                                <w:sz w:val="20"/>
                                <w:szCs w:val="20"/>
                                <w:lang w:val="es-CO"/>
                              </w:rPr>
                            </w:pPr>
                          </w:p>
                          <w:p w14:paraId="5583F2B2" w14:textId="42027DD7" w:rsidR="00FE7262" w:rsidRDefault="00FE7262" w:rsidP="00FB0717">
                            <w:pPr>
                              <w:spacing w:after="0" w:line="240" w:lineRule="auto"/>
                              <w:rPr>
                                <w:b/>
                                <w:bCs/>
                                <w:sz w:val="20"/>
                                <w:szCs w:val="20"/>
                                <w:lang w:val="es-CO"/>
                              </w:rPr>
                            </w:pPr>
                          </w:p>
                          <w:p w14:paraId="74A27F83" w14:textId="1902BFB3" w:rsidR="00FE7262" w:rsidRDefault="00FE7262" w:rsidP="00FB0717">
                            <w:pPr>
                              <w:spacing w:after="0" w:line="240" w:lineRule="auto"/>
                              <w:rPr>
                                <w:b/>
                                <w:bCs/>
                                <w:sz w:val="20"/>
                                <w:szCs w:val="20"/>
                                <w:lang w:val="es-CO"/>
                              </w:rPr>
                            </w:pPr>
                          </w:p>
                          <w:p w14:paraId="1980FA4A" w14:textId="77777777" w:rsidR="00FE7262" w:rsidRPr="00FB0717" w:rsidRDefault="00FE7262" w:rsidP="00FB0717">
                            <w:pPr>
                              <w:spacing w:after="0" w:line="240" w:lineRule="auto"/>
                              <w:rPr>
                                <w:b/>
                                <w:bCs/>
                                <w:sz w:val="20"/>
                                <w:szCs w:val="20"/>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90294" id="Rectangle: Rounded Corners 18" o:spid="_x0000_s1028" style="position:absolute;left:0;text-align:left;margin-left:390pt;margin-top:12.7pt;width:154.5pt;height:1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" fillcolor="white [3201]" strokecolor="#70ad47 [3209]" strokeweight="1.5pt">
                <v:stroke joinstyle="miter"/>
                <v:textbox>
                  <w:txbxContent>
                    <w:p w14:paraId="47A53FD6" w14:textId="042A01E7" w:rsidR="00FE7262" w:rsidRDefault="00FE7262" w:rsidP="00FB0717">
                      <w:pPr>
                        <w:spacing w:after="0" w:line="240" w:lineRule="auto"/>
                        <w:rPr>
                          <w:b/>
                          <w:bCs/>
                          <w:sz w:val="20"/>
                          <w:szCs w:val="20"/>
                          <w:lang w:val="es-CO"/>
                        </w:rPr>
                      </w:pPr>
                      <w:r w:rsidRPr="00FB0717">
                        <w:rPr>
                          <w:b/>
                          <w:bCs/>
                          <w:sz w:val="20"/>
                          <w:szCs w:val="20"/>
                          <w:lang w:val="es-CO"/>
                        </w:rPr>
                        <w:t>Características económicas</w:t>
                      </w:r>
                      <w:r>
                        <w:rPr>
                          <w:b/>
                          <w:bCs/>
                          <w:sz w:val="20"/>
                          <w:szCs w:val="20"/>
                          <w:lang w:val="es-CO"/>
                        </w:rPr>
                        <w:t>:</w:t>
                      </w:r>
                    </w:p>
                    <w:p w14:paraId="5A97BB0E" w14:textId="09EFF483" w:rsidR="00FE7262" w:rsidRDefault="00FE7262" w:rsidP="00FB0717">
                      <w:pPr>
                        <w:spacing w:after="0" w:line="240" w:lineRule="auto"/>
                        <w:rPr>
                          <w:b/>
                          <w:bCs/>
                          <w:sz w:val="20"/>
                          <w:szCs w:val="20"/>
                          <w:lang w:val="es-CO"/>
                        </w:rPr>
                      </w:pPr>
                    </w:p>
                    <w:p w14:paraId="5583F2B2" w14:textId="42027DD7" w:rsidR="00FE7262" w:rsidRDefault="00FE7262" w:rsidP="00FB0717">
                      <w:pPr>
                        <w:spacing w:after="0" w:line="240" w:lineRule="auto"/>
                        <w:rPr>
                          <w:b/>
                          <w:bCs/>
                          <w:sz w:val="20"/>
                          <w:szCs w:val="20"/>
                          <w:lang w:val="es-CO"/>
                        </w:rPr>
                      </w:pPr>
                    </w:p>
                    <w:p w14:paraId="74A27F83" w14:textId="1902BFB3" w:rsidR="00FE7262" w:rsidRDefault="00FE7262" w:rsidP="00FB0717">
                      <w:pPr>
                        <w:spacing w:after="0" w:line="240" w:lineRule="auto"/>
                        <w:rPr>
                          <w:b/>
                          <w:bCs/>
                          <w:sz w:val="20"/>
                          <w:szCs w:val="20"/>
                          <w:lang w:val="es-CO"/>
                        </w:rPr>
                      </w:pPr>
                    </w:p>
                    <w:p w14:paraId="1980FA4A" w14:textId="77777777" w:rsidR="00FE7262" w:rsidRPr="00FB0717" w:rsidRDefault="00FE7262" w:rsidP="00FB0717">
                      <w:pPr>
                        <w:spacing w:after="0" w:line="240" w:lineRule="auto"/>
                        <w:rPr>
                          <w:b/>
                          <w:bCs/>
                          <w:sz w:val="20"/>
                          <w:szCs w:val="20"/>
                          <w:lang w:val="es-CO"/>
                        </w:rPr>
                      </w:pPr>
                    </w:p>
                  </w:txbxContent>
                </v:textbox>
              </v:roundrect>
            </w:pict>
          </mc:Fallback>
        </mc:AlternateContent>
      </w:r>
    </w:p>
    <w:p w14:paraId="19C322B2" w14:textId="7466673D" w:rsidR="00490632" w:rsidRPr="00EF683E" w:rsidRDefault="00655963"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noProof/>
          <w:color w:val="000000"/>
          <w:lang w:eastAsia="es-ES"/>
        </w:rPr>
        <mc:AlternateContent>
          <mc:Choice Requires="wps">
            <w:drawing>
              <wp:anchor distT="0" distB="0" distL="114300" distR="114300" simplePos="0" relativeHeight="251659264" behindDoc="0" locked="0" layoutInCell="1" allowOverlap="1" wp14:anchorId="6ACD568B" wp14:editId="58788673">
                <wp:simplePos x="0" y="0"/>
                <wp:positionH relativeFrom="column">
                  <wp:posOffset>2743200</wp:posOffset>
                </wp:positionH>
                <wp:positionV relativeFrom="paragraph">
                  <wp:posOffset>75565</wp:posOffset>
                </wp:positionV>
                <wp:extent cx="1695450" cy="971550"/>
                <wp:effectExtent l="19050" t="19050" r="19050" b="19050"/>
                <wp:wrapNone/>
                <wp:docPr id="12" name="Rectangle: Rounded Corners 12"/>
                <wp:cNvGraphicFramePr/>
                <a:graphic xmlns:a="http://schemas.openxmlformats.org/drawingml/2006/main">
                  <a:graphicData uri="http://schemas.microsoft.com/office/word/2010/wordprocessingShape">
                    <wps:wsp>
                      <wps:cNvSpPr/>
                      <wps:spPr>
                        <a:xfrm>
                          <a:off x="0" y="0"/>
                          <a:ext cx="1695450" cy="97155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3C203BBF" w14:textId="6D7A6D05" w:rsidR="00FE7262" w:rsidRPr="00655963" w:rsidRDefault="00FE7262" w:rsidP="00655963">
                            <w:pPr>
                              <w:spacing w:after="0" w:line="240" w:lineRule="auto"/>
                              <w:jc w:val="both"/>
                              <w:rPr>
                                <w:sz w:val="16"/>
                                <w:szCs w:val="16"/>
                                <w:lang w:val="es-CO"/>
                              </w:rPr>
                            </w:pPr>
                            <w:r w:rsidRPr="00655963">
                              <w:rPr>
                                <w:b/>
                                <w:bCs/>
                                <w:sz w:val="20"/>
                                <w:szCs w:val="20"/>
                                <w:lang w:val="es-CO"/>
                              </w:rPr>
                              <w:t xml:space="preserve">El Antiguo Régimen:  </w:t>
                            </w:r>
                            <w:r w:rsidRPr="00655963">
                              <w:rPr>
                                <w:sz w:val="16"/>
                                <w:szCs w:val="16"/>
                                <w:lang w:val="es-CO"/>
                              </w:rPr>
                              <w:t xml:space="preserve">Es el conjunto de rasgos sociales, políticos y económicos </w:t>
                            </w:r>
                            <w:r>
                              <w:rPr>
                                <w:sz w:val="16"/>
                                <w:szCs w:val="16"/>
                                <w:lang w:val="es-CO"/>
                              </w:rPr>
                              <w:t>que caracterizaron a Europa y sus colonias durante los siglos XVII y XVIII.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D568B" id="Rectangle: Rounded Corners 12" o:spid="_x0000_s1029" style="position:absolute;left:0;text-align:left;margin-left:3in;margin-top:5.95pt;width:133.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" fillcolor="white [3201]" strokecolor="#70ad47 [3209]" strokeweight="2.25pt">
                <v:stroke joinstyle="miter"/>
                <v:textbox>
                  <w:txbxContent>
                    <w:p w14:paraId="3C203BBF" w14:textId="6D7A6D05" w:rsidR="00FE7262" w:rsidRPr="00655963" w:rsidRDefault="00FE7262" w:rsidP="00655963">
                      <w:pPr>
                        <w:spacing w:after="0" w:line="240" w:lineRule="auto"/>
                        <w:jc w:val="both"/>
                        <w:rPr>
                          <w:sz w:val="16"/>
                          <w:szCs w:val="16"/>
                          <w:lang w:val="es-CO"/>
                        </w:rPr>
                      </w:pPr>
                      <w:r w:rsidRPr="00655963">
                        <w:rPr>
                          <w:b/>
                          <w:bCs/>
                          <w:sz w:val="20"/>
                          <w:szCs w:val="20"/>
                          <w:lang w:val="es-CO"/>
                        </w:rPr>
                        <w:t xml:space="preserve">El Antiguo Régimen:  </w:t>
                      </w:r>
                      <w:r w:rsidRPr="00655963">
                        <w:rPr>
                          <w:sz w:val="16"/>
                          <w:szCs w:val="16"/>
                          <w:lang w:val="es-CO"/>
                        </w:rPr>
                        <w:t xml:space="preserve">Es el conjunto de rasgos sociales, políticos y económicos </w:t>
                      </w:r>
                      <w:r>
                        <w:rPr>
                          <w:sz w:val="16"/>
                          <w:szCs w:val="16"/>
                          <w:lang w:val="es-CO"/>
                        </w:rPr>
                        <w:t>que caracterizaron a Europa y sus colonias durante los siglos XVII y XVIII.</w:t>
                      </w:r>
                    </w:p>
                  </w:txbxContent>
                </v:textbox>
              </v:roundrect>
            </w:pict>
          </mc:Fallback>
        </mc:AlternateContent>
      </w:r>
    </w:p>
    <w:p w14:paraId="41D723B7" w14:textId="308C8C9D" w:rsidR="00490632" w:rsidRPr="00EF683E" w:rsidRDefault="00490632" w:rsidP="00102BD2">
      <w:pPr>
        <w:shd w:val="clear" w:color="auto" w:fill="FFFFFF"/>
        <w:spacing w:after="0" w:line="240" w:lineRule="auto"/>
        <w:jc w:val="both"/>
        <w:rPr>
          <w:rFonts w:eastAsia="Times New Roman" w:cstheme="minorHAnsi"/>
          <w:color w:val="000000"/>
          <w:lang w:eastAsia="es-ES"/>
        </w:rPr>
      </w:pPr>
    </w:p>
    <w:p w14:paraId="19BEA185" w14:textId="77777777" w:rsidR="00490632" w:rsidRPr="00EF683E" w:rsidRDefault="00490632" w:rsidP="00102BD2">
      <w:pPr>
        <w:shd w:val="clear" w:color="auto" w:fill="FFFFFF"/>
        <w:spacing w:after="0" w:line="240" w:lineRule="auto"/>
        <w:jc w:val="both"/>
        <w:rPr>
          <w:rFonts w:eastAsia="Times New Roman" w:cstheme="minorHAnsi"/>
          <w:color w:val="000000"/>
          <w:lang w:eastAsia="es-ES"/>
        </w:rPr>
      </w:pPr>
    </w:p>
    <w:p w14:paraId="68A697FF" w14:textId="22528C02" w:rsidR="00490632" w:rsidRPr="00EF683E" w:rsidRDefault="00655963" w:rsidP="00102BD2">
      <w:pPr>
        <w:shd w:val="clear" w:color="auto" w:fill="FFFFFF"/>
        <w:spacing w:after="0" w:line="240" w:lineRule="auto"/>
        <w:jc w:val="both"/>
        <w:rPr>
          <w:rFonts w:eastAsia="Times New Roman" w:cstheme="minorHAnsi"/>
          <w:color w:val="000000"/>
          <w:lang w:eastAsia="es-ES"/>
        </w:rPr>
      </w:pPr>
      <w:r w:rsidRPr="00EF683E">
        <w:rPr>
          <w:rFonts w:eastAsia="Times New Roman" w:cstheme="minorHAnsi"/>
          <w:noProof/>
          <w:color w:val="000000"/>
          <w:lang w:eastAsia="es-ES"/>
        </w:rPr>
        <mc:AlternateContent>
          <mc:Choice Requires="wps">
            <w:drawing>
              <wp:anchor distT="0" distB="0" distL="114300" distR="114300" simplePos="0" relativeHeight="251662336" behindDoc="0" locked="0" layoutInCell="1" allowOverlap="1" wp14:anchorId="1525C343" wp14:editId="786CAF15">
                <wp:simplePos x="0" y="0"/>
                <wp:positionH relativeFrom="column">
                  <wp:posOffset>2000250</wp:posOffset>
                </wp:positionH>
                <wp:positionV relativeFrom="paragraph">
                  <wp:posOffset>118110</wp:posOffset>
                </wp:positionV>
                <wp:extent cx="7429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742950" cy="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5542ECE5" id="Straight Connector 1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5pt,9.3pt" to="3in,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" strokecolor="#70ad47 [3209]" strokeweight="1.5pt">
                <v:stroke joinstyle="miter"/>
              </v:line>
            </w:pict>
          </mc:Fallback>
        </mc:AlternateContent>
      </w:r>
      <w:r w:rsidR="003D0F6E" w:rsidRPr="00EF683E">
        <w:rPr>
          <w:rFonts w:eastAsia="Times New Roman" w:cstheme="minorHAnsi"/>
          <w:noProof/>
          <w:color w:val="000000"/>
          <w:lang w:eastAsia="es-ES"/>
        </w:rPr>
        <mc:AlternateContent>
          <mc:Choice Requires="wps">
            <w:drawing>
              <wp:anchor distT="0" distB="0" distL="114300" distR="114300" simplePos="0" relativeHeight="251663360" behindDoc="0" locked="0" layoutInCell="1" allowOverlap="1" wp14:anchorId="1F41519F" wp14:editId="4F24FC85">
                <wp:simplePos x="0" y="0"/>
                <wp:positionH relativeFrom="column">
                  <wp:posOffset>4438650</wp:posOffset>
                </wp:positionH>
                <wp:positionV relativeFrom="paragraph">
                  <wp:posOffset>118110</wp:posOffset>
                </wp:positionV>
                <wp:extent cx="5143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4F3A6A5A" id="Straight Connector 1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5pt,9.3pt" to="390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" strokecolor="#70ad47 [3209]" strokeweight="1.5pt">
                <v:stroke joinstyle="miter"/>
              </v:line>
            </w:pict>
          </mc:Fallback>
        </mc:AlternateContent>
      </w:r>
    </w:p>
    <w:p w14:paraId="67F25BD3" w14:textId="57B9919B" w:rsidR="009C0037" w:rsidRPr="00EF683E" w:rsidRDefault="009C0037" w:rsidP="00102BD2">
      <w:pPr>
        <w:tabs>
          <w:tab w:val="left" w:pos="4365"/>
        </w:tabs>
        <w:spacing w:after="0" w:line="240" w:lineRule="auto"/>
        <w:jc w:val="both"/>
        <w:rPr>
          <w:rFonts w:cstheme="minorHAnsi"/>
          <w:b/>
          <w:bCs/>
        </w:rPr>
      </w:pPr>
    </w:p>
    <w:p w14:paraId="0513CCFD" w14:textId="5C9A3AEB" w:rsidR="009C0037" w:rsidRPr="00EF683E" w:rsidRDefault="00655963" w:rsidP="009C0037">
      <w:pPr>
        <w:tabs>
          <w:tab w:val="left" w:pos="4365"/>
        </w:tabs>
        <w:rPr>
          <w:rFonts w:cstheme="minorHAnsi"/>
          <w:b/>
          <w:bCs/>
        </w:rPr>
      </w:pPr>
      <w:r w:rsidRPr="00EF683E">
        <w:rPr>
          <w:rFonts w:cstheme="minorHAnsi"/>
          <w:b/>
          <w:bCs/>
          <w:noProof/>
        </w:rPr>
        <mc:AlternateContent>
          <mc:Choice Requires="wps">
            <w:drawing>
              <wp:anchor distT="0" distB="0" distL="114300" distR="114300" simplePos="0" relativeHeight="251666432" behindDoc="0" locked="0" layoutInCell="1" allowOverlap="1" wp14:anchorId="23D33319" wp14:editId="577A288A">
                <wp:simplePos x="0" y="0"/>
                <wp:positionH relativeFrom="column">
                  <wp:posOffset>3609975</wp:posOffset>
                </wp:positionH>
                <wp:positionV relativeFrom="paragraph">
                  <wp:posOffset>234315</wp:posOffset>
                </wp:positionV>
                <wp:extent cx="0" cy="628650"/>
                <wp:effectExtent l="0" t="0" r="38100" b="19050"/>
                <wp:wrapNone/>
                <wp:docPr id="20" name="Straight Connector 20"/>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6827FCA9" id="Straight Connector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84.25pt,18.45pt" to="284.2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" strokecolor="#70ad47 [3209]" strokeweight="1.5pt">
                <v:stroke joinstyle="miter"/>
              </v:line>
            </w:pict>
          </mc:Fallback>
        </mc:AlternateContent>
      </w:r>
    </w:p>
    <w:p w14:paraId="61792C32" w14:textId="184BBC58" w:rsidR="00C008A0" w:rsidRPr="00EF683E" w:rsidRDefault="005C2D1E" w:rsidP="000F4F7D">
      <w:pPr>
        <w:rPr>
          <w:rFonts w:cstheme="minorHAnsi"/>
          <w:b/>
          <w:bCs/>
        </w:rPr>
      </w:pPr>
      <w:r w:rsidRPr="00EF683E">
        <w:rPr>
          <w:rFonts w:cstheme="minorHAnsi"/>
          <w:b/>
          <w:bCs/>
          <w:noProof/>
        </w:rPr>
        <mc:AlternateContent>
          <mc:Choice Requires="wps">
            <w:drawing>
              <wp:anchor distT="0" distB="0" distL="114300" distR="114300" simplePos="0" relativeHeight="251668480" behindDoc="0" locked="0" layoutInCell="1" allowOverlap="1" wp14:anchorId="6152A096" wp14:editId="22BF3A91">
                <wp:simplePos x="0" y="0"/>
                <wp:positionH relativeFrom="column">
                  <wp:posOffset>2181225</wp:posOffset>
                </wp:positionH>
                <wp:positionV relativeFrom="paragraph">
                  <wp:posOffset>168275</wp:posOffset>
                </wp:positionV>
                <wp:extent cx="2847975" cy="1333500"/>
                <wp:effectExtent l="0" t="0" r="28575" b="19050"/>
                <wp:wrapNone/>
                <wp:docPr id="22" name="Rectangle: Rounded Corners 22"/>
                <wp:cNvGraphicFramePr/>
                <a:graphic xmlns:a="http://schemas.openxmlformats.org/drawingml/2006/main">
                  <a:graphicData uri="http://schemas.microsoft.com/office/word/2010/wordprocessingShape">
                    <wps:wsp>
                      <wps:cNvSpPr/>
                      <wps:spPr>
                        <a:xfrm>
                          <a:off x="0" y="0"/>
                          <a:ext cx="2847975" cy="13335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424BC7AB" w14:textId="47DDC67A" w:rsidR="00FE7262" w:rsidRDefault="00FE7262" w:rsidP="00FB0717">
                            <w:pPr>
                              <w:rPr>
                                <w:b/>
                                <w:bCs/>
                                <w:lang w:val="es-CO"/>
                              </w:rPr>
                            </w:pPr>
                            <w:r w:rsidRPr="00FB0717">
                              <w:rPr>
                                <w:b/>
                                <w:bCs/>
                                <w:lang w:val="es-CO"/>
                              </w:rPr>
                              <w:t>Características políticas:</w:t>
                            </w:r>
                          </w:p>
                          <w:p w14:paraId="22141ED9" w14:textId="78F02D37" w:rsidR="00FE7262" w:rsidRDefault="00FE7262" w:rsidP="00FB0717">
                            <w:pPr>
                              <w:rPr>
                                <w:b/>
                                <w:bCs/>
                                <w:lang w:val="es-CO"/>
                              </w:rPr>
                            </w:pPr>
                          </w:p>
                          <w:p w14:paraId="310394A3" w14:textId="7169FC37" w:rsidR="00FE7262" w:rsidRDefault="00FE7262" w:rsidP="00FB0717">
                            <w:pPr>
                              <w:rPr>
                                <w:b/>
                                <w:bCs/>
                                <w:lang w:val="es-CO"/>
                              </w:rPr>
                            </w:pPr>
                          </w:p>
                          <w:p w14:paraId="09FDC35E" w14:textId="77777777" w:rsidR="00FE7262" w:rsidRPr="00FB0717" w:rsidRDefault="00FE7262" w:rsidP="00FB0717">
                            <w:pPr>
                              <w:rPr>
                                <w:b/>
                                <w:bCs/>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2A096" id="Rectangle: Rounded Corners 22" o:spid="_x0000_s1030" style="position:absolute;margin-left:171.75pt;margin-top:13.25pt;width:224.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" fillcolor="white [3201]" strokecolor="#70ad47 [3209]" strokeweight="1.5pt">
                <v:stroke joinstyle="miter"/>
                <v:textbox>
                  <w:txbxContent>
                    <w:p w14:paraId="424BC7AB" w14:textId="47DDC67A" w:rsidR="00FE7262" w:rsidRDefault="00FE7262" w:rsidP="00FB0717">
                      <w:pPr>
                        <w:rPr>
                          <w:b/>
                          <w:bCs/>
                          <w:lang w:val="es-CO"/>
                        </w:rPr>
                      </w:pPr>
                      <w:r w:rsidRPr="00FB0717">
                        <w:rPr>
                          <w:b/>
                          <w:bCs/>
                          <w:lang w:val="es-CO"/>
                        </w:rPr>
                        <w:t>Características políticas:</w:t>
                      </w:r>
                    </w:p>
                    <w:p w14:paraId="22141ED9" w14:textId="78F02D37" w:rsidR="00FE7262" w:rsidRDefault="00FE7262" w:rsidP="00FB0717">
                      <w:pPr>
                        <w:rPr>
                          <w:b/>
                          <w:bCs/>
                          <w:lang w:val="es-CO"/>
                        </w:rPr>
                      </w:pPr>
                    </w:p>
                    <w:p w14:paraId="310394A3" w14:textId="7169FC37" w:rsidR="00FE7262" w:rsidRDefault="00FE7262" w:rsidP="00FB0717">
                      <w:pPr>
                        <w:rPr>
                          <w:b/>
                          <w:bCs/>
                          <w:lang w:val="es-CO"/>
                        </w:rPr>
                      </w:pPr>
                    </w:p>
                    <w:p w14:paraId="09FDC35E" w14:textId="77777777" w:rsidR="00FE7262" w:rsidRPr="00FB0717" w:rsidRDefault="00FE7262" w:rsidP="00FB0717">
                      <w:pPr>
                        <w:rPr>
                          <w:b/>
                          <w:bCs/>
                          <w:lang w:val="es-CO"/>
                        </w:rPr>
                      </w:pPr>
                    </w:p>
                  </w:txbxContent>
                </v:textbox>
              </v:roundrect>
            </w:pict>
          </mc:Fallback>
        </mc:AlternateContent>
      </w:r>
    </w:p>
    <w:p w14:paraId="3D7473F3" w14:textId="1FA1ABE2" w:rsidR="00085297" w:rsidRPr="00EF683E" w:rsidRDefault="00085297" w:rsidP="000F4F7D">
      <w:pPr>
        <w:rPr>
          <w:rFonts w:cstheme="minorHAnsi"/>
          <w:b/>
          <w:bCs/>
        </w:rPr>
      </w:pPr>
    </w:p>
    <w:p w14:paraId="2DF3B34E" w14:textId="6EE8FEB1" w:rsidR="00EF789C" w:rsidRDefault="00FB0717" w:rsidP="005C2D1E">
      <w:pPr>
        <w:tabs>
          <w:tab w:val="left" w:pos="1215"/>
        </w:tabs>
        <w:rPr>
          <w:rFonts w:cstheme="minorHAnsi"/>
        </w:rPr>
      </w:pPr>
      <w:r w:rsidRPr="00EF683E">
        <w:rPr>
          <w:rFonts w:cstheme="minorHAnsi"/>
        </w:rPr>
        <w:tab/>
      </w:r>
    </w:p>
    <w:p w14:paraId="7B7FAC81" w14:textId="700A3F16" w:rsidR="005C2D1E" w:rsidRDefault="005C2D1E" w:rsidP="005C2D1E">
      <w:pPr>
        <w:tabs>
          <w:tab w:val="left" w:pos="1215"/>
        </w:tabs>
        <w:rPr>
          <w:rFonts w:cstheme="minorHAnsi"/>
        </w:rPr>
      </w:pPr>
    </w:p>
    <w:p w14:paraId="542333B0" w14:textId="77777777" w:rsidR="005C2D1E" w:rsidRDefault="005C2D1E" w:rsidP="005C2D1E">
      <w:pPr>
        <w:tabs>
          <w:tab w:val="left" w:pos="1215"/>
        </w:tabs>
        <w:rPr>
          <w:rFonts w:cstheme="minorHAnsi"/>
        </w:rPr>
      </w:pPr>
    </w:p>
    <w:p w14:paraId="664BDE85" w14:textId="60C3CCC9" w:rsidR="001A370A" w:rsidRPr="00EF789C" w:rsidRDefault="005C7D50" w:rsidP="00EF789C">
      <w:pPr>
        <w:pBdr>
          <w:top w:val="single" w:sz="4" w:space="1" w:color="auto"/>
          <w:bottom w:val="single" w:sz="4" w:space="1" w:color="auto"/>
        </w:pBdr>
        <w:tabs>
          <w:tab w:val="left" w:pos="1215"/>
        </w:tabs>
        <w:spacing w:line="240" w:lineRule="auto"/>
        <w:jc w:val="both"/>
        <w:rPr>
          <w:rFonts w:cstheme="minorHAnsi"/>
          <w:b/>
          <w:bCs/>
        </w:rPr>
      </w:pPr>
      <w:r w:rsidRPr="00EF683E">
        <w:rPr>
          <w:rFonts w:cstheme="minorHAnsi"/>
          <w:noProof/>
        </w:rPr>
        <w:lastRenderedPageBreak/>
        <mc:AlternateContent>
          <mc:Choice Requires="wps">
            <w:drawing>
              <wp:anchor distT="0" distB="0" distL="114300" distR="114300" simplePos="0" relativeHeight="251669504" behindDoc="0" locked="0" layoutInCell="1" allowOverlap="1" wp14:anchorId="5263BA1C" wp14:editId="16AEC510">
                <wp:simplePos x="0" y="0"/>
                <wp:positionH relativeFrom="column">
                  <wp:posOffset>-200660</wp:posOffset>
                </wp:positionH>
                <wp:positionV relativeFrom="paragraph">
                  <wp:posOffset>643890</wp:posOffset>
                </wp:positionV>
                <wp:extent cx="7153910" cy="5801995"/>
                <wp:effectExtent l="38100" t="38100" r="46990" b="27305"/>
                <wp:wrapNone/>
                <wp:docPr id="23" name="Isosceles Triangle 23"/>
                <wp:cNvGraphicFramePr/>
                <a:graphic xmlns:a="http://schemas.openxmlformats.org/drawingml/2006/main">
                  <a:graphicData uri="http://schemas.microsoft.com/office/word/2010/wordprocessingShape">
                    <wps:wsp>
                      <wps:cNvSpPr/>
                      <wps:spPr>
                        <a:xfrm>
                          <a:off x="0" y="0"/>
                          <a:ext cx="7153910" cy="5801995"/>
                        </a:xfrm>
                        <a:prstGeom prst="triangle">
                          <a:avLst>
                            <a:gd name="adj" fmla="val 48533"/>
                          </a:avLst>
                        </a:prstGeom>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625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15.8pt;margin-top:50.7pt;width:563.3pt;height:45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" adj="10483" fillcolor="white [3201]" strokecolor="#ed7d31 [3205]" strokeweight="3pt"/>
            </w:pict>
          </mc:Fallback>
        </mc:AlternateContent>
      </w:r>
      <w:r w:rsidR="00EF789C" w:rsidRPr="00EF789C">
        <w:rPr>
          <w:rFonts w:cstheme="minorHAnsi"/>
          <w:b/>
          <w:bCs/>
        </w:rPr>
        <w:t>3.</w:t>
      </w:r>
      <w:r w:rsidR="00FB0717" w:rsidRPr="00EF789C">
        <w:rPr>
          <w:rFonts w:cstheme="minorHAnsi"/>
          <w:b/>
          <w:bCs/>
        </w:rPr>
        <w:t xml:space="preserve"> Utilizando dibujos elaborados por usted o tomados </w:t>
      </w:r>
      <w:r>
        <w:rPr>
          <w:rFonts w:cstheme="minorHAnsi"/>
          <w:b/>
          <w:bCs/>
        </w:rPr>
        <w:t xml:space="preserve">de revistas o </w:t>
      </w:r>
      <w:r w:rsidR="00FB0717" w:rsidRPr="00EF789C">
        <w:rPr>
          <w:rFonts w:cstheme="minorHAnsi"/>
          <w:b/>
          <w:bCs/>
        </w:rPr>
        <w:t xml:space="preserve">de internet, complete la siguiente pirámide social de Europa durante el Antiguo Régimen, según la explicación que se hace en el texto anterior. </w:t>
      </w:r>
      <w:r w:rsidR="00A35A14" w:rsidRPr="00EF789C">
        <w:rPr>
          <w:rFonts w:cstheme="minorHAnsi"/>
          <w:b/>
          <w:bCs/>
        </w:rPr>
        <w:t xml:space="preserve">Si es necesario amplíe la pirámide en una hoja aparte para completar la información que se le pide. </w:t>
      </w:r>
      <w:r w:rsidR="00FB0717" w:rsidRPr="00EF789C">
        <w:rPr>
          <w:rFonts w:cstheme="minorHAnsi"/>
          <w:b/>
          <w:bCs/>
        </w:rPr>
        <w:t xml:space="preserve"> Guíese con el ejemplo</w:t>
      </w:r>
    </w:p>
    <w:p w14:paraId="15E10CB8" w14:textId="2E2F1EF8" w:rsidR="00FB0717" w:rsidRPr="00EF683E" w:rsidRDefault="00FB0717" w:rsidP="00FB0717">
      <w:pPr>
        <w:tabs>
          <w:tab w:val="left" w:pos="1215"/>
        </w:tabs>
        <w:spacing w:line="240" w:lineRule="auto"/>
        <w:rPr>
          <w:rFonts w:cstheme="minorHAnsi"/>
        </w:rPr>
      </w:pPr>
    </w:p>
    <w:p w14:paraId="250DC877" w14:textId="3E0B7DAF" w:rsidR="00FB0717" w:rsidRPr="00EF683E" w:rsidRDefault="00561435" w:rsidP="00FB0717">
      <w:pPr>
        <w:tabs>
          <w:tab w:val="left" w:pos="1215"/>
        </w:tabs>
        <w:spacing w:line="240" w:lineRule="auto"/>
        <w:rPr>
          <w:rFonts w:cstheme="minorHAnsi"/>
        </w:rPr>
      </w:pPr>
      <w:r w:rsidRPr="00EF683E">
        <w:rPr>
          <w:rFonts w:cstheme="minorHAnsi"/>
          <w:noProof/>
        </w:rPr>
        <mc:AlternateContent>
          <mc:Choice Requires="wps">
            <w:drawing>
              <wp:anchor distT="0" distB="0" distL="114300" distR="114300" simplePos="0" relativeHeight="251676672" behindDoc="0" locked="0" layoutInCell="1" allowOverlap="1" wp14:anchorId="0623DF58" wp14:editId="45DE4DD1">
                <wp:simplePos x="0" y="0"/>
                <wp:positionH relativeFrom="column">
                  <wp:posOffset>4019266</wp:posOffset>
                </wp:positionH>
                <wp:positionV relativeFrom="paragraph">
                  <wp:posOffset>22500</wp:posOffset>
                </wp:positionV>
                <wp:extent cx="2799790" cy="859809"/>
                <wp:effectExtent l="0" t="0" r="635" b="0"/>
                <wp:wrapNone/>
                <wp:docPr id="40" name="Text Box 40"/>
                <wp:cNvGraphicFramePr/>
                <a:graphic xmlns:a="http://schemas.openxmlformats.org/drawingml/2006/main">
                  <a:graphicData uri="http://schemas.microsoft.com/office/word/2010/wordprocessingShape">
                    <wps:wsp>
                      <wps:cNvSpPr txBox="1"/>
                      <wps:spPr>
                        <a:xfrm>
                          <a:off x="0" y="0"/>
                          <a:ext cx="2799790" cy="859809"/>
                        </a:xfrm>
                        <a:prstGeom prst="rect">
                          <a:avLst/>
                        </a:prstGeom>
                        <a:solidFill>
                          <a:schemeClr val="lt1"/>
                        </a:solidFill>
                        <a:ln w="6350">
                          <a:noFill/>
                        </a:ln>
                      </wps:spPr>
                      <wps:txbx>
                        <w:txbxContent>
                          <w:p w14:paraId="56FA173E" w14:textId="54C24E1C" w:rsidR="00FE7262" w:rsidRPr="00561435" w:rsidRDefault="00FE7262" w:rsidP="00A35A14">
                            <w:pPr>
                              <w:spacing w:after="0" w:line="240" w:lineRule="auto"/>
                              <w:rPr>
                                <w:lang w:val="es-CO"/>
                              </w:rPr>
                            </w:pPr>
                            <w:r w:rsidRPr="00561435">
                              <w:rPr>
                                <w:b/>
                                <w:bCs/>
                                <w:lang w:val="es-CO"/>
                              </w:rPr>
                              <w:t xml:space="preserve">1.  Nobleza:  </w:t>
                            </w:r>
                            <w:r w:rsidRPr="00561435">
                              <w:rPr>
                                <w:lang w:val="es-CO"/>
                              </w:rPr>
                              <w:t>Estaba formada por altos funcionarios políticos y militares, propietarios de grandes extensiones de tierra, no pagaban impuestos.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3DF58" id="_x0000_t202" coordsize="21600,21600" o:spt="202" path="m,l,21600r21600,l21600,xe">
                <v:stroke joinstyle="miter"/>
                <v:path gradientshapeok="t" o:connecttype="rect"/>
              </v:shapetype>
              <v:shape id="Text Box 40" o:spid="_x0000_s1031" type="#_x0000_t202" style="position:absolute;margin-left:316.5pt;margin-top:1.75pt;width:220.45pt;height:6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" fillcolor="white [3201]" stroked="f" strokeweight=".5pt">
                <v:textbox>
                  <w:txbxContent>
                    <w:p w14:paraId="56FA173E" w14:textId="54C24E1C" w:rsidR="00FE7262" w:rsidRPr="00561435" w:rsidRDefault="00FE7262" w:rsidP="00A35A14">
                      <w:pPr>
                        <w:spacing w:after="0" w:line="240" w:lineRule="auto"/>
                        <w:rPr>
                          <w:lang w:val="es-CO"/>
                        </w:rPr>
                      </w:pPr>
                      <w:r w:rsidRPr="00561435">
                        <w:rPr>
                          <w:b/>
                          <w:bCs/>
                          <w:lang w:val="es-CO"/>
                        </w:rPr>
                        <w:t xml:space="preserve">1.  Nobleza:  </w:t>
                      </w:r>
                      <w:r w:rsidRPr="00561435">
                        <w:rPr>
                          <w:lang w:val="es-CO"/>
                        </w:rPr>
                        <w:t>Estaba formada por altos funcionarios políticos y militares, propietarios de grandes extensiones de tierra, no pagaban impuestos.</w:t>
                      </w:r>
                    </w:p>
                  </w:txbxContent>
                </v:textbox>
              </v:shape>
            </w:pict>
          </mc:Fallback>
        </mc:AlternateContent>
      </w:r>
    </w:p>
    <w:p w14:paraId="6A31D37B" w14:textId="43F0CC2F" w:rsidR="00FB0717" w:rsidRPr="00EF683E" w:rsidRDefault="00561435" w:rsidP="00FB0717">
      <w:pPr>
        <w:tabs>
          <w:tab w:val="left" w:pos="1215"/>
        </w:tabs>
        <w:spacing w:line="240" w:lineRule="auto"/>
        <w:rPr>
          <w:rFonts w:cstheme="minorHAnsi"/>
        </w:rPr>
      </w:pPr>
      <w:r w:rsidRPr="00EF683E">
        <w:rPr>
          <w:rFonts w:cstheme="minorHAnsi"/>
          <w:noProof/>
        </w:rPr>
        <mc:AlternateContent>
          <mc:Choice Requires="wps">
            <w:drawing>
              <wp:anchor distT="0" distB="0" distL="114300" distR="114300" simplePos="0" relativeHeight="251677696" behindDoc="0" locked="0" layoutInCell="1" allowOverlap="1" wp14:anchorId="3A933F63" wp14:editId="1DD95453">
                <wp:simplePos x="0" y="0"/>
                <wp:positionH relativeFrom="column">
                  <wp:posOffset>2771775</wp:posOffset>
                </wp:positionH>
                <wp:positionV relativeFrom="paragraph">
                  <wp:posOffset>160835</wp:posOffset>
                </wp:positionV>
                <wp:extent cx="1123950" cy="8572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123950" cy="857250"/>
                        </a:xfrm>
                        <a:prstGeom prst="rect">
                          <a:avLst/>
                        </a:prstGeom>
                        <a:solidFill>
                          <a:schemeClr val="lt1"/>
                        </a:solidFill>
                        <a:ln w="6350">
                          <a:noFill/>
                        </a:ln>
                      </wps:spPr>
                      <wps:txbx>
                        <w:txbxContent>
                          <w:p w14:paraId="4187FAB6" w14:textId="43214BF7" w:rsidR="00FE7262" w:rsidRDefault="00FE7262">
                            <w:r w:rsidRPr="00561435">
                              <w:rPr>
                                <w:noProof/>
                              </w:rPr>
                              <w:drawing>
                                <wp:inline distT="0" distB="0" distL="0" distR="0" wp14:anchorId="3D19E5A4" wp14:editId="4ADE0F83">
                                  <wp:extent cx="970280" cy="759460"/>
                                  <wp:effectExtent l="0" t="0" r="127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280" cy="759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3F63" id="Text Box 58" o:spid="_x0000_s1032" type="#_x0000_t202" style="position:absolute;margin-left:218.25pt;margin-top:12.65pt;width:88.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" fillcolor="white [3201]" stroked="f" strokeweight=".5pt">
                <v:textbox>
                  <w:txbxContent>
                    <w:p w14:paraId="4187FAB6" w14:textId="43214BF7" w:rsidR="00FE7262" w:rsidRDefault="00FE7262">
                      <w:r w:rsidRPr="00561435">
                        <w:rPr>
                          <w:noProof/>
                        </w:rPr>
                        <w:drawing>
                          <wp:inline distT="0" distB="0" distL="0" distR="0" wp14:anchorId="3D19E5A4" wp14:editId="4ADE0F83">
                            <wp:extent cx="970280" cy="759460"/>
                            <wp:effectExtent l="0" t="0" r="127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280" cy="759460"/>
                                    </a:xfrm>
                                    <a:prstGeom prst="rect">
                                      <a:avLst/>
                                    </a:prstGeom>
                                    <a:noFill/>
                                    <a:ln>
                                      <a:noFill/>
                                    </a:ln>
                                  </pic:spPr>
                                </pic:pic>
                              </a:graphicData>
                            </a:graphic>
                          </wp:inline>
                        </w:drawing>
                      </w:r>
                    </w:p>
                  </w:txbxContent>
                </v:textbox>
              </v:shape>
            </w:pict>
          </mc:Fallback>
        </mc:AlternateContent>
      </w:r>
    </w:p>
    <w:p w14:paraId="4D177309" w14:textId="17A4F29E" w:rsidR="00090759" w:rsidRPr="00EF683E" w:rsidRDefault="00090759" w:rsidP="00090759">
      <w:pPr>
        <w:rPr>
          <w:rFonts w:cstheme="minorHAnsi"/>
        </w:rPr>
      </w:pPr>
    </w:p>
    <w:p w14:paraId="2DFC62C7" w14:textId="46663BCB" w:rsidR="00090759" w:rsidRPr="00EF683E" w:rsidRDefault="00090759" w:rsidP="00090759">
      <w:pPr>
        <w:rPr>
          <w:rFonts w:cstheme="minorHAnsi"/>
        </w:rPr>
      </w:pPr>
    </w:p>
    <w:p w14:paraId="5B10A9DE" w14:textId="6C155CAA" w:rsidR="00090759" w:rsidRPr="00EF683E" w:rsidRDefault="005C7D50" w:rsidP="00090759">
      <w:pPr>
        <w:rPr>
          <w:rFonts w:cstheme="minorHAnsi"/>
        </w:rPr>
      </w:pPr>
      <w:r w:rsidRPr="00EF683E">
        <w:rPr>
          <w:rFonts w:cstheme="minorHAnsi"/>
          <w:noProof/>
        </w:rPr>
        <mc:AlternateContent>
          <mc:Choice Requires="wps">
            <w:drawing>
              <wp:anchor distT="0" distB="0" distL="114300" distR="114300" simplePos="0" relativeHeight="251671552" behindDoc="0" locked="0" layoutInCell="1" allowOverlap="1" wp14:anchorId="15C48A7F" wp14:editId="5033943B">
                <wp:simplePos x="0" y="0"/>
                <wp:positionH relativeFrom="column">
                  <wp:posOffset>2295525</wp:posOffset>
                </wp:positionH>
                <wp:positionV relativeFrom="paragraph">
                  <wp:posOffset>77470</wp:posOffset>
                </wp:positionV>
                <wp:extent cx="1952625"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9526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545EA433" id="Straight Connector 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75pt,6.1pt" to="33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" strokecolor="#ed7d31 [3205]" strokeweight="1.5pt">
                <v:stroke joinstyle="miter"/>
              </v:line>
            </w:pict>
          </mc:Fallback>
        </mc:AlternateContent>
      </w:r>
    </w:p>
    <w:p w14:paraId="3BD9EE48" w14:textId="32972589" w:rsidR="00090759" w:rsidRPr="00EF683E" w:rsidRDefault="00090759" w:rsidP="00090759">
      <w:pPr>
        <w:rPr>
          <w:rFonts w:cstheme="minorHAnsi"/>
        </w:rPr>
      </w:pPr>
    </w:p>
    <w:p w14:paraId="6B87C964" w14:textId="30A3A5FD" w:rsidR="00090759" w:rsidRPr="00EF683E" w:rsidRDefault="005C7D50" w:rsidP="00090759">
      <w:pPr>
        <w:rPr>
          <w:rFonts w:cstheme="minorHAnsi"/>
        </w:rPr>
      </w:pPr>
      <w:r w:rsidRPr="00EF683E">
        <w:rPr>
          <w:rFonts w:cstheme="minorHAnsi"/>
          <w:noProof/>
        </w:rPr>
        <mc:AlternateContent>
          <mc:Choice Requires="wps">
            <w:drawing>
              <wp:anchor distT="0" distB="0" distL="114300" distR="114300" simplePos="0" relativeHeight="251672576" behindDoc="0" locked="0" layoutInCell="1" allowOverlap="1" wp14:anchorId="47D9C7B9" wp14:editId="4728DDB8">
                <wp:simplePos x="0" y="0"/>
                <wp:positionH relativeFrom="column">
                  <wp:posOffset>1876425</wp:posOffset>
                </wp:positionH>
                <wp:positionV relativeFrom="paragraph">
                  <wp:posOffset>79375</wp:posOffset>
                </wp:positionV>
                <wp:extent cx="2847975" cy="0"/>
                <wp:effectExtent l="0" t="0" r="0" b="0"/>
                <wp:wrapNone/>
                <wp:docPr id="34" name="Straight Connector 34"/>
                <wp:cNvGraphicFramePr/>
                <a:graphic xmlns:a="http://schemas.openxmlformats.org/drawingml/2006/main">
                  <a:graphicData uri="http://schemas.microsoft.com/office/word/2010/wordprocessingShape">
                    <wps:wsp>
                      <wps:cNvCnPr/>
                      <wps:spPr>
                        <a:xfrm flipV="1">
                          <a:off x="0" y="0"/>
                          <a:ext cx="28479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5B84A" id="Straight Connector 3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6.25pt" to="37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" strokecolor="#ed7d31 [3205]" strokeweight="1.5pt">
                <v:stroke joinstyle="miter"/>
              </v:line>
            </w:pict>
          </mc:Fallback>
        </mc:AlternateContent>
      </w:r>
    </w:p>
    <w:p w14:paraId="3C8534E2" w14:textId="5D4A8F93" w:rsidR="00090759" w:rsidRPr="00EF683E" w:rsidRDefault="00090759" w:rsidP="00090759">
      <w:pPr>
        <w:rPr>
          <w:rFonts w:cstheme="minorHAnsi"/>
        </w:rPr>
      </w:pPr>
    </w:p>
    <w:p w14:paraId="1072F391" w14:textId="4E58953A" w:rsidR="00090759" w:rsidRPr="00EF683E" w:rsidRDefault="005C7D50" w:rsidP="00090759">
      <w:pPr>
        <w:rPr>
          <w:rFonts w:cstheme="minorHAnsi"/>
        </w:rPr>
      </w:pPr>
      <w:r w:rsidRPr="00EF683E">
        <w:rPr>
          <w:rFonts w:cstheme="minorHAnsi"/>
          <w:noProof/>
        </w:rPr>
        <mc:AlternateContent>
          <mc:Choice Requires="wps">
            <w:drawing>
              <wp:anchor distT="0" distB="0" distL="114300" distR="114300" simplePos="0" relativeHeight="251673600" behindDoc="0" locked="0" layoutInCell="1" allowOverlap="1" wp14:anchorId="3B141940" wp14:editId="251334B4">
                <wp:simplePos x="0" y="0"/>
                <wp:positionH relativeFrom="column">
                  <wp:posOffset>1409701</wp:posOffset>
                </wp:positionH>
                <wp:positionV relativeFrom="paragraph">
                  <wp:posOffset>242570</wp:posOffset>
                </wp:positionV>
                <wp:extent cx="3810000" cy="0"/>
                <wp:effectExtent l="0" t="0" r="0" b="0"/>
                <wp:wrapNone/>
                <wp:docPr id="36" name="Straight Connector 36"/>
                <wp:cNvGraphicFramePr/>
                <a:graphic xmlns:a="http://schemas.openxmlformats.org/drawingml/2006/main">
                  <a:graphicData uri="http://schemas.microsoft.com/office/word/2010/wordprocessingShape">
                    <wps:wsp>
                      <wps:cNvCnPr/>
                      <wps:spPr>
                        <a:xfrm flipV="1">
                          <a:off x="0" y="0"/>
                          <a:ext cx="38100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855AF" id="Straight Connector 3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9.1pt" to="41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" strokecolor="#ed7d31 [3205]" strokeweight="1.5pt">
                <v:stroke joinstyle="miter"/>
              </v:line>
            </w:pict>
          </mc:Fallback>
        </mc:AlternateContent>
      </w:r>
    </w:p>
    <w:p w14:paraId="25E9DDDA" w14:textId="17F0C592" w:rsidR="00090759" w:rsidRPr="00EF683E" w:rsidRDefault="00090759" w:rsidP="00090759">
      <w:pPr>
        <w:rPr>
          <w:rFonts w:cstheme="minorHAnsi"/>
        </w:rPr>
      </w:pPr>
    </w:p>
    <w:p w14:paraId="0AD82F8F" w14:textId="22A5394C" w:rsidR="00090759" w:rsidRPr="00EF683E" w:rsidRDefault="00090759" w:rsidP="00090759">
      <w:pPr>
        <w:rPr>
          <w:rFonts w:cstheme="minorHAnsi"/>
        </w:rPr>
      </w:pPr>
    </w:p>
    <w:p w14:paraId="3793E2DD" w14:textId="54F0B1DE" w:rsidR="00090759" w:rsidRPr="00EF683E" w:rsidRDefault="005C7D50" w:rsidP="00090759">
      <w:pPr>
        <w:rPr>
          <w:rFonts w:cstheme="minorHAnsi"/>
        </w:rPr>
      </w:pPr>
      <w:r w:rsidRPr="00EF683E">
        <w:rPr>
          <w:rFonts w:cstheme="minorHAnsi"/>
          <w:noProof/>
        </w:rPr>
        <mc:AlternateContent>
          <mc:Choice Requires="wps">
            <w:drawing>
              <wp:anchor distT="0" distB="0" distL="114300" distR="114300" simplePos="0" relativeHeight="251670528" behindDoc="0" locked="0" layoutInCell="1" allowOverlap="1" wp14:anchorId="5BBCADC8" wp14:editId="73F45869">
                <wp:simplePos x="0" y="0"/>
                <wp:positionH relativeFrom="column">
                  <wp:posOffset>809625</wp:posOffset>
                </wp:positionH>
                <wp:positionV relativeFrom="paragraph">
                  <wp:posOffset>244475</wp:posOffset>
                </wp:positionV>
                <wp:extent cx="5038725"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50387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86BBA" id="Straight Connector 3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9.25pt" to="46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" strokecolor="#ed7d31 [3205]" strokeweight="1.5pt">
                <v:stroke joinstyle="miter"/>
              </v:line>
            </w:pict>
          </mc:Fallback>
        </mc:AlternateContent>
      </w:r>
    </w:p>
    <w:p w14:paraId="3C93C6E9" w14:textId="0C42A5AD" w:rsidR="00090759" w:rsidRPr="00EF683E" w:rsidRDefault="00090759" w:rsidP="00090759">
      <w:pPr>
        <w:rPr>
          <w:rFonts w:cstheme="minorHAnsi"/>
        </w:rPr>
      </w:pPr>
    </w:p>
    <w:p w14:paraId="73DA86D5" w14:textId="217380EF" w:rsidR="00090759" w:rsidRPr="00EF683E" w:rsidRDefault="00090759" w:rsidP="00090759">
      <w:pPr>
        <w:rPr>
          <w:rFonts w:cstheme="minorHAnsi"/>
        </w:rPr>
      </w:pPr>
    </w:p>
    <w:p w14:paraId="6726057F" w14:textId="07D5F47B" w:rsidR="00090759" w:rsidRPr="00EF683E" w:rsidRDefault="005C7D50" w:rsidP="00090759">
      <w:pPr>
        <w:rPr>
          <w:rFonts w:cstheme="minorHAnsi"/>
        </w:rPr>
      </w:pPr>
      <w:r w:rsidRPr="00EF683E">
        <w:rPr>
          <w:rFonts w:cstheme="minorHAnsi"/>
          <w:noProof/>
        </w:rPr>
        <mc:AlternateContent>
          <mc:Choice Requires="wps">
            <w:drawing>
              <wp:anchor distT="0" distB="0" distL="114300" distR="114300" simplePos="0" relativeHeight="251674624" behindDoc="0" locked="0" layoutInCell="1" allowOverlap="1" wp14:anchorId="4B748AA8" wp14:editId="5F3B5865">
                <wp:simplePos x="0" y="0"/>
                <wp:positionH relativeFrom="column">
                  <wp:posOffset>257176</wp:posOffset>
                </wp:positionH>
                <wp:positionV relativeFrom="paragraph">
                  <wp:posOffset>247015</wp:posOffset>
                </wp:positionV>
                <wp:extent cx="6191250" cy="0"/>
                <wp:effectExtent l="0" t="0" r="0" b="0"/>
                <wp:wrapNone/>
                <wp:docPr id="37" name="Straight Connector 37"/>
                <wp:cNvGraphicFramePr/>
                <a:graphic xmlns:a="http://schemas.openxmlformats.org/drawingml/2006/main">
                  <a:graphicData uri="http://schemas.microsoft.com/office/word/2010/wordprocessingShape">
                    <wps:wsp>
                      <wps:cNvCnPr/>
                      <wps:spPr>
                        <a:xfrm flipV="1">
                          <a:off x="0" y="0"/>
                          <a:ext cx="61912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07D06" id="Straight Connector 3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9.45pt" to="507.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" strokecolor="#ed7d31 [3205]" strokeweight="1.5pt">
                <v:stroke joinstyle="miter"/>
              </v:line>
            </w:pict>
          </mc:Fallback>
        </mc:AlternateContent>
      </w:r>
    </w:p>
    <w:p w14:paraId="7EB46494" w14:textId="76CD8666" w:rsidR="00090759" w:rsidRPr="00EF683E" w:rsidRDefault="00090759" w:rsidP="00090759">
      <w:pPr>
        <w:rPr>
          <w:rFonts w:cstheme="minorHAnsi"/>
        </w:rPr>
      </w:pPr>
    </w:p>
    <w:p w14:paraId="7FCB5774" w14:textId="77777777" w:rsidR="00EF789C" w:rsidRDefault="00EF789C" w:rsidP="00EF789C">
      <w:pPr>
        <w:spacing w:line="240" w:lineRule="auto"/>
        <w:rPr>
          <w:rFonts w:cstheme="minorHAnsi"/>
        </w:rPr>
      </w:pPr>
    </w:p>
    <w:p w14:paraId="40A41361" w14:textId="449B1475" w:rsidR="00E23F5C" w:rsidRPr="00EF789C" w:rsidRDefault="00EF789C" w:rsidP="00EF789C">
      <w:pPr>
        <w:pBdr>
          <w:top w:val="single" w:sz="4" w:space="1" w:color="auto"/>
          <w:bottom w:val="single" w:sz="4" w:space="1" w:color="auto"/>
        </w:pBdr>
        <w:spacing w:line="240" w:lineRule="auto"/>
        <w:rPr>
          <w:rFonts w:cstheme="minorHAnsi"/>
          <w:b/>
          <w:bCs/>
        </w:rPr>
      </w:pPr>
      <w:r w:rsidRPr="00EF789C">
        <w:rPr>
          <w:rFonts w:cstheme="minorHAnsi"/>
          <w:b/>
          <w:bCs/>
        </w:rPr>
        <w:t>4</w:t>
      </w:r>
      <w:r w:rsidR="00090759" w:rsidRPr="00EF789C">
        <w:rPr>
          <w:rFonts w:cstheme="minorHAnsi"/>
          <w:b/>
          <w:bCs/>
        </w:rPr>
        <w:t xml:space="preserve">.  </w:t>
      </w:r>
      <w:r w:rsidR="00E23F5C" w:rsidRPr="00EF789C">
        <w:rPr>
          <w:rFonts w:cstheme="minorHAnsi"/>
          <w:b/>
          <w:bCs/>
        </w:rPr>
        <w:t>De acuerdo con lo que le</w:t>
      </w:r>
      <w:r w:rsidRPr="00EF789C">
        <w:rPr>
          <w:rFonts w:cstheme="minorHAnsi"/>
          <w:b/>
          <w:bCs/>
        </w:rPr>
        <w:t>yó</w:t>
      </w:r>
      <w:r w:rsidR="00E23F5C" w:rsidRPr="00EF789C">
        <w:rPr>
          <w:rFonts w:cstheme="minorHAnsi"/>
          <w:b/>
          <w:bCs/>
        </w:rPr>
        <w:t xml:space="preserve"> acerca de la Ilustración, </w:t>
      </w:r>
      <w:r w:rsidR="003118C7" w:rsidRPr="00EF789C">
        <w:rPr>
          <w:rFonts w:cstheme="minorHAnsi"/>
          <w:b/>
          <w:bCs/>
        </w:rPr>
        <w:t>plante</w:t>
      </w:r>
      <w:r>
        <w:rPr>
          <w:rFonts w:cstheme="minorHAnsi"/>
          <w:b/>
          <w:bCs/>
        </w:rPr>
        <w:t>e</w:t>
      </w:r>
      <w:r w:rsidR="003118C7" w:rsidRPr="00EF789C">
        <w:rPr>
          <w:rFonts w:cstheme="minorHAnsi"/>
          <w:b/>
          <w:bCs/>
        </w:rPr>
        <w:t xml:space="preserve"> si está de acuerdo o no y porqué, </w:t>
      </w:r>
      <w:r w:rsidR="00ED053A" w:rsidRPr="00EF789C">
        <w:rPr>
          <w:rFonts w:cstheme="minorHAnsi"/>
          <w:b/>
          <w:bCs/>
        </w:rPr>
        <w:t xml:space="preserve">con </w:t>
      </w:r>
      <w:r w:rsidR="003118C7" w:rsidRPr="00EF789C">
        <w:rPr>
          <w:rFonts w:cstheme="minorHAnsi"/>
          <w:b/>
          <w:bCs/>
        </w:rPr>
        <w:t xml:space="preserve">cada una de las </w:t>
      </w:r>
      <w:r w:rsidR="005910E3" w:rsidRPr="00EF789C">
        <w:rPr>
          <w:rFonts w:cstheme="minorHAnsi"/>
          <w:b/>
          <w:bCs/>
        </w:rPr>
        <w:t>ideas que defendió el movimiento de la Ilustración</w:t>
      </w:r>
      <w:r w:rsidR="004F68C2" w:rsidRPr="00EF789C">
        <w:rPr>
          <w:rFonts w:cstheme="minorHAnsi"/>
          <w:b/>
          <w:bCs/>
        </w:rPr>
        <w:t xml:space="preserve">.  </w:t>
      </w:r>
      <w:r w:rsidR="003118C7" w:rsidRPr="00EF789C">
        <w:rPr>
          <w:rFonts w:cstheme="minorHAnsi"/>
          <w:b/>
          <w:bCs/>
        </w:rPr>
        <w:t>Utili</w:t>
      </w:r>
      <w:r>
        <w:rPr>
          <w:rFonts w:cstheme="minorHAnsi"/>
          <w:b/>
          <w:bCs/>
        </w:rPr>
        <w:t>ce</w:t>
      </w:r>
      <w:r w:rsidR="003118C7" w:rsidRPr="00EF789C">
        <w:rPr>
          <w:rFonts w:cstheme="minorHAnsi"/>
          <w:b/>
          <w:bCs/>
        </w:rPr>
        <w:t xml:space="preserve"> ejemplos para justificar </w:t>
      </w:r>
      <w:r w:rsidR="005910E3" w:rsidRPr="00EF789C">
        <w:rPr>
          <w:rFonts w:cstheme="minorHAnsi"/>
          <w:b/>
          <w:bCs/>
        </w:rPr>
        <w:t>cada</w:t>
      </w:r>
      <w:r w:rsidR="003118C7" w:rsidRPr="00EF789C">
        <w:rPr>
          <w:rFonts w:cstheme="minorHAnsi"/>
          <w:b/>
          <w:bCs/>
        </w:rPr>
        <w:t xml:space="preserve"> respuesta.</w:t>
      </w:r>
    </w:p>
    <w:p w14:paraId="52A42BF3" w14:textId="31279F2A" w:rsidR="003118C7" w:rsidRPr="00EF683E" w:rsidRDefault="003118C7" w:rsidP="00090759">
      <w:pPr>
        <w:rPr>
          <w:rFonts w:cstheme="minorHAnsi"/>
        </w:rPr>
      </w:pPr>
      <w:r w:rsidRPr="00EF683E">
        <w:rPr>
          <w:rFonts w:cstheme="minorHAnsi"/>
        </w:rPr>
        <w:t>a)  La Razón es el único medio para conseguir la verdad. Junto con el progreso, constituye el camino para alcanzar la felicidad.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11D3F1" w14:textId="2990AB25" w:rsidR="003118C7" w:rsidRPr="00EF683E" w:rsidRDefault="003118C7" w:rsidP="00090759">
      <w:pPr>
        <w:rPr>
          <w:rFonts w:cstheme="minorHAnsi"/>
        </w:rPr>
      </w:pPr>
      <w:r w:rsidRPr="00EF683E">
        <w:rPr>
          <w:rFonts w:cstheme="minorHAnsi"/>
        </w:rPr>
        <w:t xml:space="preserve">b) El Progreso, </w:t>
      </w:r>
      <w:r w:rsidR="00294B82" w:rsidRPr="00EF683E">
        <w:rPr>
          <w:rFonts w:cstheme="minorHAnsi"/>
        </w:rPr>
        <w:t xml:space="preserve">se obtiene </w:t>
      </w:r>
      <w:r w:rsidRPr="00EF683E">
        <w:rPr>
          <w:rFonts w:cstheme="minorHAnsi"/>
        </w:rPr>
        <w:t>mediante la Ciencia en combinación con la técnica, permite el avance de la humanidad de manera evolutiva e indefinida.</w:t>
      </w:r>
      <w:r w:rsidR="00294B82" w:rsidRPr="00EF683E">
        <w:rPr>
          <w:rFonts w:cstheme="minorHAns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E14313" w14:textId="0C6C9364" w:rsidR="00294B82" w:rsidRPr="00EF683E" w:rsidRDefault="00294B82" w:rsidP="00294B82">
      <w:pPr>
        <w:rPr>
          <w:rFonts w:cstheme="minorHAnsi"/>
        </w:rPr>
      </w:pPr>
      <w:r w:rsidRPr="00EF683E">
        <w:rPr>
          <w:rFonts w:cstheme="minorHAnsi"/>
        </w:rPr>
        <w:t>c)  La Naturaleza es el origen de todo lo genuino, verdadero y auténtico. Sin embargo, dijo Jean Jacques Rousseau, con respecto al ser humano:  “el hombre nace bueno y la sociedad lo corrompe”.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D15CC" w14:textId="1D3688EC" w:rsidR="00294B82" w:rsidRDefault="00294B82" w:rsidP="00294B82">
      <w:pPr>
        <w:rPr>
          <w:rFonts w:cstheme="minorHAnsi"/>
        </w:rPr>
      </w:pPr>
      <w:r w:rsidRPr="00EF683E">
        <w:rPr>
          <w:rFonts w:cstheme="minorHAnsi"/>
        </w:rPr>
        <w:lastRenderedPageBreak/>
        <w:t>d)  La Felicidad es un bien al que todo hombre tiene derecho y constituye un fin en sí misma. La política es considerada como el “arte de hacer felices a los pueblos”.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2F7AB5" w14:textId="1C5DEBAA" w:rsidR="005C2D1E" w:rsidRPr="005C2D1E" w:rsidRDefault="005C2D1E" w:rsidP="005C2D1E">
      <w:pPr>
        <w:jc w:val="both"/>
        <w:rPr>
          <w:rFonts w:cstheme="minorHAnsi"/>
          <w:b/>
          <w:bCs/>
        </w:rPr>
      </w:pPr>
      <w:r w:rsidRPr="005C2D1E">
        <w:rPr>
          <w:rFonts w:cstheme="minorHAnsi"/>
          <w:b/>
          <w:bCs/>
        </w:rPr>
        <w:t>5.  Consulta: ¿Qué influencia tuvieron las ideas de la Ilustración en el proceso de Independencia de nuestro país (llamado Nueva Granada en aquel entonces) llevado a cabo en el siglo XIX?</w:t>
      </w:r>
    </w:p>
    <w:p w14:paraId="1927B4B4" w14:textId="146E6501" w:rsidR="00294B82" w:rsidRPr="00EF789C" w:rsidRDefault="005C2D1E" w:rsidP="00EF789C">
      <w:pPr>
        <w:rPr>
          <w:rFonts w:cstheme="minorHAnsi"/>
          <w:b/>
          <w:bCs/>
        </w:rPr>
      </w:pPr>
      <w:r>
        <w:rPr>
          <w:rFonts w:cstheme="minorHAnsi"/>
          <w:b/>
          <w:bCs/>
        </w:rPr>
        <w:t>6</w:t>
      </w:r>
      <w:r w:rsidR="00294B82" w:rsidRPr="00EF789C">
        <w:rPr>
          <w:rFonts w:cstheme="minorHAnsi"/>
          <w:b/>
          <w:bCs/>
        </w:rPr>
        <w:t xml:space="preserve">.  </w:t>
      </w:r>
      <w:r w:rsidR="00EA44BB" w:rsidRPr="00EF789C">
        <w:rPr>
          <w:rFonts w:cstheme="minorHAnsi"/>
          <w:b/>
          <w:bCs/>
        </w:rPr>
        <w:t>Lee el siguiente texto y desarrolla la actividad que se te pide a continuación:</w:t>
      </w:r>
    </w:p>
    <w:p w14:paraId="78D4402E" w14:textId="6CFA2833" w:rsidR="00A13353" w:rsidRPr="00EF789C" w:rsidRDefault="00EC6830" w:rsidP="00EF789C">
      <w:pPr>
        <w:shd w:val="clear" w:color="auto" w:fill="FFFFFF"/>
        <w:spacing w:before="12" w:after="12" w:line="240" w:lineRule="auto"/>
        <w:jc w:val="center"/>
        <w:outlineLvl w:val="0"/>
        <w:rPr>
          <w:rFonts w:eastAsia="Times New Roman" w:cstheme="minorHAnsi"/>
          <w:b/>
          <w:bCs/>
          <w:color w:val="C00000"/>
          <w:kern w:val="36"/>
          <w:lang w:eastAsia="es-ES"/>
        </w:rPr>
      </w:pPr>
      <w:r w:rsidRPr="00EF789C">
        <w:rPr>
          <w:rFonts w:eastAsia="Times New Roman" w:cstheme="minorHAnsi"/>
          <w:b/>
          <w:bCs/>
          <w:color w:val="C00000"/>
          <w:kern w:val="36"/>
          <w:lang w:eastAsia="es-ES"/>
        </w:rPr>
        <w:t>Derechos de Primera Generación o Derechos Civiles y Políticos</w:t>
      </w:r>
    </w:p>
    <w:p w14:paraId="5FC73CB6" w14:textId="7160AAE4" w:rsidR="00EC6830" w:rsidRPr="00EF683E" w:rsidRDefault="00A13353" w:rsidP="00EF789C">
      <w:pPr>
        <w:jc w:val="both"/>
        <w:rPr>
          <w:rFonts w:cstheme="minorHAnsi"/>
        </w:rPr>
      </w:pPr>
      <w:r w:rsidRPr="00EF683E">
        <w:rPr>
          <w:rFonts w:cstheme="minorHAnsi"/>
        </w:rPr>
        <w:t xml:space="preserve">La primera generación incluye los derechos civiles y políticos. Estos derechos fueron los primeros en ser reconocidos legalmente a finales del siglo XVIII, en la Independencia de Estados Unidos y en la Revolución Francesa. Se trata de derechos que tratan de garantizar la libertad de las personas. Su función principal consiste en limitar la intervención del poder en la vida privada de las personas, así como garantizar la participación de todos en los asuntos públicos. </w:t>
      </w:r>
      <w:r w:rsidR="00EC6830" w:rsidRPr="00EF683E">
        <w:rPr>
          <w:rFonts w:cstheme="minorHAnsi"/>
        </w:rPr>
        <w:t>Estos Derechos surgieron como respuesta a los reclamos que motivaron los principales movimientos revolucionarios de finales del siglo XVIII en occidente. Estas exigencias fueron consagradas como auténticos derechos y como tales difundidos internacionalmente.</w:t>
      </w:r>
      <w:r w:rsidRPr="00EF683E">
        <w:rPr>
          <w:rFonts w:cstheme="minorHAnsi"/>
        </w:rPr>
        <w:t xml:space="preserve">  Dentro de este grupo, encontramos los siguientes derechos</w:t>
      </w:r>
      <w:r w:rsidR="00EC6830" w:rsidRPr="00EF683E">
        <w:rPr>
          <w:rFonts w:cstheme="minorHAnsi"/>
        </w:rPr>
        <w:t>:</w:t>
      </w:r>
    </w:p>
    <w:p w14:paraId="7970F10C"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Toda persona tiene los derechos y libertades fundamentales sin distinción de raza, sexo, color, idioma, posición social o económica</w:t>
      </w:r>
    </w:p>
    <w:p w14:paraId="7CDC5EE1"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Todo individuo tiene derecho a la vida, a la libertad y a la seguridad jurídica</w:t>
      </w:r>
    </w:p>
    <w:p w14:paraId="2D30D1F4"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Nadie estará sometido a esclavitud o servidumbre</w:t>
      </w:r>
    </w:p>
    <w:p w14:paraId="44F34CFD"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Nadie será sometido a torturas ni a penas o tratos crueles, inhumanos o degradantes, ni se le podrá ocasionar daño físico, psíquico o moral</w:t>
      </w:r>
    </w:p>
    <w:p w14:paraId="44DD6D76"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Nadie puede ser molestado arbitrariamente en su vida privada, familiar, domicilio o correspondencia, ni sufrir ataques a su honra o reputación</w:t>
      </w:r>
    </w:p>
    <w:p w14:paraId="7DBD22C0"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Toda persona tiene derecho a circular libremente y a elegir su residencia</w:t>
      </w:r>
    </w:p>
    <w:p w14:paraId="5BEB2C9D"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Toda persona tiene derecho a una nacionalidad</w:t>
      </w:r>
    </w:p>
    <w:p w14:paraId="681B6F74"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En caso de persecución política, toda persona tiene derecho a buscar asilo y a disfrutar de él, en cualquier país</w:t>
      </w:r>
    </w:p>
    <w:p w14:paraId="7F8FAEF8"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Los hombres y las mujeres tienen derecho a casarse y a decidir el número de hijos que desean</w:t>
      </w:r>
    </w:p>
    <w:p w14:paraId="46386DA2"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Todo individuo tiene derecho a la libertad de pensamiento y de religión</w:t>
      </w:r>
    </w:p>
    <w:p w14:paraId="7DD2BE55" w14:textId="77777777" w:rsidR="00EC6830"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Todo individuo tiene derecho a la libertad de opinión y expresión de ideas</w:t>
      </w:r>
    </w:p>
    <w:p w14:paraId="27FE5223" w14:textId="53E52E3A" w:rsidR="008A1ADB" w:rsidRPr="00EF683E" w:rsidRDefault="00EC6830" w:rsidP="00A13353">
      <w:pPr>
        <w:pStyle w:val="Prrafodelista"/>
        <w:numPr>
          <w:ilvl w:val="0"/>
          <w:numId w:val="27"/>
        </w:numPr>
        <w:pBdr>
          <w:bottom w:val="single" w:sz="4" w:space="1" w:color="auto"/>
        </w:pBdr>
        <w:spacing w:after="0" w:line="240" w:lineRule="auto"/>
        <w:rPr>
          <w:rFonts w:cstheme="minorHAnsi"/>
        </w:rPr>
      </w:pPr>
      <w:r w:rsidRPr="00EF683E">
        <w:rPr>
          <w:rFonts w:cstheme="minorHAnsi"/>
        </w:rPr>
        <w:t>Toda persona tiene derecho a la libertad de reunión y de asociación pacífica</w:t>
      </w:r>
    </w:p>
    <w:p w14:paraId="20D5639A" w14:textId="6C09D9C1" w:rsidR="00ED053A" w:rsidRPr="005C2D1E" w:rsidRDefault="00A13353" w:rsidP="005C2D1E">
      <w:pPr>
        <w:pStyle w:val="Prrafodelista"/>
        <w:pBdr>
          <w:bottom w:val="single" w:sz="4" w:space="1" w:color="auto"/>
        </w:pBdr>
        <w:spacing w:after="0" w:line="240" w:lineRule="auto"/>
        <w:jc w:val="right"/>
        <w:rPr>
          <w:rFonts w:cstheme="minorHAnsi"/>
          <w:i/>
          <w:iCs/>
        </w:rPr>
      </w:pPr>
      <w:r w:rsidRPr="00EF683E">
        <w:rPr>
          <w:rFonts w:cstheme="minorHAnsi"/>
          <w:i/>
          <w:iCs/>
        </w:rPr>
        <w:t>Tomado y adaptado de:  https://www.cubaencuentro.com/derechos-humanos/clasificacion-y-caracteristicas/clasificacion/derechos-de-primera-generacion-o-derechos-civiles-y-politicos y http://recursostic.educacion.es/secundaria/edad/4esoetica/quincena5/quincena5_contenidos_5.htm</w:t>
      </w:r>
    </w:p>
    <w:p w14:paraId="78A7661F" w14:textId="40D882E9" w:rsidR="00ED053A" w:rsidRPr="00EF683E" w:rsidRDefault="005C2D1E" w:rsidP="00EF789C">
      <w:pPr>
        <w:pBdr>
          <w:top w:val="single" w:sz="4" w:space="1" w:color="auto"/>
          <w:bottom w:val="single" w:sz="4" w:space="1" w:color="auto"/>
        </w:pBdr>
        <w:rPr>
          <w:rFonts w:cstheme="minorHAnsi"/>
          <w:b/>
          <w:bCs/>
        </w:rPr>
      </w:pPr>
      <w:r>
        <w:rPr>
          <w:rFonts w:cstheme="minorHAnsi"/>
          <w:b/>
          <w:bCs/>
        </w:rPr>
        <w:t>7</w:t>
      </w:r>
      <w:r w:rsidR="00EF789C">
        <w:rPr>
          <w:rFonts w:cstheme="minorHAnsi"/>
          <w:b/>
          <w:bCs/>
        </w:rPr>
        <w:t xml:space="preserve">. </w:t>
      </w:r>
      <w:r w:rsidR="00A13353" w:rsidRPr="00EF683E">
        <w:rPr>
          <w:rFonts w:cstheme="minorHAnsi"/>
          <w:b/>
          <w:bCs/>
        </w:rPr>
        <w:t xml:space="preserve">Teniendo en cuenta </w:t>
      </w:r>
      <w:r w:rsidR="004F68C2" w:rsidRPr="00EF683E">
        <w:rPr>
          <w:rFonts w:cstheme="minorHAnsi"/>
          <w:b/>
          <w:bCs/>
        </w:rPr>
        <w:t>l</w:t>
      </w:r>
      <w:r w:rsidR="00A13353" w:rsidRPr="00EF683E">
        <w:rPr>
          <w:rFonts w:cstheme="minorHAnsi"/>
          <w:b/>
          <w:bCs/>
        </w:rPr>
        <w:t>a lista</w:t>
      </w:r>
      <w:r w:rsidR="00ED053A" w:rsidRPr="00EF683E">
        <w:rPr>
          <w:rFonts w:cstheme="minorHAnsi"/>
          <w:b/>
          <w:bCs/>
        </w:rPr>
        <w:t xml:space="preserve"> anterior,</w:t>
      </w:r>
      <w:r w:rsidR="00A13353" w:rsidRPr="00EF683E">
        <w:rPr>
          <w:rFonts w:cstheme="minorHAnsi"/>
          <w:b/>
          <w:bCs/>
        </w:rPr>
        <w:t xml:space="preserve"> qué derechos se les vulneraba a cada uno de los siguientes estamentos</w:t>
      </w:r>
      <w:r w:rsidR="00ED053A" w:rsidRPr="00EF683E">
        <w:rPr>
          <w:rFonts w:cstheme="minorHAnsi"/>
          <w:b/>
          <w:bCs/>
        </w:rPr>
        <w:t>, que hacían parte de los grupos no privilegiados d</w:t>
      </w:r>
      <w:r w:rsidR="004F68C2" w:rsidRPr="00EF683E">
        <w:rPr>
          <w:rFonts w:cstheme="minorHAnsi"/>
          <w:b/>
          <w:bCs/>
        </w:rPr>
        <w:t>urante el Antiguo Régimen</w:t>
      </w:r>
      <w:r w:rsidR="00ED053A" w:rsidRPr="00EF683E">
        <w:rPr>
          <w:rFonts w:cstheme="minorHAnsi"/>
          <w:b/>
          <w:bCs/>
        </w:rPr>
        <w:t>?  Complet</w:t>
      </w:r>
      <w:r w:rsidR="004F68C2" w:rsidRPr="00EF683E">
        <w:rPr>
          <w:rFonts w:cstheme="minorHAnsi"/>
          <w:b/>
          <w:bCs/>
        </w:rPr>
        <w:t>e</w:t>
      </w:r>
      <w:r w:rsidR="00ED053A" w:rsidRPr="00EF683E">
        <w:rPr>
          <w:rFonts w:cstheme="minorHAnsi"/>
          <w:b/>
          <w:bCs/>
        </w:rPr>
        <w:t xml:space="preserve"> la información en el siguiente cuadro:</w:t>
      </w:r>
    </w:p>
    <w:tbl>
      <w:tblPr>
        <w:tblStyle w:val="Tablaconcuadrcula"/>
        <w:tblW w:w="0" w:type="auto"/>
        <w:tblLook w:val="04A0" w:firstRow="1" w:lastRow="0" w:firstColumn="1" w:lastColumn="0" w:noHBand="0" w:noVBand="1"/>
      </w:tblPr>
      <w:tblGrid>
        <w:gridCol w:w="3114"/>
        <w:gridCol w:w="7676"/>
      </w:tblGrid>
      <w:tr w:rsidR="00ED053A" w:rsidRPr="00EF683E" w14:paraId="3DA635DA" w14:textId="77777777" w:rsidTr="00ED053A">
        <w:tc>
          <w:tcPr>
            <w:tcW w:w="3114" w:type="dxa"/>
          </w:tcPr>
          <w:p w14:paraId="73D0BEB6" w14:textId="23EA4E9B" w:rsidR="00ED053A" w:rsidRPr="00EF683E" w:rsidRDefault="00ED053A" w:rsidP="00ED053A">
            <w:pPr>
              <w:jc w:val="center"/>
              <w:rPr>
                <w:rFonts w:cstheme="minorHAnsi"/>
                <w:b/>
                <w:bCs/>
              </w:rPr>
            </w:pPr>
            <w:r w:rsidRPr="00EF683E">
              <w:rPr>
                <w:rFonts w:cstheme="minorHAnsi"/>
                <w:b/>
                <w:bCs/>
              </w:rPr>
              <w:t>ESTAMENTO SOCIAL NO PRIVILEGIADO</w:t>
            </w:r>
          </w:p>
        </w:tc>
        <w:tc>
          <w:tcPr>
            <w:tcW w:w="7676" w:type="dxa"/>
          </w:tcPr>
          <w:p w14:paraId="2A313AB7" w14:textId="08CE2D2E" w:rsidR="00ED053A" w:rsidRPr="00EF683E" w:rsidRDefault="00ED053A" w:rsidP="00ED053A">
            <w:pPr>
              <w:jc w:val="center"/>
              <w:rPr>
                <w:rFonts w:cstheme="minorHAnsi"/>
                <w:b/>
                <w:bCs/>
              </w:rPr>
            </w:pPr>
            <w:r w:rsidRPr="00EF683E">
              <w:rPr>
                <w:rFonts w:cstheme="minorHAnsi"/>
                <w:b/>
                <w:bCs/>
              </w:rPr>
              <w:t>DERECHOS DE PRIMERA GENERACIÓN QUE ESTARÍAN SIENDO VULNERADOS</w:t>
            </w:r>
          </w:p>
        </w:tc>
      </w:tr>
      <w:tr w:rsidR="00ED053A" w:rsidRPr="00EF683E" w14:paraId="35E2E7EE" w14:textId="77777777" w:rsidTr="00ED053A">
        <w:tc>
          <w:tcPr>
            <w:tcW w:w="3114" w:type="dxa"/>
          </w:tcPr>
          <w:p w14:paraId="317D1B7C" w14:textId="77777777" w:rsidR="00ED053A" w:rsidRDefault="00ED053A" w:rsidP="00A13353">
            <w:pPr>
              <w:rPr>
                <w:rFonts w:cstheme="minorHAnsi"/>
                <w:b/>
                <w:bCs/>
              </w:rPr>
            </w:pPr>
            <w:r w:rsidRPr="00EF683E">
              <w:rPr>
                <w:rFonts w:cstheme="minorHAnsi"/>
                <w:b/>
                <w:bCs/>
              </w:rPr>
              <w:t>BURGUESÍA</w:t>
            </w:r>
          </w:p>
          <w:p w14:paraId="2C6CCEF4" w14:textId="27943A37" w:rsidR="005C2D1E" w:rsidRPr="00EF683E" w:rsidRDefault="005C2D1E" w:rsidP="00A13353">
            <w:pPr>
              <w:rPr>
                <w:rFonts w:cstheme="minorHAnsi"/>
                <w:b/>
                <w:bCs/>
              </w:rPr>
            </w:pPr>
          </w:p>
        </w:tc>
        <w:tc>
          <w:tcPr>
            <w:tcW w:w="7676" w:type="dxa"/>
          </w:tcPr>
          <w:p w14:paraId="04DA79BB" w14:textId="77777777" w:rsidR="00ED053A" w:rsidRPr="00EF683E" w:rsidRDefault="00ED053A" w:rsidP="00A13353">
            <w:pPr>
              <w:rPr>
                <w:rFonts w:cstheme="minorHAnsi"/>
                <w:b/>
                <w:bCs/>
              </w:rPr>
            </w:pPr>
          </w:p>
          <w:p w14:paraId="654C298D" w14:textId="19A90967" w:rsidR="00ED053A" w:rsidRPr="00EF683E" w:rsidRDefault="00ED053A" w:rsidP="00A13353">
            <w:pPr>
              <w:rPr>
                <w:rFonts w:cstheme="minorHAnsi"/>
                <w:b/>
                <w:bCs/>
              </w:rPr>
            </w:pPr>
          </w:p>
        </w:tc>
      </w:tr>
      <w:tr w:rsidR="00ED053A" w:rsidRPr="00EF683E" w14:paraId="6A250133" w14:textId="77777777" w:rsidTr="00ED053A">
        <w:tc>
          <w:tcPr>
            <w:tcW w:w="3114" w:type="dxa"/>
          </w:tcPr>
          <w:p w14:paraId="5CE869E7" w14:textId="69DA449D" w:rsidR="00ED053A" w:rsidRPr="00EF683E" w:rsidRDefault="00ED053A" w:rsidP="00A13353">
            <w:pPr>
              <w:rPr>
                <w:rFonts w:cstheme="minorHAnsi"/>
                <w:b/>
                <w:bCs/>
              </w:rPr>
            </w:pPr>
            <w:r w:rsidRPr="00EF683E">
              <w:rPr>
                <w:rFonts w:cstheme="minorHAnsi"/>
                <w:b/>
                <w:bCs/>
              </w:rPr>
              <w:t>ARTESANOS</w:t>
            </w:r>
          </w:p>
        </w:tc>
        <w:tc>
          <w:tcPr>
            <w:tcW w:w="7676" w:type="dxa"/>
          </w:tcPr>
          <w:p w14:paraId="6655A2A7" w14:textId="77777777" w:rsidR="00ED053A" w:rsidRPr="00EF683E" w:rsidRDefault="00ED053A" w:rsidP="00A13353">
            <w:pPr>
              <w:rPr>
                <w:rFonts w:cstheme="minorHAnsi"/>
                <w:b/>
                <w:bCs/>
              </w:rPr>
            </w:pPr>
          </w:p>
          <w:p w14:paraId="5B33B7F4" w14:textId="4C7CAF15" w:rsidR="00ED053A" w:rsidRPr="00EF683E" w:rsidRDefault="00ED053A" w:rsidP="00A13353">
            <w:pPr>
              <w:rPr>
                <w:rFonts w:cstheme="minorHAnsi"/>
                <w:b/>
                <w:bCs/>
              </w:rPr>
            </w:pPr>
          </w:p>
        </w:tc>
      </w:tr>
      <w:tr w:rsidR="00ED053A" w:rsidRPr="00EF683E" w14:paraId="68DABA06" w14:textId="77777777" w:rsidTr="00ED053A">
        <w:tc>
          <w:tcPr>
            <w:tcW w:w="3114" w:type="dxa"/>
          </w:tcPr>
          <w:p w14:paraId="28AC0182" w14:textId="52833D9A" w:rsidR="00ED053A" w:rsidRPr="00EF683E" w:rsidRDefault="00ED053A" w:rsidP="00A13353">
            <w:pPr>
              <w:rPr>
                <w:rFonts w:cstheme="minorHAnsi"/>
                <w:b/>
                <w:bCs/>
              </w:rPr>
            </w:pPr>
            <w:r w:rsidRPr="00EF683E">
              <w:rPr>
                <w:rFonts w:cstheme="minorHAnsi"/>
                <w:b/>
                <w:bCs/>
              </w:rPr>
              <w:t>CAMPESINOS</w:t>
            </w:r>
          </w:p>
        </w:tc>
        <w:tc>
          <w:tcPr>
            <w:tcW w:w="7676" w:type="dxa"/>
          </w:tcPr>
          <w:p w14:paraId="07187D7B" w14:textId="77777777" w:rsidR="00ED053A" w:rsidRPr="00EF683E" w:rsidRDefault="00ED053A" w:rsidP="00A13353">
            <w:pPr>
              <w:rPr>
                <w:rFonts w:cstheme="minorHAnsi"/>
                <w:b/>
                <w:bCs/>
              </w:rPr>
            </w:pPr>
          </w:p>
          <w:p w14:paraId="69C294FE" w14:textId="7E4DBB54" w:rsidR="00ED053A" w:rsidRPr="00EF683E" w:rsidRDefault="00ED053A" w:rsidP="00A13353">
            <w:pPr>
              <w:rPr>
                <w:rFonts w:cstheme="minorHAnsi"/>
                <w:b/>
                <w:bCs/>
              </w:rPr>
            </w:pPr>
          </w:p>
        </w:tc>
      </w:tr>
      <w:tr w:rsidR="00ED053A" w:rsidRPr="00EF683E" w14:paraId="24C61A69" w14:textId="77777777" w:rsidTr="00ED053A">
        <w:tc>
          <w:tcPr>
            <w:tcW w:w="3114" w:type="dxa"/>
          </w:tcPr>
          <w:p w14:paraId="2A1F6BA5" w14:textId="57BDED06" w:rsidR="00ED053A" w:rsidRPr="00EF683E" w:rsidRDefault="00ED053A" w:rsidP="00A13353">
            <w:pPr>
              <w:rPr>
                <w:rFonts w:cstheme="minorHAnsi"/>
                <w:b/>
                <w:bCs/>
              </w:rPr>
            </w:pPr>
            <w:r w:rsidRPr="00EF683E">
              <w:rPr>
                <w:rFonts w:cstheme="minorHAnsi"/>
                <w:b/>
                <w:bCs/>
              </w:rPr>
              <w:lastRenderedPageBreak/>
              <w:t>GRUPOS MARGINALES</w:t>
            </w:r>
          </w:p>
        </w:tc>
        <w:tc>
          <w:tcPr>
            <w:tcW w:w="7676" w:type="dxa"/>
          </w:tcPr>
          <w:p w14:paraId="7CD7C23D" w14:textId="77777777" w:rsidR="00ED053A" w:rsidRPr="00EF683E" w:rsidRDefault="00ED053A" w:rsidP="00A13353">
            <w:pPr>
              <w:rPr>
                <w:rFonts w:cstheme="minorHAnsi"/>
                <w:b/>
                <w:bCs/>
              </w:rPr>
            </w:pPr>
          </w:p>
          <w:p w14:paraId="12716F43" w14:textId="519283D1" w:rsidR="00ED053A" w:rsidRPr="00EF683E" w:rsidRDefault="00ED053A" w:rsidP="00A13353">
            <w:pPr>
              <w:rPr>
                <w:rFonts w:cstheme="minorHAnsi"/>
                <w:b/>
                <w:bCs/>
              </w:rPr>
            </w:pPr>
          </w:p>
        </w:tc>
      </w:tr>
    </w:tbl>
    <w:p w14:paraId="6F497394" w14:textId="77777777" w:rsidR="005C7D50" w:rsidRDefault="005C7D50" w:rsidP="00FE7262">
      <w:pPr>
        <w:spacing w:line="240" w:lineRule="auto"/>
        <w:jc w:val="both"/>
        <w:rPr>
          <w:rFonts w:cstheme="minorHAnsi"/>
          <w:b/>
          <w:bCs/>
        </w:rPr>
      </w:pPr>
    </w:p>
    <w:p w14:paraId="63A2E237" w14:textId="4D3B1961" w:rsidR="006E1119" w:rsidRPr="005C2D1E" w:rsidRDefault="005C2D1E" w:rsidP="00FE7262">
      <w:pPr>
        <w:spacing w:line="240" w:lineRule="auto"/>
        <w:jc w:val="both"/>
        <w:rPr>
          <w:rFonts w:cstheme="minorHAnsi"/>
          <w:b/>
          <w:bCs/>
        </w:rPr>
      </w:pPr>
      <w:r>
        <w:rPr>
          <w:rFonts w:cstheme="minorHAnsi"/>
          <w:b/>
          <w:bCs/>
        </w:rPr>
        <w:t>8</w:t>
      </w:r>
      <w:r w:rsidR="006E1119" w:rsidRPr="005C2D1E">
        <w:rPr>
          <w:rFonts w:cstheme="minorHAnsi"/>
          <w:b/>
          <w:bCs/>
        </w:rPr>
        <w:t xml:space="preserve">.  </w:t>
      </w:r>
      <w:r w:rsidR="00FE7262" w:rsidRPr="005C2D1E">
        <w:rPr>
          <w:rFonts w:cstheme="minorHAnsi"/>
          <w:b/>
          <w:bCs/>
        </w:rPr>
        <w:t xml:space="preserve">Si comparas la sociedad del Antiguo Régimen y la sociedad colombiana actual, ¿qué cambios observas?, ¿qué cosas crees que se mantienen </w:t>
      </w:r>
      <w:r w:rsidR="00952172" w:rsidRPr="005C2D1E">
        <w:rPr>
          <w:rFonts w:cstheme="minorHAnsi"/>
          <w:b/>
          <w:bCs/>
        </w:rPr>
        <w:t>igual?</w:t>
      </w:r>
      <w:r w:rsidR="00FE7262" w:rsidRPr="005C2D1E">
        <w:rPr>
          <w:rFonts w:cstheme="minorHAnsi"/>
          <w:b/>
          <w:bCs/>
        </w:rPr>
        <w:t xml:space="preserve"> </w:t>
      </w:r>
      <w:r w:rsidR="00952172" w:rsidRPr="005C2D1E">
        <w:rPr>
          <w:rFonts w:cstheme="minorHAnsi"/>
          <w:b/>
          <w:bCs/>
        </w:rPr>
        <w:t>¿</w:t>
      </w:r>
      <w:r w:rsidR="00FE7262" w:rsidRPr="005C2D1E">
        <w:rPr>
          <w:rFonts w:cstheme="minorHAnsi"/>
          <w:b/>
          <w:bCs/>
        </w:rPr>
        <w:t>Crees que en Colombia hoy existen clases sociales privilegiadas y clases sociales no privilegiadas?  De acuerdo con tus reflexiones</w:t>
      </w:r>
      <w:r w:rsidR="00952172" w:rsidRPr="005C2D1E">
        <w:rPr>
          <w:rFonts w:cstheme="minorHAnsi"/>
          <w:b/>
          <w:bCs/>
        </w:rPr>
        <w:t xml:space="preserve"> ¿cómo</w:t>
      </w:r>
      <w:r w:rsidR="00FE7262" w:rsidRPr="005C2D1E">
        <w:rPr>
          <w:rFonts w:cstheme="minorHAnsi"/>
          <w:b/>
          <w:bCs/>
        </w:rPr>
        <w:t xml:space="preserve"> sería la pirámide de la sociedad colombiana actual</w:t>
      </w:r>
      <w:r w:rsidR="00952172" w:rsidRPr="005C2D1E">
        <w:rPr>
          <w:rFonts w:cstheme="minorHAnsi"/>
          <w:b/>
          <w:bCs/>
        </w:rPr>
        <w:t>?</w:t>
      </w:r>
      <w:r w:rsidR="00FE7262" w:rsidRPr="005C2D1E">
        <w:rPr>
          <w:rFonts w:cstheme="minorHAnsi"/>
          <w:b/>
          <w:bCs/>
        </w:rPr>
        <w:t xml:space="preserve">  Ubica en </w:t>
      </w:r>
      <w:r>
        <w:rPr>
          <w:rFonts w:cstheme="minorHAnsi"/>
          <w:b/>
          <w:bCs/>
        </w:rPr>
        <w:t xml:space="preserve">la siguiente pirámide </w:t>
      </w:r>
      <w:r w:rsidR="00FE7262" w:rsidRPr="005C2D1E">
        <w:rPr>
          <w:rFonts w:cstheme="minorHAnsi"/>
          <w:b/>
          <w:bCs/>
        </w:rPr>
        <w:t>el nombre que le darías a cada grupo social y las características que tendría. Guíate por el ejemplo que elaboré</w:t>
      </w:r>
      <w:r w:rsidR="00476BD6" w:rsidRPr="005C2D1E">
        <w:rPr>
          <w:rFonts w:cstheme="minorHAnsi"/>
          <w:b/>
          <w:bCs/>
        </w:rPr>
        <w:t>, puedes dejar</w:t>
      </w:r>
      <w:r w:rsidR="0023118C" w:rsidRPr="005C2D1E">
        <w:rPr>
          <w:rFonts w:cstheme="minorHAnsi"/>
          <w:b/>
          <w:bCs/>
        </w:rPr>
        <w:t xml:space="preserve"> este ejemplo</w:t>
      </w:r>
      <w:r w:rsidR="00476BD6" w:rsidRPr="005C2D1E">
        <w:rPr>
          <w:rFonts w:cstheme="minorHAnsi"/>
          <w:b/>
          <w:bCs/>
        </w:rPr>
        <w:t xml:space="preserve"> o </w:t>
      </w:r>
      <w:r w:rsidR="0023118C" w:rsidRPr="005C2D1E">
        <w:rPr>
          <w:rFonts w:cstheme="minorHAnsi"/>
          <w:b/>
          <w:bCs/>
        </w:rPr>
        <w:t>cambi</w:t>
      </w:r>
      <w:r w:rsidR="00476BD6" w:rsidRPr="005C2D1E">
        <w:rPr>
          <w:rFonts w:cstheme="minorHAnsi"/>
          <w:b/>
          <w:bCs/>
        </w:rPr>
        <w:t>arlo según tu observación de la realidad colombiana actual.</w:t>
      </w:r>
    </w:p>
    <w:p w14:paraId="76DE8DDA" w14:textId="2EFE8D46" w:rsidR="00FE7262" w:rsidRPr="00EF683E" w:rsidRDefault="005C7D50" w:rsidP="00A13353">
      <w:pPr>
        <w:rPr>
          <w:rFonts w:cstheme="minorHAnsi"/>
          <w:b/>
          <w:bCs/>
        </w:rPr>
      </w:pPr>
      <w:r w:rsidRPr="00EF683E">
        <w:rPr>
          <w:rFonts w:cstheme="minorHAnsi"/>
          <w:b/>
          <w:bCs/>
          <w:noProof/>
        </w:rPr>
        <mc:AlternateContent>
          <mc:Choice Requires="wps">
            <w:drawing>
              <wp:anchor distT="0" distB="0" distL="114300" distR="114300" simplePos="0" relativeHeight="251681792" behindDoc="0" locked="0" layoutInCell="1" allowOverlap="1" wp14:anchorId="1EA25A05" wp14:editId="29989AE1">
                <wp:simplePos x="0" y="0"/>
                <wp:positionH relativeFrom="column">
                  <wp:posOffset>1632857</wp:posOffset>
                </wp:positionH>
                <wp:positionV relativeFrom="paragraph">
                  <wp:posOffset>3682085</wp:posOffset>
                </wp:positionV>
                <wp:extent cx="3672147" cy="0"/>
                <wp:effectExtent l="0" t="0" r="0" b="0"/>
                <wp:wrapNone/>
                <wp:docPr id="77" name="Straight Connector 77"/>
                <wp:cNvGraphicFramePr/>
                <a:graphic xmlns:a="http://schemas.openxmlformats.org/drawingml/2006/main">
                  <a:graphicData uri="http://schemas.microsoft.com/office/word/2010/wordprocessingShape">
                    <wps:wsp>
                      <wps:cNvCnPr/>
                      <wps:spPr>
                        <a:xfrm flipV="1">
                          <a:off x="0" y="0"/>
                          <a:ext cx="367214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442AB" id="Straight Connector 7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5pt,289.95pt" to="417.7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" strokecolor="#ed7d31 [3205]" strokeweight=".5pt">
                <v:stroke joinstyle="miter"/>
              </v:line>
            </w:pict>
          </mc:Fallback>
        </mc:AlternateContent>
      </w:r>
      <w:r w:rsidRPr="00EF683E">
        <w:rPr>
          <w:rFonts w:cstheme="minorHAnsi"/>
          <w:b/>
          <w:bCs/>
          <w:noProof/>
        </w:rPr>
        <mc:AlternateContent>
          <mc:Choice Requires="wps">
            <w:drawing>
              <wp:anchor distT="0" distB="0" distL="114300" distR="114300" simplePos="0" relativeHeight="251682816" behindDoc="0" locked="0" layoutInCell="1" allowOverlap="1" wp14:anchorId="3E1DB045" wp14:editId="60BDBE53">
                <wp:simplePos x="0" y="0"/>
                <wp:positionH relativeFrom="column">
                  <wp:posOffset>967839</wp:posOffset>
                </wp:positionH>
                <wp:positionV relativeFrom="paragraph">
                  <wp:posOffset>4928994</wp:posOffset>
                </wp:positionV>
                <wp:extent cx="4916302" cy="0"/>
                <wp:effectExtent l="0" t="0" r="0" b="0"/>
                <wp:wrapNone/>
                <wp:docPr id="78" name="Straight Connector 78"/>
                <wp:cNvGraphicFramePr/>
                <a:graphic xmlns:a="http://schemas.openxmlformats.org/drawingml/2006/main">
                  <a:graphicData uri="http://schemas.microsoft.com/office/word/2010/wordprocessingShape">
                    <wps:wsp>
                      <wps:cNvCnPr/>
                      <wps:spPr>
                        <a:xfrm flipV="1">
                          <a:off x="0" y="0"/>
                          <a:ext cx="491630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5F46B" id="Straight Connector 7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pt,388.1pt" to="463.3pt,3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" strokecolor="#ed7d31 [3205]" strokeweight=".5pt">
                <v:stroke joinstyle="miter"/>
              </v:line>
            </w:pict>
          </mc:Fallback>
        </mc:AlternateContent>
      </w:r>
      <w:r w:rsidRPr="00EF683E">
        <w:rPr>
          <w:rFonts w:cstheme="minorHAnsi"/>
          <w:b/>
          <w:bCs/>
          <w:noProof/>
        </w:rPr>
        <mc:AlternateContent>
          <mc:Choice Requires="wps">
            <w:drawing>
              <wp:anchor distT="0" distB="0" distL="114300" distR="114300" simplePos="0" relativeHeight="251679744" behindDoc="0" locked="0" layoutInCell="1" allowOverlap="1" wp14:anchorId="59FCFFA6" wp14:editId="41C2A8A9">
                <wp:simplePos x="0" y="0"/>
                <wp:positionH relativeFrom="column">
                  <wp:posOffset>2820390</wp:posOffset>
                </wp:positionH>
                <wp:positionV relativeFrom="paragraph">
                  <wp:posOffset>1484828</wp:posOffset>
                </wp:positionV>
                <wp:extent cx="1258784" cy="0"/>
                <wp:effectExtent l="0" t="0" r="0" b="0"/>
                <wp:wrapNone/>
                <wp:docPr id="75" name="Straight Connector 75"/>
                <wp:cNvGraphicFramePr/>
                <a:graphic xmlns:a="http://schemas.openxmlformats.org/drawingml/2006/main">
                  <a:graphicData uri="http://schemas.microsoft.com/office/word/2010/wordprocessingShape">
                    <wps:wsp>
                      <wps:cNvCnPr/>
                      <wps:spPr>
                        <a:xfrm>
                          <a:off x="0" y="0"/>
                          <a:ext cx="1258784"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A4C5F" id="Straight Connector 7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116.9pt" to="321.2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" strokecolor="#ed7d31 [3205]" strokeweight=".5pt">
                <v:stroke joinstyle="miter"/>
              </v:line>
            </w:pict>
          </mc:Fallback>
        </mc:AlternateContent>
      </w:r>
      <w:r w:rsidRPr="00EF683E">
        <w:rPr>
          <w:rFonts w:cstheme="minorHAnsi"/>
          <w:b/>
          <w:bCs/>
          <w:noProof/>
        </w:rPr>
        <mc:AlternateContent>
          <mc:Choice Requires="wps">
            <w:drawing>
              <wp:anchor distT="0" distB="0" distL="114300" distR="114300" simplePos="0" relativeHeight="251678720" behindDoc="0" locked="0" layoutInCell="1" allowOverlap="1" wp14:anchorId="49130349" wp14:editId="3BA48230">
                <wp:simplePos x="0" y="0"/>
                <wp:positionH relativeFrom="column">
                  <wp:posOffset>-104775</wp:posOffset>
                </wp:positionH>
                <wp:positionV relativeFrom="paragraph">
                  <wp:posOffset>242570</wp:posOffset>
                </wp:positionV>
                <wp:extent cx="7096125" cy="6750050"/>
                <wp:effectExtent l="19050" t="19050" r="47625" b="12700"/>
                <wp:wrapNone/>
                <wp:docPr id="74" name="Isosceles Triangle 74"/>
                <wp:cNvGraphicFramePr/>
                <a:graphic xmlns:a="http://schemas.openxmlformats.org/drawingml/2006/main">
                  <a:graphicData uri="http://schemas.microsoft.com/office/word/2010/wordprocessingShape">
                    <wps:wsp>
                      <wps:cNvSpPr/>
                      <wps:spPr>
                        <a:xfrm>
                          <a:off x="0" y="0"/>
                          <a:ext cx="7096125" cy="6750050"/>
                        </a:xfrm>
                        <a:prstGeom prst="triangle">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06AC" id="Isosceles Triangle 74" o:spid="_x0000_s1026" type="#_x0000_t5" style="position:absolute;margin-left:-8.25pt;margin-top:19.1pt;width:558.75pt;height:5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" fillcolor="white [3201]" strokecolor="#ffc000 [3207]" strokeweight="1pt"/>
            </w:pict>
          </mc:Fallback>
        </mc:AlternateContent>
      </w:r>
      <w:r w:rsidR="005C2D1E" w:rsidRPr="00EF683E">
        <w:rPr>
          <w:rFonts w:cstheme="minorHAnsi"/>
          <w:b/>
          <w:bCs/>
          <w:noProof/>
        </w:rPr>
        <mc:AlternateContent>
          <mc:Choice Requires="wps">
            <w:drawing>
              <wp:anchor distT="0" distB="0" distL="114300" distR="114300" simplePos="0" relativeHeight="251686912" behindDoc="0" locked="0" layoutInCell="1" allowOverlap="1" wp14:anchorId="7D4EE983" wp14:editId="08B8A4E5">
                <wp:simplePos x="0" y="0"/>
                <wp:positionH relativeFrom="column">
                  <wp:posOffset>4078605</wp:posOffset>
                </wp:positionH>
                <wp:positionV relativeFrom="paragraph">
                  <wp:posOffset>118110</wp:posOffset>
                </wp:positionV>
                <wp:extent cx="2729552" cy="1183005"/>
                <wp:effectExtent l="0" t="0" r="13970" b="17145"/>
                <wp:wrapNone/>
                <wp:docPr id="87" name="Text Box 87"/>
                <wp:cNvGraphicFramePr/>
                <a:graphic xmlns:a="http://schemas.openxmlformats.org/drawingml/2006/main">
                  <a:graphicData uri="http://schemas.microsoft.com/office/word/2010/wordprocessingShape">
                    <wps:wsp>
                      <wps:cNvSpPr txBox="1"/>
                      <wps:spPr>
                        <a:xfrm>
                          <a:off x="0" y="0"/>
                          <a:ext cx="2729552" cy="1183005"/>
                        </a:xfrm>
                        <a:prstGeom prst="rect">
                          <a:avLst/>
                        </a:prstGeom>
                        <a:ln/>
                      </wps:spPr>
                      <wps:style>
                        <a:lnRef idx="2">
                          <a:schemeClr val="dk1"/>
                        </a:lnRef>
                        <a:fillRef idx="1">
                          <a:schemeClr val="lt1"/>
                        </a:fillRef>
                        <a:effectRef idx="0">
                          <a:schemeClr val="dk1"/>
                        </a:effectRef>
                        <a:fontRef idx="minor">
                          <a:schemeClr val="dk1"/>
                        </a:fontRef>
                      </wps:style>
                      <wps:txbx>
                        <w:txbxContent>
                          <w:p w14:paraId="696498F9" w14:textId="70C72661" w:rsidR="00476BD6" w:rsidRPr="0023118C" w:rsidRDefault="00476BD6" w:rsidP="00476BD6">
                            <w:pPr>
                              <w:spacing w:after="0" w:line="240" w:lineRule="auto"/>
                              <w:jc w:val="both"/>
                              <w:rPr>
                                <w:sz w:val="20"/>
                                <w:szCs w:val="20"/>
                                <w:lang w:val="es-CO"/>
                              </w:rPr>
                            </w:pPr>
                            <w:r w:rsidRPr="0023118C">
                              <w:rPr>
                                <w:b/>
                                <w:bCs/>
                                <w:sz w:val="20"/>
                                <w:szCs w:val="20"/>
                                <w:lang w:val="es-CO"/>
                              </w:rPr>
                              <w:t>Los millonarios</w:t>
                            </w:r>
                            <w:r w:rsidRPr="0023118C">
                              <w:rPr>
                                <w:sz w:val="20"/>
                                <w:szCs w:val="20"/>
                                <w:lang w:val="es-CO"/>
                              </w:rPr>
                              <w:t xml:space="preserve"> son un grupo de familias dueñas de las empresas más grandes del país. El hombre más rico en Colombia es Luis Carlos Sarmiento Angulo, dueño de empresas como el Banco de Bogotá, el Banco AV Villas, Banco de Occidente, Banco Popular. Su fortuna se calcula en 14.200, millones de dólares.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EE983" id="Text Box 87" o:spid="_x0000_s1033" type="#_x0000_t202" style="position:absolute;margin-left:321.15pt;margin-top:9.3pt;width:214.95pt;height:9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" fillcolor="white [3201]" strokecolor="black [3200]" strokeweight="1pt">
                <v:textbox>
                  <w:txbxContent>
                    <w:p w14:paraId="696498F9" w14:textId="70C72661" w:rsidR="00476BD6" w:rsidRPr="0023118C" w:rsidRDefault="00476BD6" w:rsidP="00476BD6">
                      <w:pPr>
                        <w:spacing w:after="0" w:line="240" w:lineRule="auto"/>
                        <w:jc w:val="both"/>
                        <w:rPr>
                          <w:sz w:val="20"/>
                          <w:szCs w:val="20"/>
                          <w:lang w:val="es-CO"/>
                        </w:rPr>
                      </w:pPr>
                      <w:r w:rsidRPr="0023118C">
                        <w:rPr>
                          <w:b/>
                          <w:bCs/>
                          <w:sz w:val="20"/>
                          <w:szCs w:val="20"/>
                          <w:lang w:val="es-CO"/>
                        </w:rPr>
                        <w:t>Los millonarios</w:t>
                      </w:r>
                      <w:r w:rsidRPr="0023118C">
                        <w:rPr>
                          <w:sz w:val="20"/>
                          <w:szCs w:val="20"/>
                          <w:lang w:val="es-CO"/>
                        </w:rPr>
                        <w:t xml:space="preserve"> son un grupo de familias dueñas de las empresas más grandes del país. El hombre más rico en Colombia es Luis Carlos Sarmiento Angulo, dueño de empresas como el Banco de Bogotá, el Banco AV Villas, Banco de Occidente, Banco Popular. Su fortuna se calcula en 14.200, millones de dólares.</w:t>
                      </w:r>
                    </w:p>
                  </w:txbxContent>
                </v:textbox>
              </v:shape>
            </w:pict>
          </mc:Fallback>
        </mc:AlternateContent>
      </w:r>
      <w:r w:rsidR="00476BD6" w:rsidRPr="00EF683E">
        <w:rPr>
          <w:rFonts w:cstheme="minorHAnsi"/>
          <w:b/>
          <w:bCs/>
          <w:noProof/>
        </w:rPr>
        <mc:AlternateContent>
          <mc:Choice Requires="wps">
            <w:drawing>
              <wp:anchor distT="0" distB="0" distL="114300" distR="114300" simplePos="0" relativeHeight="251685888" behindDoc="0" locked="0" layoutInCell="1" allowOverlap="1" wp14:anchorId="17B65172" wp14:editId="34D125B1">
                <wp:simplePos x="0" y="0"/>
                <wp:positionH relativeFrom="column">
                  <wp:posOffset>2705100</wp:posOffset>
                </wp:positionH>
                <wp:positionV relativeFrom="paragraph">
                  <wp:posOffset>661034</wp:posOffset>
                </wp:positionV>
                <wp:extent cx="447675" cy="45719"/>
                <wp:effectExtent l="0" t="57150" r="28575" b="107315"/>
                <wp:wrapNone/>
                <wp:docPr id="86" name="Straight Arrow Connector 86"/>
                <wp:cNvGraphicFramePr/>
                <a:graphic xmlns:a="http://schemas.openxmlformats.org/drawingml/2006/main">
                  <a:graphicData uri="http://schemas.microsoft.com/office/word/2010/wordprocessingShape">
                    <wps:wsp>
                      <wps:cNvCnPr/>
                      <wps:spPr>
                        <a:xfrm>
                          <a:off x="0" y="0"/>
                          <a:ext cx="447675" cy="45719"/>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D9C995" id="_x0000_t32" coordsize="21600,21600" o:spt="32" o:oned="t" path="m,l21600,21600e" filled="f">
                <v:path arrowok="t" fillok="f" o:connecttype="none"/>
                <o:lock v:ext="edit" shapetype="t"/>
              </v:shapetype>
              <v:shape id="Straight Arrow Connector 86" o:spid="_x0000_s1026" type="#_x0000_t32" style="position:absolute;margin-left:213pt;margin-top:52.05pt;width:35.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" strokecolor="#ed7d31 [3205]">
                <v:stroke endarrow="open"/>
              </v:shape>
            </w:pict>
          </mc:Fallback>
        </mc:AlternateContent>
      </w:r>
      <w:r w:rsidR="00476BD6" w:rsidRPr="00EF683E">
        <w:rPr>
          <w:rFonts w:cstheme="minorHAnsi"/>
          <w:b/>
          <w:bCs/>
          <w:noProof/>
        </w:rPr>
        <mc:AlternateContent>
          <mc:Choice Requires="wps">
            <w:drawing>
              <wp:anchor distT="0" distB="0" distL="114300" distR="114300" simplePos="0" relativeHeight="251683840" behindDoc="0" locked="0" layoutInCell="1" allowOverlap="1" wp14:anchorId="5A2CF74D" wp14:editId="4AEAA31E">
                <wp:simplePos x="0" y="0"/>
                <wp:positionH relativeFrom="column">
                  <wp:posOffset>3152775</wp:posOffset>
                </wp:positionH>
                <wp:positionV relativeFrom="paragraph">
                  <wp:posOffset>661035</wp:posOffset>
                </wp:positionV>
                <wp:extent cx="742950" cy="50419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742950" cy="504190"/>
                        </a:xfrm>
                        <a:prstGeom prst="rect">
                          <a:avLst/>
                        </a:prstGeom>
                        <a:solidFill>
                          <a:schemeClr val="lt1"/>
                        </a:solidFill>
                        <a:ln w="6350">
                          <a:noFill/>
                        </a:ln>
                      </wps:spPr>
                      <wps:txbx>
                        <w:txbxContent>
                          <w:p w14:paraId="5C628C37" w14:textId="6BD1DD5A" w:rsidR="00952172" w:rsidRPr="00476BD6" w:rsidRDefault="00952172">
                            <w:pPr>
                              <w:rPr>
                                <w:b/>
                                <w:bCs/>
                                <w:sz w:val="18"/>
                                <w:szCs w:val="18"/>
                                <w:lang w:val="es-CO"/>
                              </w:rPr>
                            </w:pPr>
                            <w:r w:rsidRPr="00476BD6">
                              <w:rPr>
                                <w:b/>
                                <w:bCs/>
                                <w:sz w:val="18"/>
                                <w:szCs w:val="18"/>
                                <w:lang w:val="es-CO"/>
                              </w:rPr>
                              <w:t>1.  Los millonarios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F74D" id="Text Box 82" o:spid="_x0000_s1034" type="#_x0000_t202" style="position:absolute;margin-left:248.25pt;margin-top:52.05pt;width:58.5pt;height:3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" fillcolor="white [3201]" stroked="f" strokeweight=".5pt">
                <v:textbox>
                  <w:txbxContent>
                    <w:p w14:paraId="5C628C37" w14:textId="6BD1DD5A" w:rsidR="00952172" w:rsidRPr="00476BD6" w:rsidRDefault="00952172">
                      <w:pPr>
                        <w:rPr>
                          <w:b/>
                          <w:bCs/>
                          <w:sz w:val="18"/>
                          <w:szCs w:val="18"/>
                          <w:lang w:val="es-CO"/>
                        </w:rPr>
                      </w:pPr>
                      <w:r w:rsidRPr="00476BD6">
                        <w:rPr>
                          <w:b/>
                          <w:bCs/>
                          <w:sz w:val="18"/>
                          <w:szCs w:val="18"/>
                          <w:lang w:val="es-CO"/>
                        </w:rPr>
                        <w:t>1.  Los millonarios</w:t>
                      </w:r>
                    </w:p>
                  </w:txbxContent>
                </v:textbox>
              </v:shape>
            </w:pict>
          </mc:Fallback>
        </mc:AlternateContent>
      </w:r>
      <w:r w:rsidR="00476BD6" w:rsidRPr="00EF683E">
        <w:rPr>
          <w:rFonts w:cstheme="minorHAnsi"/>
          <w:b/>
          <w:bCs/>
          <w:noProof/>
        </w:rPr>
        <mc:AlternateContent>
          <mc:Choice Requires="wps">
            <w:drawing>
              <wp:anchor distT="0" distB="0" distL="114300" distR="114300" simplePos="0" relativeHeight="251680768" behindDoc="0" locked="0" layoutInCell="1" allowOverlap="1" wp14:anchorId="42574F95" wp14:editId="6D1ED1FF">
                <wp:simplePos x="0" y="0"/>
                <wp:positionH relativeFrom="column">
                  <wp:posOffset>2272352</wp:posOffset>
                </wp:positionH>
                <wp:positionV relativeFrom="paragraph">
                  <wp:posOffset>2435186</wp:posOffset>
                </wp:positionV>
                <wp:extent cx="2333767" cy="0"/>
                <wp:effectExtent l="0" t="0" r="0" b="0"/>
                <wp:wrapNone/>
                <wp:docPr id="76" name="Straight Connector 76"/>
                <wp:cNvGraphicFramePr/>
                <a:graphic xmlns:a="http://schemas.openxmlformats.org/drawingml/2006/main">
                  <a:graphicData uri="http://schemas.microsoft.com/office/word/2010/wordprocessingShape">
                    <wps:wsp>
                      <wps:cNvCnPr/>
                      <wps:spPr>
                        <a:xfrm flipV="1">
                          <a:off x="0" y="0"/>
                          <a:ext cx="233376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3AD09" id="Straight Connector 7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95pt,191.75pt" to="362.7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" strokecolor="#ed7d31 [3205]" strokeweight=".5pt">
                <v:stroke joinstyle="miter"/>
              </v:line>
            </w:pict>
          </mc:Fallback>
        </mc:AlternateContent>
      </w:r>
      <w:r w:rsidR="00952172" w:rsidRPr="00EF683E">
        <w:rPr>
          <w:rFonts w:cstheme="minorHAnsi"/>
          <w:b/>
          <w:bCs/>
          <w:noProof/>
        </w:rPr>
        <mc:AlternateContent>
          <mc:Choice Requires="wps">
            <w:drawing>
              <wp:anchor distT="0" distB="0" distL="114300" distR="114300" simplePos="0" relativeHeight="251684864" behindDoc="0" locked="0" layoutInCell="1" allowOverlap="1" wp14:anchorId="33EE4231" wp14:editId="1511619C">
                <wp:simplePos x="0" y="0"/>
                <wp:positionH relativeFrom="column">
                  <wp:posOffset>-15766</wp:posOffset>
                </wp:positionH>
                <wp:positionV relativeFrom="paragraph">
                  <wp:posOffset>67989</wp:posOffset>
                </wp:positionV>
                <wp:extent cx="2727435" cy="1099995"/>
                <wp:effectExtent l="0" t="0" r="15875" b="24130"/>
                <wp:wrapNone/>
                <wp:docPr id="83" name="Text Box 83"/>
                <wp:cNvGraphicFramePr/>
                <a:graphic xmlns:a="http://schemas.openxmlformats.org/drawingml/2006/main">
                  <a:graphicData uri="http://schemas.microsoft.com/office/word/2010/wordprocessingShape">
                    <wps:wsp>
                      <wps:cNvSpPr txBox="1"/>
                      <wps:spPr>
                        <a:xfrm>
                          <a:off x="0" y="0"/>
                          <a:ext cx="2727435" cy="1099995"/>
                        </a:xfrm>
                        <a:prstGeom prst="rect">
                          <a:avLst/>
                        </a:prstGeom>
                        <a:solidFill>
                          <a:schemeClr val="lt1"/>
                        </a:solidFill>
                        <a:ln w="6350">
                          <a:solidFill>
                            <a:prstClr val="black"/>
                          </a:solidFill>
                        </a:ln>
                      </wps:spPr>
                      <wps:txbx>
                        <w:txbxContent>
                          <w:p w14:paraId="0359E25B" w14:textId="3ABC0B29" w:rsidR="00952172" w:rsidRDefault="00476BD6">
                            <w:r w:rsidRPr="00476BD6">
                              <w:rPr>
                                <w:noProof/>
                              </w:rPr>
                              <w:drawing>
                                <wp:inline distT="0" distB="0" distL="0" distR="0" wp14:anchorId="5B04FC89" wp14:editId="7CF4722C">
                                  <wp:extent cx="2538095" cy="1001877"/>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8218" cy="1013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E4231" id="Text Box 83" o:spid="_x0000_s1035" type="#_x0000_t202" style="position:absolute;margin-left:-1.25pt;margin-top:5.35pt;width:214.75pt;height:86.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" fillcolor="white [3201]" strokeweight=".5pt">
                <v:textbox>
                  <w:txbxContent>
                    <w:p w14:paraId="0359E25B" w14:textId="3ABC0B29" w:rsidR="00952172" w:rsidRDefault="00476BD6">
                      <w:r w:rsidRPr="00476BD6">
                        <w:rPr>
                          <w:noProof/>
                        </w:rPr>
                        <w:drawing>
                          <wp:inline distT="0" distB="0" distL="0" distR="0" wp14:anchorId="5B04FC89" wp14:editId="7CF4722C">
                            <wp:extent cx="2538095" cy="1001877"/>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8218" cy="1013768"/>
                                    </a:xfrm>
                                    <a:prstGeom prst="rect">
                                      <a:avLst/>
                                    </a:prstGeom>
                                  </pic:spPr>
                                </pic:pic>
                              </a:graphicData>
                            </a:graphic>
                          </wp:inline>
                        </w:drawing>
                      </w:r>
                    </w:p>
                  </w:txbxContent>
                </v:textbox>
              </v:shape>
            </w:pict>
          </mc:Fallback>
        </mc:AlternateContent>
      </w:r>
    </w:p>
    <w:sectPr w:rsidR="00FE7262" w:rsidRPr="00EF683E" w:rsidSect="008A1ADB">
      <w:headerReference w:type="default" r:id="rId13"/>
      <w:pgSz w:w="12240" w:h="18720" w:code="14"/>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58ADB" w14:textId="77777777" w:rsidR="00AE1444" w:rsidRDefault="00AE1444" w:rsidP="00EF683E">
      <w:pPr>
        <w:spacing w:after="0" w:line="240" w:lineRule="auto"/>
      </w:pPr>
      <w:r>
        <w:separator/>
      </w:r>
    </w:p>
  </w:endnote>
  <w:endnote w:type="continuationSeparator" w:id="0">
    <w:p w14:paraId="332CE5DE" w14:textId="77777777" w:rsidR="00AE1444" w:rsidRDefault="00AE1444" w:rsidP="00EF6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F84EE" w14:textId="77777777" w:rsidR="00AE1444" w:rsidRDefault="00AE1444" w:rsidP="00EF683E">
      <w:pPr>
        <w:spacing w:after="0" w:line="240" w:lineRule="auto"/>
      </w:pPr>
      <w:r>
        <w:separator/>
      </w:r>
    </w:p>
  </w:footnote>
  <w:footnote w:type="continuationSeparator" w:id="0">
    <w:p w14:paraId="00603F4A" w14:textId="77777777" w:rsidR="00AE1444" w:rsidRDefault="00AE1444" w:rsidP="00EF6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ACB2F" w14:textId="77777777" w:rsidR="00EF683E" w:rsidRDefault="00EF683E" w:rsidP="00EF683E">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eastAsia="es-CO"/>
      </w:rPr>
      <w:drawing>
        <wp:anchor distT="0" distB="0" distL="114300" distR="114300" simplePos="0" relativeHeight="251660288" behindDoc="0" locked="0" layoutInCell="1" allowOverlap="1" wp14:anchorId="5BFCFFAB" wp14:editId="13E9311E">
          <wp:simplePos x="0" y="0"/>
          <wp:positionH relativeFrom="margin">
            <wp:posOffset>-266700</wp:posOffset>
          </wp:positionH>
          <wp:positionV relativeFrom="paragraph">
            <wp:posOffset>6985</wp:posOffset>
          </wp:positionV>
          <wp:extent cx="1518285" cy="390525"/>
          <wp:effectExtent l="0" t="0" r="5715" b="9525"/>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40E183F" wp14:editId="5BC52C9C">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0D71B1C8" w14:textId="77777777" w:rsidR="00EF683E" w:rsidRDefault="00EF683E" w:rsidP="00EF683E">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5DBDF8C2" w14:textId="77777777" w:rsidR="00EF683E" w:rsidRDefault="00EF683E" w:rsidP="00EF683E">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1CC144D" w14:textId="2F571E3B" w:rsidR="00EF683E" w:rsidRDefault="00EF683E">
    <w:pPr>
      <w:pStyle w:val="Encabezado"/>
    </w:pPr>
  </w:p>
  <w:p w14:paraId="4B40C453" w14:textId="77777777" w:rsidR="00EF683E" w:rsidRDefault="00EF68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9.25pt;height:1500pt;visibility:visible;mso-wrap-style:square" o:bullet="t">
        <v:imagedata r:id="rId1" o:title=""/>
      </v:shape>
    </w:pict>
  </w:numPicBullet>
  <w:abstractNum w:abstractNumId="0" w15:restartNumberingAfterBreak="0">
    <w:nsid w:val="07ED4E12"/>
    <w:multiLevelType w:val="multilevel"/>
    <w:tmpl w:val="AB82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E12AD"/>
    <w:multiLevelType w:val="hybridMultilevel"/>
    <w:tmpl w:val="6694BB44"/>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A301B4"/>
    <w:multiLevelType w:val="multilevel"/>
    <w:tmpl w:val="07BC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F2185"/>
    <w:multiLevelType w:val="multilevel"/>
    <w:tmpl w:val="2528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D1F05"/>
    <w:multiLevelType w:val="multilevel"/>
    <w:tmpl w:val="74E0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111BD1"/>
    <w:multiLevelType w:val="multilevel"/>
    <w:tmpl w:val="C5E2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5F024A"/>
    <w:multiLevelType w:val="multilevel"/>
    <w:tmpl w:val="EF0C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180434"/>
    <w:multiLevelType w:val="multilevel"/>
    <w:tmpl w:val="D830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470FC9"/>
    <w:multiLevelType w:val="hybridMultilevel"/>
    <w:tmpl w:val="7CC61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061A7A"/>
    <w:multiLevelType w:val="multilevel"/>
    <w:tmpl w:val="E2C0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4C54A9"/>
    <w:multiLevelType w:val="hybridMultilevel"/>
    <w:tmpl w:val="4DCAD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6F705F3"/>
    <w:multiLevelType w:val="multilevel"/>
    <w:tmpl w:val="C2EA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A04B4B"/>
    <w:multiLevelType w:val="multilevel"/>
    <w:tmpl w:val="9A62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943332"/>
    <w:multiLevelType w:val="hybridMultilevel"/>
    <w:tmpl w:val="955A1D34"/>
    <w:lvl w:ilvl="0" w:tplc="A8182BE0">
      <w:start w:val="1"/>
      <w:numFmt w:val="bullet"/>
      <w:lvlText w:val=""/>
      <w:lvlPicBulletId w:val="0"/>
      <w:lvlJc w:val="left"/>
      <w:pPr>
        <w:tabs>
          <w:tab w:val="num" w:pos="720"/>
        </w:tabs>
        <w:ind w:left="720" w:hanging="360"/>
      </w:pPr>
      <w:rPr>
        <w:rFonts w:ascii="Symbol" w:hAnsi="Symbol" w:hint="default"/>
      </w:rPr>
    </w:lvl>
    <w:lvl w:ilvl="1" w:tplc="75048A12" w:tentative="1">
      <w:start w:val="1"/>
      <w:numFmt w:val="bullet"/>
      <w:lvlText w:val=""/>
      <w:lvlJc w:val="left"/>
      <w:pPr>
        <w:tabs>
          <w:tab w:val="num" w:pos="1440"/>
        </w:tabs>
        <w:ind w:left="1440" w:hanging="360"/>
      </w:pPr>
      <w:rPr>
        <w:rFonts w:ascii="Symbol" w:hAnsi="Symbol" w:hint="default"/>
      </w:rPr>
    </w:lvl>
    <w:lvl w:ilvl="2" w:tplc="438A6F6C" w:tentative="1">
      <w:start w:val="1"/>
      <w:numFmt w:val="bullet"/>
      <w:lvlText w:val=""/>
      <w:lvlJc w:val="left"/>
      <w:pPr>
        <w:tabs>
          <w:tab w:val="num" w:pos="2160"/>
        </w:tabs>
        <w:ind w:left="2160" w:hanging="360"/>
      </w:pPr>
      <w:rPr>
        <w:rFonts w:ascii="Symbol" w:hAnsi="Symbol" w:hint="default"/>
      </w:rPr>
    </w:lvl>
    <w:lvl w:ilvl="3" w:tplc="1960E050" w:tentative="1">
      <w:start w:val="1"/>
      <w:numFmt w:val="bullet"/>
      <w:lvlText w:val=""/>
      <w:lvlJc w:val="left"/>
      <w:pPr>
        <w:tabs>
          <w:tab w:val="num" w:pos="2880"/>
        </w:tabs>
        <w:ind w:left="2880" w:hanging="360"/>
      </w:pPr>
      <w:rPr>
        <w:rFonts w:ascii="Symbol" w:hAnsi="Symbol" w:hint="default"/>
      </w:rPr>
    </w:lvl>
    <w:lvl w:ilvl="4" w:tplc="D7A439CC" w:tentative="1">
      <w:start w:val="1"/>
      <w:numFmt w:val="bullet"/>
      <w:lvlText w:val=""/>
      <w:lvlJc w:val="left"/>
      <w:pPr>
        <w:tabs>
          <w:tab w:val="num" w:pos="3600"/>
        </w:tabs>
        <w:ind w:left="3600" w:hanging="360"/>
      </w:pPr>
      <w:rPr>
        <w:rFonts w:ascii="Symbol" w:hAnsi="Symbol" w:hint="default"/>
      </w:rPr>
    </w:lvl>
    <w:lvl w:ilvl="5" w:tplc="D18C7D9E" w:tentative="1">
      <w:start w:val="1"/>
      <w:numFmt w:val="bullet"/>
      <w:lvlText w:val=""/>
      <w:lvlJc w:val="left"/>
      <w:pPr>
        <w:tabs>
          <w:tab w:val="num" w:pos="4320"/>
        </w:tabs>
        <w:ind w:left="4320" w:hanging="360"/>
      </w:pPr>
      <w:rPr>
        <w:rFonts w:ascii="Symbol" w:hAnsi="Symbol" w:hint="default"/>
      </w:rPr>
    </w:lvl>
    <w:lvl w:ilvl="6" w:tplc="A03CA1F4" w:tentative="1">
      <w:start w:val="1"/>
      <w:numFmt w:val="bullet"/>
      <w:lvlText w:val=""/>
      <w:lvlJc w:val="left"/>
      <w:pPr>
        <w:tabs>
          <w:tab w:val="num" w:pos="5040"/>
        </w:tabs>
        <w:ind w:left="5040" w:hanging="360"/>
      </w:pPr>
      <w:rPr>
        <w:rFonts w:ascii="Symbol" w:hAnsi="Symbol" w:hint="default"/>
      </w:rPr>
    </w:lvl>
    <w:lvl w:ilvl="7" w:tplc="9B20B882" w:tentative="1">
      <w:start w:val="1"/>
      <w:numFmt w:val="bullet"/>
      <w:lvlText w:val=""/>
      <w:lvlJc w:val="left"/>
      <w:pPr>
        <w:tabs>
          <w:tab w:val="num" w:pos="5760"/>
        </w:tabs>
        <w:ind w:left="5760" w:hanging="360"/>
      </w:pPr>
      <w:rPr>
        <w:rFonts w:ascii="Symbol" w:hAnsi="Symbol" w:hint="default"/>
      </w:rPr>
    </w:lvl>
    <w:lvl w:ilvl="8" w:tplc="EACC243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05C7785"/>
    <w:multiLevelType w:val="multilevel"/>
    <w:tmpl w:val="0C1CF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831985"/>
    <w:multiLevelType w:val="multilevel"/>
    <w:tmpl w:val="98A6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301036"/>
    <w:multiLevelType w:val="multilevel"/>
    <w:tmpl w:val="27C8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572437"/>
    <w:multiLevelType w:val="multilevel"/>
    <w:tmpl w:val="35F4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960E23"/>
    <w:multiLevelType w:val="multilevel"/>
    <w:tmpl w:val="00FE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E54533"/>
    <w:multiLevelType w:val="multilevel"/>
    <w:tmpl w:val="D964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B262A3"/>
    <w:multiLevelType w:val="multilevel"/>
    <w:tmpl w:val="C2E4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0A175D"/>
    <w:multiLevelType w:val="multilevel"/>
    <w:tmpl w:val="F068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7F165A"/>
    <w:multiLevelType w:val="multilevel"/>
    <w:tmpl w:val="3B50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960A18"/>
    <w:multiLevelType w:val="multilevel"/>
    <w:tmpl w:val="C780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DD6D75"/>
    <w:multiLevelType w:val="multilevel"/>
    <w:tmpl w:val="E6EC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9A2133"/>
    <w:multiLevelType w:val="multilevel"/>
    <w:tmpl w:val="C3CC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867FC6"/>
    <w:multiLevelType w:val="multilevel"/>
    <w:tmpl w:val="6C9E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6"/>
  </w:num>
  <w:num w:numId="3">
    <w:abstractNumId w:val="5"/>
  </w:num>
  <w:num w:numId="4">
    <w:abstractNumId w:val="23"/>
  </w:num>
  <w:num w:numId="5">
    <w:abstractNumId w:val="14"/>
  </w:num>
  <w:num w:numId="6">
    <w:abstractNumId w:val="18"/>
  </w:num>
  <w:num w:numId="7">
    <w:abstractNumId w:val="11"/>
  </w:num>
  <w:num w:numId="8">
    <w:abstractNumId w:val="15"/>
  </w:num>
  <w:num w:numId="9">
    <w:abstractNumId w:val="19"/>
  </w:num>
  <w:num w:numId="10">
    <w:abstractNumId w:val="9"/>
  </w:num>
  <w:num w:numId="11">
    <w:abstractNumId w:val="17"/>
  </w:num>
  <w:num w:numId="12">
    <w:abstractNumId w:val="4"/>
  </w:num>
  <w:num w:numId="13">
    <w:abstractNumId w:val="2"/>
  </w:num>
  <w:num w:numId="14">
    <w:abstractNumId w:val="6"/>
  </w:num>
  <w:num w:numId="15">
    <w:abstractNumId w:val="12"/>
  </w:num>
  <w:num w:numId="16">
    <w:abstractNumId w:val="16"/>
  </w:num>
  <w:num w:numId="17">
    <w:abstractNumId w:val="20"/>
  </w:num>
  <w:num w:numId="18">
    <w:abstractNumId w:val="3"/>
  </w:num>
  <w:num w:numId="19">
    <w:abstractNumId w:val="24"/>
  </w:num>
  <w:num w:numId="20">
    <w:abstractNumId w:val="22"/>
  </w:num>
  <w:num w:numId="21">
    <w:abstractNumId w:val="7"/>
  </w:num>
  <w:num w:numId="22">
    <w:abstractNumId w:val="25"/>
  </w:num>
  <w:num w:numId="23">
    <w:abstractNumId w:val="0"/>
  </w:num>
  <w:num w:numId="24">
    <w:abstractNumId w:val="21"/>
  </w:num>
  <w:num w:numId="25">
    <w:abstractNumId w:val="8"/>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21F6B"/>
    <w:rsid w:val="00026B6D"/>
    <w:rsid w:val="00030796"/>
    <w:rsid w:val="00035DB3"/>
    <w:rsid w:val="000403B0"/>
    <w:rsid w:val="00085297"/>
    <w:rsid w:val="00090759"/>
    <w:rsid w:val="000A2599"/>
    <w:rsid w:val="000C7132"/>
    <w:rsid w:val="000C76C4"/>
    <w:rsid w:val="000F4F7D"/>
    <w:rsid w:val="00102BD2"/>
    <w:rsid w:val="001050E8"/>
    <w:rsid w:val="00105D84"/>
    <w:rsid w:val="00155C5A"/>
    <w:rsid w:val="001A370A"/>
    <w:rsid w:val="001C3D35"/>
    <w:rsid w:val="00206CC4"/>
    <w:rsid w:val="0023118C"/>
    <w:rsid w:val="00241AB6"/>
    <w:rsid w:val="00294B82"/>
    <w:rsid w:val="002F38D0"/>
    <w:rsid w:val="003118C7"/>
    <w:rsid w:val="0037193A"/>
    <w:rsid w:val="003D0F6E"/>
    <w:rsid w:val="003F35FF"/>
    <w:rsid w:val="00476BD6"/>
    <w:rsid w:val="00490632"/>
    <w:rsid w:val="004F68C2"/>
    <w:rsid w:val="00561435"/>
    <w:rsid w:val="005910E3"/>
    <w:rsid w:val="005C2D1E"/>
    <w:rsid w:val="005C7D50"/>
    <w:rsid w:val="00616134"/>
    <w:rsid w:val="006162C6"/>
    <w:rsid w:val="00637836"/>
    <w:rsid w:val="006428F1"/>
    <w:rsid w:val="00655963"/>
    <w:rsid w:val="006603C9"/>
    <w:rsid w:val="006D582C"/>
    <w:rsid w:val="006E1119"/>
    <w:rsid w:val="0073033D"/>
    <w:rsid w:val="007778CF"/>
    <w:rsid w:val="00781DF4"/>
    <w:rsid w:val="0082019D"/>
    <w:rsid w:val="00832F4E"/>
    <w:rsid w:val="00837A33"/>
    <w:rsid w:val="00863888"/>
    <w:rsid w:val="00873BFB"/>
    <w:rsid w:val="008A1ADB"/>
    <w:rsid w:val="008D20ED"/>
    <w:rsid w:val="008E4EBC"/>
    <w:rsid w:val="00904566"/>
    <w:rsid w:val="0093610B"/>
    <w:rsid w:val="009457CA"/>
    <w:rsid w:val="00947DEB"/>
    <w:rsid w:val="00952172"/>
    <w:rsid w:val="00965A19"/>
    <w:rsid w:val="009B3984"/>
    <w:rsid w:val="009B52D3"/>
    <w:rsid w:val="009C0037"/>
    <w:rsid w:val="009F3D99"/>
    <w:rsid w:val="00A016A0"/>
    <w:rsid w:val="00A13353"/>
    <w:rsid w:val="00A24609"/>
    <w:rsid w:val="00A26486"/>
    <w:rsid w:val="00A3388F"/>
    <w:rsid w:val="00A35A14"/>
    <w:rsid w:val="00AA07FC"/>
    <w:rsid w:val="00AB7C1B"/>
    <w:rsid w:val="00AC1A87"/>
    <w:rsid w:val="00AC5EDB"/>
    <w:rsid w:val="00AD742B"/>
    <w:rsid w:val="00AE1444"/>
    <w:rsid w:val="00B12806"/>
    <w:rsid w:val="00B43977"/>
    <w:rsid w:val="00C008A0"/>
    <w:rsid w:val="00C173BE"/>
    <w:rsid w:val="00CD5323"/>
    <w:rsid w:val="00D34FAF"/>
    <w:rsid w:val="00D621FA"/>
    <w:rsid w:val="00D73B39"/>
    <w:rsid w:val="00D8094E"/>
    <w:rsid w:val="00D8656A"/>
    <w:rsid w:val="00E23F5C"/>
    <w:rsid w:val="00E57D99"/>
    <w:rsid w:val="00E62ED4"/>
    <w:rsid w:val="00E81FDC"/>
    <w:rsid w:val="00E960E2"/>
    <w:rsid w:val="00EA44BB"/>
    <w:rsid w:val="00EC6830"/>
    <w:rsid w:val="00ED053A"/>
    <w:rsid w:val="00EF2E12"/>
    <w:rsid w:val="00EF683E"/>
    <w:rsid w:val="00EF6E0C"/>
    <w:rsid w:val="00EF789C"/>
    <w:rsid w:val="00F5274C"/>
    <w:rsid w:val="00F64E0F"/>
    <w:rsid w:val="00F8242C"/>
    <w:rsid w:val="00FB0717"/>
    <w:rsid w:val="00FC6997"/>
    <w:rsid w:val="00FE4653"/>
    <w:rsid w:val="00FE72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8EF59"/>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59"/>
    <w:rsid w:val="00371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193A"/>
    <w:rPr>
      <w:rFonts w:ascii="Times New Roman" w:hAnsi="Times New Roman" w:cs="Times New Roman"/>
      <w:sz w:val="24"/>
      <w:szCs w:val="24"/>
    </w:rPr>
  </w:style>
  <w:style w:type="table" w:customStyle="1" w:styleId="TableGrid2">
    <w:name w:val="Table Grid2"/>
    <w:basedOn w:val="Tablanormal"/>
    <w:next w:val="Tablaconcuadrcula"/>
    <w:uiPriority w:val="59"/>
    <w:rsid w:val="00837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201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AC5EDB"/>
    <w:rPr>
      <w:color w:val="0563C1" w:themeColor="hyperlink"/>
      <w:u w:val="single"/>
    </w:rPr>
  </w:style>
  <w:style w:type="character" w:styleId="Mencinsinresolver">
    <w:name w:val="Unresolved Mention"/>
    <w:basedOn w:val="Fuentedeprrafopredeter"/>
    <w:uiPriority w:val="99"/>
    <w:semiHidden/>
    <w:unhideWhenUsed/>
    <w:rsid w:val="00AC5EDB"/>
    <w:rPr>
      <w:color w:val="605E5C"/>
      <w:shd w:val="clear" w:color="auto" w:fill="E1DFDD"/>
    </w:rPr>
  </w:style>
  <w:style w:type="paragraph" w:styleId="Prrafodelista">
    <w:name w:val="List Paragraph"/>
    <w:basedOn w:val="Normal"/>
    <w:uiPriority w:val="34"/>
    <w:qFormat/>
    <w:rsid w:val="0093610B"/>
    <w:pPr>
      <w:ind w:left="720"/>
      <w:contextualSpacing/>
    </w:pPr>
  </w:style>
  <w:style w:type="paragraph" w:styleId="Encabezado">
    <w:name w:val="header"/>
    <w:basedOn w:val="Normal"/>
    <w:link w:val="EncabezadoCar"/>
    <w:uiPriority w:val="99"/>
    <w:unhideWhenUsed/>
    <w:rsid w:val="00EF6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683E"/>
    <w:rPr>
      <w:lang w:val="es-ES"/>
    </w:rPr>
  </w:style>
  <w:style w:type="paragraph" w:styleId="Piedepgina">
    <w:name w:val="footer"/>
    <w:basedOn w:val="Normal"/>
    <w:link w:val="PiedepginaCar"/>
    <w:uiPriority w:val="99"/>
    <w:unhideWhenUsed/>
    <w:rsid w:val="00EF6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F683E"/>
    <w:rPr>
      <w:lang w:val="es-ES"/>
    </w:rPr>
  </w:style>
  <w:style w:type="table" w:customStyle="1" w:styleId="TableGrid3">
    <w:name w:val="Table Grid3"/>
    <w:basedOn w:val="Tablanormal"/>
    <w:next w:val="Tablaconcuadrcula"/>
    <w:uiPriority w:val="39"/>
    <w:qFormat/>
    <w:rsid w:val="00EF6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7491">
      <w:bodyDiv w:val="1"/>
      <w:marLeft w:val="0"/>
      <w:marRight w:val="0"/>
      <w:marTop w:val="0"/>
      <w:marBottom w:val="0"/>
      <w:divBdr>
        <w:top w:val="none" w:sz="0" w:space="0" w:color="auto"/>
        <w:left w:val="none" w:sz="0" w:space="0" w:color="auto"/>
        <w:bottom w:val="none" w:sz="0" w:space="0" w:color="auto"/>
        <w:right w:val="none" w:sz="0" w:space="0" w:color="auto"/>
      </w:divBdr>
      <w:divsChild>
        <w:div w:id="239020909">
          <w:marLeft w:val="0"/>
          <w:marRight w:val="0"/>
          <w:marTop w:val="0"/>
          <w:marBottom w:val="0"/>
          <w:divBdr>
            <w:top w:val="none" w:sz="0" w:space="0" w:color="auto"/>
            <w:left w:val="none" w:sz="0" w:space="0" w:color="auto"/>
            <w:bottom w:val="none" w:sz="0" w:space="0" w:color="auto"/>
            <w:right w:val="none" w:sz="0" w:space="0" w:color="auto"/>
          </w:divBdr>
        </w:div>
      </w:divsChild>
    </w:div>
    <w:div w:id="70276188">
      <w:bodyDiv w:val="1"/>
      <w:marLeft w:val="0"/>
      <w:marRight w:val="0"/>
      <w:marTop w:val="0"/>
      <w:marBottom w:val="0"/>
      <w:divBdr>
        <w:top w:val="none" w:sz="0" w:space="0" w:color="auto"/>
        <w:left w:val="none" w:sz="0" w:space="0" w:color="auto"/>
        <w:bottom w:val="none" w:sz="0" w:space="0" w:color="auto"/>
        <w:right w:val="none" w:sz="0" w:space="0" w:color="auto"/>
      </w:divBdr>
      <w:divsChild>
        <w:div w:id="1190951296">
          <w:marLeft w:val="0"/>
          <w:marRight w:val="0"/>
          <w:marTop w:val="0"/>
          <w:marBottom w:val="0"/>
          <w:divBdr>
            <w:top w:val="none" w:sz="0" w:space="0" w:color="auto"/>
            <w:left w:val="none" w:sz="0" w:space="0" w:color="auto"/>
            <w:bottom w:val="none" w:sz="0" w:space="0" w:color="auto"/>
            <w:right w:val="none" w:sz="0" w:space="0" w:color="auto"/>
          </w:divBdr>
        </w:div>
        <w:div w:id="730806139">
          <w:marLeft w:val="0"/>
          <w:marRight w:val="0"/>
          <w:marTop w:val="0"/>
          <w:marBottom w:val="0"/>
          <w:divBdr>
            <w:top w:val="none" w:sz="0" w:space="0" w:color="auto"/>
            <w:left w:val="none" w:sz="0" w:space="0" w:color="auto"/>
            <w:bottom w:val="none" w:sz="0" w:space="0" w:color="auto"/>
            <w:right w:val="none" w:sz="0" w:space="0" w:color="auto"/>
          </w:divBdr>
        </w:div>
      </w:divsChild>
    </w:div>
    <w:div w:id="165285605">
      <w:bodyDiv w:val="1"/>
      <w:marLeft w:val="0"/>
      <w:marRight w:val="0"/>
      <w:marTop w:val="0"/>
      <w:marBottom w:val="0"/>
      <w:divBdr>
        <w:top w:val="none" w:sz="0" w:space="0" w:color="auto"/>
        <w:left w:val="none" w:sz="0" w:space="0" w:color="auto"/>
        <w:bottom w:val="none" w:sz="0" w:space="0" w:color="auto"/>
        <w:right w:val="none" w:sz="0" w:space="0" w:color="auto"/>
      </w:divBdr>
    </w:div>
    <w:div w:id="221331415">
      <w:bodyDiv w:val="1"/>
      <w:marLeft w:val="0"/>
      <w:marRight w:val="0"/>
      <w:marTop w:val="0"/>
      <w:marBottom w:val="0"/>
      <w:divBdr>
        <w:top w:val="none" w:sz="0" w:space="0" w:color="auto"/>
        <w:left w:val="none" w:sz="0" w:space="0" w:color="auto"/>
        <w:bottom w:val="none" w:sz="0" w:space="0" w:color="auto"/>
        <w:right w:val="none" w:sz="0" w:space="0" w:color="auto"/>
      </w:divBdr>
    </w:div>
    <w:div w:id="296112786">
      <w:bodyDiv w:val="1"/>
      <w:marLeft w:val="0"/>
      <w:marRight w:val="0"/>
      <w:marTop w:val="0"/>
      <w:marBottom w:val="0"/>
      <w:divBdr>
        <w:top w:val="none" w:sz="0" w:space="0" w:color="auto"/>
        <w:left w:val="none" w:sz="0" w:space="0" w:color="auto"/>
        <w:bottom w:val="none" w:sz="0" w:space="0" w:color="auto"/>
        <w:right w:val="none" w:sz="0" w:space="0" w:color="auto"/>
      </w:divBdr>
      <w:divsChild>
        <w:div w:id="1366910390">
          <w:marLeft w:val="0"/>
          <w:marRight w:val="0"/>
          <w:marTop w:val="0"/>
          <w:marBottom w:val="0"/>
          <w:divBdr>
            <w:top w:val="none" w:sz="0" w:space="0" w:color="auto"/>
            <w:left w:val="none" w:sz="0" w:space="0" w:color="auto"/>
            <w:bottom w:val="none" w:sz="0" w:space="0" w:color="auto"/>
            <w:right w:val="none" w:sz="0" w:space="0" w:color="auto"/>
          </w:divBdr>
        </w:div>
      </w:divsChild>
    </w:div>
    <w:div w:id="566498260">
      <w:bodyDiv w:val="1"/>
      <w:marLeft w:val="0"/>
      <w:marRight w:val="0"/>
      <w:marTop w:val="0"/>
      <w:marBottom w:val="0"/>
      <w:divBdr>
        <w:top w:val="none" w:sz="0" w:space="0" w:color="auto"/>
        <w:left w:val="none" w:sz="0" w:space="0" w:color="auto"/>
        <w:bottom w:val="none" w:sz="0" w:space="0" w:color="auto"/>
        <w:right w:val="none" w:sz="0" w:space="0" w:color="auto"/>
      </w:divBdr>
    </w:div>
    <w:div w:id="673339513">
      <w:bodyDiv w:val="1"/>
      <w:marLeft w:val="0"/>
      <w:marRight w:val="0"/>
      <w:marTop w:val="0"/>
      <w:marBottom w:val="0"/>
      <w:divBdr>
        <w:top w:val="none" w:sz="0" w:space="0" w:color="auto"/>
        <w:left w:val="none" w:sz="0" w:space="0" w:color="auto"/>
        <w:bottom w:val="none" w:sz="0" w:space="0" w:color="auto"/>
        <w:right w:val="none" w:sz="0" w:space="0" w:color="auto"/>
      </w:divBdr>
    </w:div>
    <w:div w:id="814107127">
      <w:bodyDiv w:val="1"/>
      <w:marLeft w:val="0"/>
      <w:marRight w:val="0"/>
      <w:marTop w:val="0"/>
      <w:marBottom w:val="0"/>
      <w:divBdr>
        <w:top w:val="none" w:sz="0" w:space="0" w:color="auto"/>
        <w:left w:val="none" w:sz="0" w:space="0" w:color="auto"/>
        <w:bottom w:val="none" w:sz="0" w:space="0" w:color="auto"/>
        <w:right w:val="none" w:sz="0" w:space="0" w:color="auto"/>
      </w:divBdr>
    </w:div>
    <w:div w:id="832842443">
      <w:bodyDiv w:val="1"/>
      <w:marLeft w:val="0"/>
      <w:marRight w:val="0"/>
      <w:marTop w:val="0"/>
      <w:marBottom w:val="0"/>
      <w:divBdr>
        <w:top w:val="none" w:sz="0" w:space="0" w:color="auto"/>
        <w:left w:val="none" w:sz="0" w:space="0" w:color="auto"/>
        <w:bottom w:val="none" w:sz="0" w:space="0" w:color="auto"/>
        <w:right w:val="none" w:sz="0" w:space="0" w:color="auto"/>
      </w:divBdr>
      <w:divsChild>
        <w:div w:id="1389837929">
          <w:marLeft w:val="0"/>
          <w:marRight w:val="0"/>
          <w:marTop w:val="0"/>
          <w:marBottom w:val="0"/>
          <w:divBdr>
            <w:top w:val="none" w:sz="0" w:space="0" w:color="auto"/>
            <w:left w:val="none" w:sz="0" w:space="0" w:color="auto"/>
            <w:bottom w:val="none" w:sz="0" w:space="0" w:color="auto"/>
            <w:right w:val="none" w:sz="0" w:space="0" w:color="auto"/>
          </w:divBdr>
        </w:div>
        <w:div w:id="1531188709">
          <w:marLeft w:val="0"/>
          <w:marRight w:val="0"/>
          <w:marTop w:val="0"/>
          <w:marBottom w:val="0"/>
          <w:divBdr>
            <w:top w:val="none" w:sz="0" w:space="0" w:color="auto"/>
            <w:left w:val="none" w:sz="0" w:space="0" w:color="auto"/>
            <w:bottom w:val="none" w:sz="0" w:space="0" w:color="auto"/>
            <w:right w:val="none" w:sz="0" w:space="0" w:color="auto"/>
          </w:divBdr>
        </w:div>
        <w:div w:id="47608860">
          <w:marLeft w:val="0"/>
          <w:marRight w:val="0"/>
          <w:marTop w:val="0"/>
          <w:marBottom w:val="0"/>
          <w:divBdr>
            <w:top w:val="none" w:sz="0" w:space="0" w:color="auto"/>
            <w:left w:val="none" w:sz="0" w:space="0" w:color="auto"/>
            <w:bottom w:val="none" w:sz="0" w:space="0" w:color="auto"/>
            <w:right w:val="none" w:sz="0" w:space="0" w:color="auto"/>
          </w:divBdr>
        </w:div>
        <w:div w:id="1393187581">
          <w:marLeft w:val="0"/>
          <w:marRight w:val="0"/>
          <w:marTop w:val="0"/>
          <w:marBottom w:val="0"/>
          <w:divBdr>
            <w:top w:val="none" w:sz="0" w:space="0" w:color="auto"/>
            <w:left w:val="none" w:sz="0" w:space="0" w:color="auto"/>
            <w:bottom w:val="none" w:sz="0" w:space="0" w:color="auto"/>
            <w:right w:val="none" w:sz="0" w:space="0" w:color="auto"/>
          </w:divBdr>
        </w:div>
      </w:divsChild>
    </w:div>
    <w:div w:id="937952872">
      <w:bodyDiv w:val="1"/>
      <w:marLeft w:val="0"/>
      <w:marRight w:val="0"/>
      <w:marTop w:val="0"/>
      <w:marBottom w:val="0"/>
      <w:divBdr>
        <w:top w:val="none" w:sz="0" w:space="0" w:color="auto"/>
        <w:left w:val="none" w:sz="0" w:space="0" w:color="auto"/>
        <w:bottom w:val="none" w:sz="0" w:space="0" w:color="auto"/>
        <w:right w:val="none" w:sz="0" w:space="0" w:color="auto"/>
      </w:divBdr>
      <w:divsChild>
        <w:div w:id="592132950">
          <w:marLeft w:val="0"/>
          <w:marRight w:val="0"/>
          <w:marTop w:val="0"/>
          <w:marBottom w:val="0"/>
          <w:divBdr>
            <w:top w:val="none" w:sz="0" w:space="0" w:color="auto"/>
            <w:left w:val="none" w:sz="0" w:space="0" w:color="auto"/>
            <w:bottom w:val="none" w:sz="0" w:space="0" w:color="auto"/>
            <w:right w:val="none" w:sz="0" w:space="0" w:color="auto"/>
          </w:divBdr>
        </w:div>
      </w:divsChild>
    </w:div>
    <w:div w:id="1187787673">
      <w:bodyDiv w:val="1"/>
      <w:marLeft w:val="0"/>
      <w:marRight w:val="0"/>
      <w:marTop w:val="0"/>
      <w:marBottom w:val="0"/>
      <w:divBdr>
        <w:top w:val="none" w:sz="0" w:space="0" w:color="auto"/>
        <w:left w:val="none" w:sz="0" w:space="0" w:color="auto"/>
        <w:bottom w:val="none" w:sz="0" w:space="0" w:color="auto"/>
        <w:right w:val="none" w:sz="0" w:space="0" w:color="auto"/>
      </w:divBdr>
      <w:divsChild>
        <w:div w:id="148381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546600">
      <w:bodyDiv w:val="1"/>
      <w:marLeft w:val="0"/>
      <w:marRight w:val="0"/>
      <w:marTop w:val="0"/>
      <w:marBottom w:val="0"/>
      <w:divBdr>
        <w:top w:val="none" w:sz="0" w:space="0" w:color="auto"/>
        <w:left w:val="none" w:sz="0" w:space="0" w:color="auto"/>
        <w:bottom w:val="none" w:sz="0" w:space="0" w:color="auto"/>
        <w:right w:val="none" w:sz="0" w:space="0" w:color="auto"/>
      </w:divBdr>
      <w:divsChild>
        <w:div w:id="1089888458">
          <w:marLeft w:val="0"/>
          <w:marRight w:val="0"/>
          <w:marTop w:val="0"/>
          <w:marBottom w:val="0"/>
          <w:divBdr>
            <w:top w:val="none" w:sz="0" w:space="0" w:color="auto"/>
            <w:left w:val="none" w:sz="0" w:space="0" w:color="auto"/>
            <w:bottom w:val="none" w:sz="0" w:space="0" w:color="auto"/>
            <w:right w:val="none" w:sz="0" w:space="0" w:color="auto"/>
          </w:divBdr>
        </w:div>
        <w:div w:id="1438330079">
          <w:marLeft w:val="0"/>
          <w:marRight w:val="0"/>
          <w:marTop w:val="0"/>
          <w:marBottom w:val="0"/>
          <w:divBdr>
            <w:top w:val="none" w:sz="0" w:space="0" w:color="auto"/>
            <w:left w:val="none" w:sz="0" w:space="0" w:color="auto"/>
            <w:bottom w:val="none" w:sz="0" w:space="0" w:color="auto"/>
            <w:right w:val="none" w:sz="0" w:space="0" w:color="auto"/>
          </w:divBdr>
        </w:div>
        <w:div w:id="1550458543">
          <w:marLeft w:val="0"/>
          <w:marRight w:val="0"/>
          <w:marTop w:val="0"/>
          <w:marBottom w:val="0"/>
          <w:divBdr>
            <w:top w:val="none" w:sz="0" w:space="0" w:color="auto"/>
            <w:left w:val="none" w:sz="0" w:space="0" w:color="auto"/>
            <w:bottom w:val="none" w:sz="0" w:space="0" w:color="auto"/>
            <w:right w:val="none" w:sz="0" w:space="0" w:color="auto"/>
          </w:divBdr>
        </w:div>
        <w:div w:id="1065759600">
          <w:marLeft w:val="0"/>
          <w:marRight w:val="0"/>
          <w:marTop w:val="0"/>
          <w:marBottom w:val="0"/>
          <w:divBdr>
            <w:top w:val="none" w:sz="0" w:space="0" w:color="auto"/>
            <w:left w:val="none" w:sz="0" w:space="0" w:color="auto"/>
            <w:bottom w:val="none" w:sz="0" w:space="0" w:color="auto"/>
            <w:right w:val="none" w:sz="0" w:space="0" w:color="auto"/>
          </w:divBdr>
        </w:div>
        <w:div w:id="944536698">
          <w:marLeft w:val="0"/>
          <w:marRight w:val="0"/>
          <w:marTop w:val="0"/>
          <w:marBottom w:val="0"/>
          <w:divBdr>
            <w:top w:val="none" w:sz="0" w:space="0" w:color="auto"/>
            <w:left w:val="none" w:sz="0" w:space="0" w:color="auto"/>
            <w:bottom w:val="none" w:sz="0" w:space="0" w:color="auto"/>
            <w:right w:val="none" w:sz="0" w:space="0" w:color="auto"/>
          </w:divBdr>
        </w:div>
      </w:divsChild>
    </w:div>
    <w:div w:id="1453204436">
      <w:bodyDiv w:val="1"/>
      <w:marLeft w:val="0"/>
      <w:marRight w:val="0"/>
      <w:marTop w:val="0"/>
      <w:marBottom w:val="0"/>
      <w:divBdr>
        <w:top w:val="none" w:sz="0" w:space="0" w:color="auto"/>
        <w:left w:val="none" w:sz="0" w:space="0" w:color="auto"/>
        <w:bottom w:val="none" w:sz="0" w:space="0" w:color="auto"/>
        <w:right w:val="none" w:sz="0" w:space="0" w:color="auto"/>
      </w:divBdr>
      <w:divsChild>
        <w:div w:id="1793941823">
          <w:marLeft w:val="0"/>
          <w:marRight w:val="0"/>
          <w:marTop w:val="0"/>
          <w:marBottom w:val="0"/>
          <w:divBdr>
            <w:top w:val="none" w:sz="0" w:space="0" w:color="auto"/>
            <w:left w:val="none" w:sz="0" w:space="0" w:color="auto"/>
            <w:bottom w:val="none" w:sz="0" w:space="0" w:color="auto"/>
            <w:right w:val="none" w:sz="0" w:space="0" w:color="auto"/>
          </w:divBdr>
        </w:div>
      </w:divsChild>
    </w:div>
    <w:div w:id="1714496947">
      <w:bodyDiv w:val="1"/>
      <w:marLeft w:val="0"/>
      <w:marRight w:val="0"/>
      <w:marTop w:val="0"/>
      <w:marBottom w:val="0"/>
      <w:divBdr>
        <w:top w:val="none" w:sz="0" w:space="0" w:color="auto"/>
        <w:left w:val="none" w:sz="0" w:space="0" w:color="auto"/>
        <w:bottom w:val="none" w:sz="0" w:space="0" w:color="auto"/>
        <w:right w:val="none" w:sz="0" w:space="0" w:color="auto"/>
      </w:divBdr>
      <w:divsChild>
        <w:div w:id="1347486356">
          <w:marLeft w:val="0"/>
          <w:marRight w:val="0"/>
          <w:marTop w:val="0"/>
          <w:marBottom w:val="0"/>
          <w:divBdr>
            <w:top w:val="none" w:sz="0" w:space="0" w:color="auto"/>
            <w:left w:val="none" w:sz="0" w:space="0" w:color="auto"/>
            <w:bottom w:val="none" w:sz="0" w:space="0" w:color="auto"/>
            <w:right w:val="none" w:sz="0" w:space="0" w:color="auto"/>
          </w:divBdr>
        </w:div>
        <w:div w:id="1806848012">
          <w:marLeft w:val="0"/>
          <w:marRight w:val="0"/>
          <w:marTop w:val="0"/>
          <w:marBottom w:val="0"/>
          <w:divBdr>
            <w:top w:val="none" w:sz="0" w:space="0" w:color="auto"/>
            <w:left w:val="none" w:sz="0" w:space="0" w:color="auto"/>
            <w:bottom w:val="none" w:sz="0" w:space="0" w:color="auto"/>
            <w:right w:val="none" w:sz="0" w:space="0" w:color="auto"/>
          </w:divBdr>
        </w:div>
        <w:div w:id="415791212">
          <w:marLeft w:val="0"/>
          <w:marRight w:val="0"/>
          <w:marTop w:val="0"/>
          <w:marBottom w:val="0"/>
          <w:divBdr>
            <w:top w:val="none" w:sz="0" w:space="0" w:color="auto"/>
            <w:left w:val="none" w:sz="0" w:space="0" w:color="auto"/>
            <w:bottom w:val="none" w:sz="0" w:space="0" w:color="auto"/>
            <w:right w:val="none" w:sz="0" w:space="0" w:color="auto"/>
          </w:divBdr>
        </w:div>
        <w:div w:id="534464114">
          <w:marLeft w:val="0"/>
          <w:marRight w:val="0"/>
          <w:marTop w:val="0"/>
          <w:marBottom w:val="0"/>
          <w:divBdr>
            <w:top w:val="none" w:sz="0" w:space="0" w:color="auto"/>
            <w:left w:val="none" w:sz="0" w:space="0" w:color="auto"/>
            <w:bottom w:val="none" w:sz="0" w:space="0" w:color="auto"/>
            <w:right w:val="none" w:sz="0" w:space="0" w:color="auto"/>
          </w:divBdr>
        </w:div>
        <w:div w:id="305360290">
          <w:marLeft w:val="0"/>
          <w:marRight w:val="0"/>
          <w:marTop w:val="0"/>
          <w:marBottom w:val="0"/>
          <w:divBdr>
            <w:top w:val="none" w:sz="0" w:space="0" w:color="auto"/>
            <w:left w:val="none" w:sz="0" w:space="0" w:color="auto"/>
            <w:bottom w:val="none" w:sz="0" w:space="0" w:color="auto"/>
            <w:right w:val="none" w:sz="0" w:space="0" w:color="auto"/>
          </w:divBdr>
        </w:div>
        <w:div w:id="1642419032">
          <w:marLeft w:val="0"/>
          <w:marRight w:val="0"/>
          <w:marTop w:val="0"/>
          <w:marBottom w:val="0"/>
          <w:divBdr>
            <w:top w:val="none" w:sz="0" w:space="0" w:color="auto"/>
            <w:left w:val="none" w:sz="0" w:space="0" w:color="auto"/>
            <w:bottom w:val="none" w:sz="0" w:space="0" w:color="auto"/>
            <w:right w:val="none" w:sz="0" w:space="0" w:color="auto"/>
          </w:divBdr>
        </w:div>
        <w:div w:id="1808426357">
          <w:marLeft w:val="0"/>
          <w:marRight w:val="0"/>
          <w:marTop w:val="0"/>
          <w:marBottom w:val="0"/>
          <w:divBdr>
            <w:top w:val="none" w:sz="0" w:space="0" w:color="auto"/>
            <w:left w:val="none" w:sz="0" w:space="0" w:color="auto"/>
            <w:bottom w:val="none" w:sz="0" w:space="0" w:color="auto"/>
            <w:right w:val="none" w:sz="0" w:space="0" w:color="auto"/>
          </w:divBdr>
        </w:div>
        <w:div w:id="1409573865">
          <w:marLeft w:val="0"/>
          <w:marRight w:val="0"/>
          <w:marTop w:val="0"/>
          <w:marBottom w:val="0"/>
          <w:divBdr>
            <w:top w:val="none" w:sz="0" w:space="0" w:color="auto"/>
            <w:left w:val="none" w:sz="0" w:space="0" w:color="auto"/>
            <w:bottom w:val="none" w:sz="0" w:space="0" w:color="auto"/>
            <w:right w:val="none" w:sz="0" w:space="0" w:color="auto"/>
          </w:divBdr>
        </w:div>
      </w:divsChild>
    </w:div>
    <w:div w:id="1755081104">
      <w:bodyDiv w:val="1"/>
      <w:marLeft w:val="0"/>
      <w:marRight w:val="0"/>
      <w:marTop w:val="0"/>
      <w:marBottom w:val="0"/>
      <w:divBdr>
        <w:top w:val="none" w:sz="0" w:space="0" w:color="auto"/>
        <w:left w:val="none" w:sz="0" w:space="0" w:color="auto"/>
        <w:bottom w:val="none" w:sz="0" w:space="0" w:color="auto"/>
        <w:right w:val="none" w:sz="0" w:space="0" w:color="auto"/>
      </w:divBdr>
      <w:divsChild>
        <w:div w:id="57022028">
          <w:marLeft w:val="0"/>
          <w:marRight w:val="0"/>
          <w:marTop w:val="0"/>
          <w:marBottom w:val="0"/>
          <w:divBdr>
            <w:top w:val="none" w:sz="0" w:space="0" w:color="auto"/>
            <w:left w:val="none" w:sz="0" w:space="0" w:color="auto"/>
            <w:bottom w:val="none" w:sz="0" w:space="0" w:color="auto"/>
            <w:right w:val="none" w:sz="0" w:space="0" w:color="auto"/>
          </w:divBdr>
        </w:div>
      </w:divsChild>
    </w:div>
    <w:div w:id="1845363899">
      <w:bodyDiv w:val="1"/>
      <w:marLeft w:val="0"/>
      <w:marRight w:val="0"/>
      <w:marTop w:val="0"/>
      <w:marBottom w:val="0"/>
      <w:divBdr>
        <w:top w:val="none" w:sz="0" w:space="0" w:color="auto"/>
        <w:left w:val="none" w:sz="0" w:space="0" w:color="auto"/>
        <w:bottom w:val="none" w:sz="0" w:space="0" w:color="auto"/>
        <w:right w:val="none" w:sz="0" w:space="0" w:color="auto"/>
      </w:divBdr>
    </w:div>
    <w:div w:id="2125224845">
      <w:bodyDiv w:val="1"/>
      <w:marLeft w:val="0"/>
      <w:marRight w:val="0"/>
      <w:marTop w:val="0"/>
      <w:marBottom w:val="0"/>
      <w:divBdr>
        <w:top w:val="none" w:sz="0" w:space="0" w:color="auto"/>
        <w:left w:val="none" w:sz="0" w:space="0" w:color="auto"/>
        <w:bottom w:val="none" w:sz="0" w:space="0" w:color="auto"/>
        <w:right w:val="none" w:sz="0" w:space="0" w:color="auto"/>
      </w:divBdr>
      <w:divsChild>
        <w:div w:id="286666818">
          <w:marLeft w:val="0"/>
          <w:marRight w:val="0"/>
          <w:marTop w:val="0"/>
          <w:marBottom w:val="0"/>
          <w:divBdr>
            <w:top w:val="none" w:sz="0" w:space="0" w:color="auto"/>
            <w:left w:val="none" w:sz="0" w:space="0" w:color="auto"/>
            <w:bottom w:val="none" w:sz="0" w:space="0" w:color="auto"/>
            <w:right w:val="none" w:sz="0" w:space="0" w:color="auto"/>
          </w:divBdr>
        </w:div>
        <w:div w:id="468059148">
          <w:marLeft w:val="0"/>
          <w:marRight w:val="0"/>
          <w:marTop w:val="0"/>
          <w:marBottom w:val="0"/>
          <w:divBdr>
            <w:top w:val="none" w:sz="0" w:space="0" w:color="auto"/>
            <w:left w:val="none" w:sz="0" w:space="0" w:color="auto"/>
            <w:bottom w:val="none" w:sz="0" w:space="0" w:color="auto"/>
            <w:right w:val="none" w:sz="0" w:space="0" w:color="auto"/>
          </w:divBdr>
        </w:div>
        <w:div w:id="298803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laseshistoria.com/antiguoregimen/esquema.ht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laseshistoria.com/antiguoregimen/sociedadnobleza.htm" TargetMode="External"/><Relationship Id="rId4" Type="http://schemas.openxmlformats.org/officeDocument/2006/relationships/webSettings" Target="webSettings.xml"/><Relationship Id="rId9" Type="http://schemas.openxmlformats.org/officeDocument/2006/relationships/hyperlink" Target="http://www.claseshistoria.com/antiguoregimen/sociedadclero.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3090</Words>
  <Characters>16996</Characters>
  <Application>Microsoft Office Word</Application>
  <DocSecurity>0</DocSecurity>
  <Lines>141</Lines>
  <Paragraphs>40</Paragraphs>
  <ScaleCrop>false</ScaleCrop>
  <HeadingPairs>
    <vt:vector size="6" baseType="variant">
      <vt:variant>
        <vt:lpstr>Title</vt:lpstr>
      </vt:variant>
      <vt:variant>
        <vt:i4>1</vt:i4>
      </vt:variant>
      <vt:variant>
        <vt:lpstr>Headings</vt:lpstr>
      </vt:variant>
      <vt:variant>
        <vt:i4>1</vt:i4>
      </vt:variant>
      <vt:variant>
        <vt:lpstr>Título</vt:lpstr>
      </vt:variant>
      <vt:variant>
        <vt:i4>1</vt:i4>
      </vt:variant>
    </vt:vector>
  </HeadingPairs>
  <TitlesOfParts>
    <vt:vector size="3" baseType="lpstr">
      <vt:lpstr/>
      <vt:lpstr>Derechos de Primera Generación o Derechos Civiles y Políticos</vt:lpstr>
      <vt:lpstr/>
    </vt:vector>
  </TitlesOfParts>
  <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Clara Beltran</cp:lastModifiedBy>
  <cp:revision>3</cp:revision>
  <cp:lastPrinted>2020-04-03T14:01:00Z</cp:lastPrinted>
  <dcterms:created xsi:type="dcterms:W3CDTF">2020-05-06T15:06:00Z</dcterms:created>
  <dcterms:modified xsi:type="dcterms:W3CDTF">2020-05-06T21:50:00Z</dcterms:modified>
</cp:coreProperties>
</file>