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58BA4" w14:textId="77777777"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bookmarkStart w:id="0" w:name="_GoBack"/>
      <w:bookmarkEnd w:id="0"/>
    </w:p>
    <w:p w14:paraId="206AC874" w14:textId="77777777" w:rsidR="00564D56" w:rsidRPr="00564D56" w:rsidRDefault="00564D56" w:rsidP="00564D56">
      <w:pPr>
        <w:spacing w:after="0"/>
        <w:jc w:val="center"/>
        <w:rPr>
          <w:rFonts w:ascii="Calibri" w:eastAsia="Calibri" w:hAnsi="Calibri" w:cs="Times New Roman"/>
          <w:lang w:val="es-ES"/>
        </w:rPr>
      </w:pPr>
      <w:r w:rsidRPr="00564D56">
        <w:rPr>
          <w:rFonts w:ascii="Calibri" w:eastAsia="Calibri" w:hAnsi="Calibri" w:cs="Times New Roman"/>
          <w:b/>
          <w:lang w:val="es-ES"/>
        </w:rPr>
        <w:t>GUÍA No. 4 – INTERDISCIPLINAR (BACHILLERATO – PRIMARIA)</w:t>
      </w:r>
    </w:p>
    <w:p w14:paraId="3B98D49F" w14:textId="77777777" w:rsidR="00564D56" w:rsidRPr="00564D56" w:rsidRDefault="00564D56" w:rsidP="00564D56">
      <w:pPr>
        <w:spacing w:after="0" w:line="276" w:lineRule="auto"/>
        <w:rPr>
          <w:rFonts w:ascii="Calibri" w:eastAsia="Calibri" w:hAnsi="Calibri" w:cs="Times New Roman"/>
          <w:lang w:val="es-ES"/>
        </w:rPr>
      </w:pPr>
      <w:r w:rsidRPr="00564D56">
        <w:rPr>
          <w:rFonts w:ascii="Calibri" w:eastAsia="Calibri" w:hAnsi="Calibri" w:cs="Times New Roman"/>
          <w:b/>
          <w:lang w:val="es-ES"/>
        </w:rPr>
        <w:t>GRADO:</w:t>
      </w:r>
      <w:r w:rsidRPr="00564D56">
        <w:rPr>
          <w:rFonts w:ascii="Calibri" w:eastAsia="Calibri" w:hAnsi="Calibri" w:cs="Times New Roman"/>
          <w:lang w:val="es-ES"/>
        </w:rPr>
        <w:t xml:space="preserve"> __</w:t>
      </w:r>
      <w:r w:rsidR="00191829">
        <w:rPr>
          <w:rFonts w:ascii="Calibri" w:eastAsia="Calibri" w:hAnsi="Calibri" w:cs="Times New Roman"/>
          <w:lang w:val="es-ES"/>
        </w:rPr>
        <w:t>8°</w:t>
      </w:r>
    </w:p>
    <w:tbl>
      <w:tblPr>
        <w:tblStyle w:val="Tablaconcuadrcula"/>
        <w:tblpPr w:leftFromText="141" w:rightFromText="141" w:vertAnchor="text" w:horzAnchor="margin" w:tblpY="216"/>
        <w:tblW w:w="5000" w:type="pct"/>
        <w:tblLook w:val="04A0" w:firstRow="1" w:lastRow="0" w:firstColumn="1" w:lastColumn="0" w:noHBand="0" w:noVBand="1"/>
      </w:tblPr>
      <w:tblGrid>
        <w:gridCol w:w="4239"/>
        <w:gridCol w:w="1503"/>
        <w:gridCol w:w="4786"/>
      </w:tblGrid>
      <w:tr w:rsidR="00564D56" w:rsidRPr="00564D56" w14:paraId="01F3F4FA" w14:textId="77777777" w:rsidTr="00185F58">
        <w:trPr>
          <w:trHeight w:val="274"/>
        </w:trPr>
        <w:tc>
          <w:tcPr>
            <w:tcW w:w="2013" w:type="pct"/>
          </w:tcPr>
          <w:p w14:paraId="7121A05D" w14:textId="77777777" w:rsidR="00564D56" w:rsidRPr="00564D56" w:rsidRDefault="00564D56" w:rsidP="00564D5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</w:pPr>
            <w:r w:rsidRPr="00564D56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DOCENTE</w:t>
            </w:r>
          </w:p>
        </w:tc>
        <w:tc>
          <w:tcPr>
            <w:tcW w:w="714" w:type="pct"/>
          </w:tcPr>
          <w:p w14:paraId="3212105D" w14:textId="77777777" w:rsidR="00564D56" w:rsidRPr="00564D56" w:rsidRDefault="00564D56" w:rsidP="00564D5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</w:pPr>
            <w:r w:rsidRPr="00564D56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GRUPO</w:t>
            </w:r>
          </w:p>
        </w:tc>
        <w:tc>
          <w:tcPr>
            <w:tcW w:w="2273" w:type="pct"/>
          </w:tcPr>
          <w:p w14:paraId="7A0A8DEF" w14:textId="77777777" w:rsidR="00564D56" w:rsidRPr="00564D56" w:rsidRDefault="00564D56" w:rsidP="00564D5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</w:pPr>
            <w:r w:rsidRPr="00564D56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E-MAIL</w:t>
            </w:r>
          </w:p>
        </w:tc>
      </w:tr>
      <w:tr w:rsidR="00564D56" w:rsidRPr="00564D56" w14:paraId="1877A575" w14:textId="77777777" w:rsidTr="00185F58">
        <w:tc>
          <w:tcPr>
            <w:tcW w:w="2013" w:type="pct"/>
          </w:tcPr>
          <w:p w14:paraId="0709C4B6" w14:textId="77777777" w:rsidR="00564D56" w:rsidRPr="00564D56" w:rsidRDefault="0067007E" w:rsidP="00564D56">
            <w:pPr>
              <w:jc w:val="both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>HARVEY LATORRE CASTRO</w:t>
            </w:r>
          </w:p>
        </w:tc>
        <w:tc>
          <w:tcPr>
            <w:tcW w:w="714" w:type="pct"/>
          </w:tcPr>
          <w:p w14:paraId="1CCC1BD7" w14:textId="77777777" w:rsidR="00564D56" w:rsidRPr="00564D56" w:rsidRDefault="00DA432E" w:rsidP="00564D56">
            <w:pPr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>801-802-803</w:t>
            </w:r>
          </w:p>
        </w:tc>
        <w:tc>
          <w:tcPr>
            <w:tcW w:w="2273" w:type="pct"/>
          </w:tcPr>
          <w:p w14:paraId="5D54C788" w14:textId="77777777" w:rsidR="00564D56" w:rsidRPr="00564D56" w:rsidRDefault="00DA432E" w:rsidP="00564D56">
            <w:pPr>
              <w:jc w:val="both"/>
              <w:rPr>
                <w:rFonts w:ascii="Calibri" w:eastAsia="Calibri" w:hAnsi="Calibri" w:cs="Calibri"/>
                <w:b/>
                <w:bCs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lang w:val="es-ES"/>
              </w:rPr>
              <w:t>ralatorre@educacionbogota.edu.co</w:t>
            </w:r>
          </w:p>
        </w:tc>
      </w:tr>
      <w:tr w:rsidR="00564D56" w:rsidRPr="00564D56" w14:paraId="07547E38" w14:textId="77777777" w:rsidTr="00185F58">
        <w:tc>
          <w:tcPr>
            <w:tcW w:w="2013" w:type="pct"/>
          </w:tcPr>
          <w:p w14:paraId="41132AA8" w14:textId="77777777" w:rsidR="00564D56" w:rsidRPr="00564D56" w:rsidRDefault="00DA432E" w:rsidP="00564D56">
            <w:pPr>
              <w:spacing w:after="120"/>
              <w:jc w:val="both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>LILIANA ARTEAGA</w:t>
            </w:r>
            <w:r w:rsidR="00D17BDC">
              <w:rPr>
                <w:rFonts w:ascii="Calibri" w:eastAsia="Calibri" w:hAnsi="Calibri" w:cs="Calibri"/>
                <w:lang w:val="es-ES"/>
              </w:rPr>
              <w:t xml:space="preserve"> MORA</w:t>
            </w:r>
          </w:p>
        </w:tc>
        <w:tc>
          <w:tcPr>
            <w:tcW w:w="714" w:type="pct"/>
          </w:tcPr>
          <w:p w14:paraId="17584EDE" w14:textId="77777777" w:rsidR="00564D56" w:rsidRPr="00564D56" w:rsidRDefault="000B6BD6" w:rsidP="0093422F">
            <w:pPr>
              <w:jc w:val="center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>804</w:t>
            </w:r>
          </w:p>
        </w:tc>
        <w:tc>
          <w:tcPr>
            <w:tcW w:w="2273" w:type="pct"/>
          </w:tcPr>
          <w:p w14:paraId="31D65A57" w14:textId="77777777" w:rsidR="00564D56" w:rsidRPr="00564D56" w:rsidRDefault="00FF0627" w:rsidP="00564D56">
            <w:pPr>
              <w:spacing w:after="120"/>
              <w:jc w:val="both"/>
              <w:rPr>
                <w:rFonts w:ascii="Calibri" w:eastAsia="Calibri" w:hAnsi="Calibri" w:cs="Calibri"/>
                <w:b/>
                <w:lang w:val="es-ES"/>
              </w:rPr>
            </w:pPr>
            <w:r>
              <w:rPr>
                <w:rFonts w:ascii="Calibri" w:eastAsia="Calibri" w:hAnsi="Calibri" w:cs="Calibri"/>
                <w:b/>
                <w:lang w:val="es-ES"/>
              </w:rPr>
              <w:t>ilarteaga@educacionbogota.educo</w:t>
            </w:r>
          </w:p>
        </w:tc>
      </w:tr>
      <w:tr w:rsidR="00564D56" w:rsidRPr="00564D56" w14:paraId="34FE6261" w14:textId="77777777" w:rsidTr="00185F58">
        <w:tc>
          <w:tcPr>
            <w:tcW w:w="2013" w:type="pct"/>
          </w:tcPr>
          <w:p w14:paraId="4F7AF02D" w14:textId="77777777" w:rsidR="00564D56" w:rsidRPr="00564D56" w:rsidRDefault="00564D56" w:rsidP="00564D56">
            <w:pPr>
              <w:spacing w:after="120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714" w:type="pct"/>
          </w:tcPr>
          <w:p w14:paraId="3A5CD347" w14:textId="77777777" w:rsidR="00564D56" w:rsidRPr="00564D56" w:rsidRDefault="00564D56" w:rsidP="00564D56">
            <w:pPr>
              <w:spacing w:after="120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2273" w:type="pct"/>
          </w:tcPr>
          <w:p w14:paraId="162217F9" w14:textId="77777777" w:rsidR="00564D56" w:rsidRPr="00564D56" w:rsidRDefault="00564D56" w:rsidP="00564D56">
            <w:pPr>
              <w:spacing w:after="120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62"/>
        <w:gridCol w:w="2344"/>
        <w:gridCol w:w="6222"/>
      </w:tblGrid>
      <w:tr w:rsidR="00564D56" w:rsidRPr="00564D56" w14:paraId="726361F6" w14:textId="77777777" w:rsidTr="00FB10C1">
        <w:tc>
          <w:tcPr>
            <w:tcW w:w="1962" w:type="dxa"/>
          </w:tcPr>
          <w:p w14:paraId="1E11028D" w14:textId="77777777" w:rsidR="00564D56" w:rsidRDefault="00564D56" w:rsidP="00564D5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lang w:val="es-ES"/>
              </w:rPr>
            </w:pPr>
            <w:r w:rsidRPr="00564D56">
              <w:rPr>
                <w:rFonts w:ascii="Calibri" w:eastAsia="Calibri" w:hAnsi="Calibri" w:cs="Times New Roman"/>
                <w:b/>
                <w:lang w:val="es-ES"/>
              </w:rPr>
              <w:t>TEMA</w:t>
            </w:r>
          </w:p>
          <w:p w14:paraId="0D9B9080" w14:textId="77777777" w:rsidR="00DA432E" w:rsidRPr="00564D56" w:rsidRDefault="00DA432E" w:rsidP="00564D5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lang w:val="es-ES"/>
              </w:rPr>
            </w:pPr>
          </w:p>
        </w:tc>
        <w:tc>
          <w:tcPr>
            <w:tcW w:w="8566" w:type="dxa"/>
            <w:gridSpan w:val="2"/>
          </w:tcPr>
          <w:p w14:paraId="24033799" w14:textId="77777777" w:rsidR="00564D56" w:rsidRPr="00564D56" w:rsidRDefault="00564D56" w:rsidP="00564D56">
            <w:pPr>
              <w:spacing w:line="276" w:lineRule="auto"/>
              <w:rPr>
                <w:rFonts w:ascii="Calibri" w:eastAsia="Calibri" w:hAnsi="Calibri" w:cs="Calibri"/>
                <w:b/>
                <w:bCs/>
                <w:lang w:val="es-ES"/>
              </w:rPr>
            </w:pPr>
          </w:p>
          <w:p w14:paraId="2A78ABCB" w14:textId="77777777" w:rsidR="00564D56" w:rsidRPr="00564D56" w:rsidRDefault="002B0896" w:rsidP="00564D56">
            <w:pPr>
              <w:spacing w:line="276" w:lineRule="auto"/>
              <w:rPr>
                <w:rFonts w:ascii="Calibri" w:eastAsia="Calibri" w:hAnsi="Calibri" w:cs="Calibri"/>
                <w:b/>
                <w:bCs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lang w:val="es-ES"/>
              </w:rPr>
              <w:t xml:space="preserve">Modal verb: </w:t>
            </w:r>
            <w:r w:rsidR="0057392C">
              <w:rPr>
                <w:rFonts w:ascii="Calibri" w:eastAsia="Calibri" w:hAnsi="Calibri" w:cs="Calibri"/>
                <w:b/>
                <w:bCs/>
                <w:lang w:val="es-ES"/>
              </w:rPr>
              <w:t>CAN</w:t>
            </w:r>
          </w:p>
        </w:tc>
      </w:tr>
      <w:tr w:rsidR="00564D56" w:rsidRPr="00564D56" w14:paraId="34E94B4E" w14:textId="77777777" w:rsidTr="00FB10C1">
        <w:tc>
          <w:tcPr>
            <w:tcW w:w="4306" w:type="dxa"/>
            <w:gridSpan w:val="2"/>
          </w:tcPr>
          <w:p w14:paraId="69B204B0" w14:textId="77777777" w:rsidR="00564D56" w:rsidRPr="00564D56" w:rsidRDefault="00564D56" w:rsidP="00564D5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lang w:val="es-ES"/>
              </w:rPr>
            </w:pPr>
            <w:r w:rsidRPr="00564D56">
              <w:rPr>
                <w:rFonts w:ascii="Calibri" w:eastAsia="Calibri" w:hAnsi="Calibri" w:cs="Times New Roman"/>
                <w:b/>
                <w:lang w:val="es-ES"/>
              </w:rPr>
              <w:t>OBEJTIVOS</w:t>
            </w:r>
          </w:p>
        </w:tc>
        <w:tc>
          <w:tcPr>
            <w:tcW w:w="6222" w:type="dxa"/>
          </w:tcPr>
          <w:p w14:paraId="6D6ACA8C" w14:textId="77777777" w:rsidR="00564D56" w:rsidRPr="00564D56" w:rsidRDefault="00564D56" w:rsidP="00564D56">
            <w:pPr>
              <w:spacing w:line="276" w:lineRule="auto"/>
              <w:rPr>
                <w:rFonts w:ascii="Calibri" w:eastAsia="Calibri" w:hAnsi="Calibri" w:cs="Times New Roman"/>
                <w:b/>
                <w:lang w:val="es-ES"/>
              </w:rPr>
            </w:pPr>
            <w:r w:rsidRPr="00564D56">
              <w:rPr>
                <w:rFonts w:ascii="Calibri" w:eastAsia="Calibri" w:hAnsi="Calibri" w:cs="Calibri"/>
                <w:b/>
                <w:bCs/>
                <w:lang w:val="es-ES"/>
              </w:rPr>
              <w:t>INDICADOR (ES) DE DESEMPEÑO:</w:t>
            </w:r>
          </w:p>
        </w:tc>
      </w:tr>
      <w:tr w:rsidR="00564D56" w:rsidRPr="00564D56" w14:paraId="2F41ABEC" w14:textId="77777777" w:rsidTr="00FB10C1">
        <w:tc>
          <w:tcPr>
            <w:tcW w:w="4306" w:type="dxa"/>
            <w:gridSpan w:val="2"/>
          </w:tcPr>
          <w:p w14:paraId="74FABF48" w14:textId="77777777" w:rsidR="00264A55" w:rsidRPr="00264A55" w:rsidRDefault="00264A55" w:rsidP="009B4752">
            <w:pPr>
              <w:rPr>
                <w:rFonts w:ascii="Arial" w:eastAsia="Calibri" w:hAnsi="Arial" w:cs="Arial"/>
                <w:sz w:val="20"/>
                <w:szCs w:val="20"/>
              </w:rPr>
            </w:pPr>
            <w:bookmarkStart w:id="1" w:name="_Hlk39327342"/>
            <w:r>
              <w:rPr>
                <w:rFonts w:ascii="Arial" w:eastAsia="Calibri" w:hAnsi="Arial" w:cs="Arial"/>
                <w:sz w:val="20"/>
                <w:szCs w:val="20"/>
              </w:rPr>
              <w:t xml:space="preserve">Proporcionar </w:t>
            </w:r>
            <w:r w:rsidRPr="00264A55">
              <w:rPr>
                <w:rFonts w:ascii="Arial" w:eastAsia="Calibri" w:hAnsi="Arial" w:cs="Arial"/>
                <w:sz w:val="20"/>
                <w:szCs w:val="20"/>
              </w:rPr>
              <w:t xml:space="preserve">y </w:t>
            </w:r>
            <w:r w:rsidR="00FB45F1">
              <w:rPr>
                <w:rFonts w:ascii="Arial" w:eastAsia="Calibri" w:hAnsi="Arial" w:cs="Arial"/>
                <w:sz w:val="20"/>
                <w:szCs w:val="20"/>
              </w:rPr>
              <w:t>solicitar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información concerniente a posibilidades y comportamientos </w:t>
            </w:r>
            <w:r w:rsidR="00FB45F1">
              <w:rPr>
                <w:rFonts w:ascii="Arial" w:eastAsia="Calibri" w:hAnsi="Arial" w:cs="Arial"/>
                <w:sz w:val="20"/>
                <w:szCs w:val="20"/>
              </w:rPr>
              <w:t>con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frases simples</w:t>
            </w:r>
            <w:r w:rsidR="00916004">
              <w:rPr>
                <w:rFonts w:ascii="Arial" w:eastAsia="Calibri" w:hAnsi="Arial" w:cs="Arial"/>
                <w:sz w:val="20"/>
                <w:szCs w:val="20"/>
              </w:rPr>
              <w:t xml:space="preserve"> utilizando el verbo modal CAN.</w:t>
            </w:r>
          </w:p>
          <w:bookmarkEnd w:id="1"/>
          <w:p w14:paraId="52892617" w14:textId="77777777" w:rsidR="00564D56" w:rsidRPr="00564D56" w:rsidRDefault="00564D56" w:rsidP="00564D56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222" w:type="dxa"/>
          </w:tcPr>
          <w:p w14:paraId="728720C9" w14:textId="77777777" w:rsidR="00916004" w:rsidRPr="00916004" w:rsidRDefault="00916004" w:rsidP="00916004">
            <w:pPr>
              <w:spacing w:line="276" w:lineRule="auto"/>
              <w:rPr>
                <w:rFonts w:ascii="Calibri" w:eastAsia="Calibri" w:hAnsi="Calibri" w:cs="Times New Roman"/>
                <w:bCs/>
                <w:lang w:val="en-US"/>
              </w:rPr>
            </w:pPr>
            <w:r w:rsidRPr="00916004">
              <w:rPr>
                <w:rFonts w:ascii="Calibri" w:eastAsia="Calibri" w:hAnsi="Calibri" w:cs="Times New Roman"/>
                <w:bCs/>
                <w:lang w:val="en-US"/>
              </w:rPr>
              <w:t>Participates in short conversations providing information</w:t>
            </w:r>
          </w:p>
          <w:p w14:paraId="4501B675" w14:textId="77777777" w:rsidR="00916004" w:rsidRPr="00916004" w:rsidRDefault="00916004" w:rsidP="00916004">
            <w:pPr>
              <w:spacing w:line="276" w:lineRule="auto"/>
              <w:rPr>
                <w:rFonts w:ascii="Calibri" w:eastAsia="Calibri" w:hAnsi="Calibri" w:cs="Times New Roman"/>
                <w:bCs/>
                <w:lang w:val="en-US"/>
              </w:rPr>
            </w:pPr>
            <w:r w:rsidRPr="00916004">
              <w:rPr>
                <w:rFonts w:ascii="Calibri" w:eastAsia="Calibri" w:hAnsi="Calibri" w:cs="Times New Roman"/>
                <w:bCs/>
                <w:lang w:val="en-US"/>
              </w:rPr>
              <w:t>about him/herself as well as about familiar people,</w:t>
            </w:r>
          </w:p>
          <w:p w14:paraId="6DC16EA8" w14:textId="77777777" w:rsidR="00916004" w:rsidRPr="00916004" w:rsidRDefault="00916004" w:rsidP="00916004">
            <w:pPr>
              <w:spacing w:line="276" w:lineRule="auto"/>
              <w:rPr>
                <w:rFonts w:ascii="Calibri" w:eastAsia="Calibri" w:hAnsi="Calibri" w:cs="Times New Roman"/>
                <w:bCs/>
                <w:lang w:val="en-US"/>
              </w:rPr>
            </w:pPr>
            <w:r w:rsidRPr="00916004">
              <w:rPr>
                <w:rFonts w:ascii="Calibri" w:eastAsia="Calibri" w:hAnsi="Calibri" w:cs="Times New Roman"/>
                <w:bCs/>
                <w:lang w:val="en-US"/>
              </w:rPr>
              <w:t>places and events using simple phrases and sentences</w:t>
            </w:r>
          </w:p>
          <w:p w14:paraId="30BF202A" w14:textId="77777777" w:rsidR="00564D56" w:rsidRPr="00916004" w:rsidRDefault="00916004" w:rsidP="00916004">
            <w:pPr>
              <w:spacing w:line="276" w:lineRule="auto"/>
              <w:rPr>
                <w:rFonts w:ascii="Calibri" w:eastAsia="Calibri" w:hAnsi="Calibri" w:cs="Times New Roman"/>
                <w:bCs/>
                <w:lang w:val="es-ES"/>
              </w:rPr>
            </w:pPr>
            <w:r w:rsidRPr="00916004">
              <w:rPr>
                <w:rFonts w:ascii="Calibri" w:eastAsia="Calibri" w:hAnsi="Calibri" w:cs="Times New Roman"/>
                <w:bCs/>
              </w:rPr>
              <w:t>previously memorized.</w:t>
            </w:r>
          </w:p>
        </w:tc>
      </w:tr>
      <w:tr w:rsidR="00564D56" w:rsidRPr="00564D56" w14:paraId="290AEF2C" w14:textId="77777777" w:rsidTr="00FB10C1">
        <w:tc>
          <w:tcPr>
            <w:tcW w:w="4306" w:type="dxa"/>
            <w:gridSpan w:val="2"/>
          </w:tcPr>
          <w:p w14:paraId="056D4D36" w14:textId="77777777" w:rsidR="00564D56" w:rsidRDefault="00564D56" w:rsidP="00564D56">
            <w:pPr>
              <w:spacing w:line="276" w:lineRule="auto"/>
              <w:rPr>
                <w:rFonts w:ascii="Calibri" w:eastAsia="Calibri" w:hAnsi="Calibri" w:cs="Times New Roman"/>
                <w:b/>
                <w:lang w:val="es-ES"/>
              </w:rPr>
            </w:pPr>
            <w:r w:rsidRPr="00564D56">
              <w:rPr>
                <w:rFonts w:ascii="Calibri" w:eastAsia="Calibri" w:hAnsi="Calibri" w:cs="Times New Roman"/>
                <w:b/>
                <w:lang w:val="es-ES"/>
              </w:rPr>
              <w:t>AREAS - ASIGNATURAS INVOLUCRADAS:</w:t>
            </w:r>
          </w:p>
          <w:p w14:paraId="4D37C73D" w14:textId="77777777" w:rsidR="00FB10C1" w:rsidRPr="00564D56" w:rsidRDefault="00FB10C1" w:rsidP="00564D56">
            <w:pPr>
              <w:spacing w:line="276" w:lineRule="auto"/>
              <w:rPr>
                <w:rFonts w:ascii="Calibri" w:eastAsia="Calibri" w:hAnsi="Calibri" w:cs="Times New Roman"/>
                <w:b/>
                <w:lang w:val="es-ES"/>
              </w:rPr>
            </w:pPr>
          </w:p>
          <w:p w14:paraId="6FE358F5" w14:textId="77777777" w:rsidR="00564D56" w:rsidRPr="00C322AC" w:rsidRDefault="00C322AC" w:rsidP="00564D56">
            <w:pPr>
              <w:spacing w:line="276" w:lineRule="auto"/>
              <w:rPr>
                <w:rFonts w:ascii="Calibri" w:eastAsia="Calibri" w:hAnsi="Calibri" w:cs="Times New Roman"/>
                <w:b/>
                <w:sz w:val="28"/>
                <w:szCs w:val="28"/>
                <w:lang w:val="es-ES"/>
              </w:rPr>
            </w:pPr>
            <w:r w:rsidRPr="00C322AC">
              <w:rPr>
                <w:rFonts w:ascii="Calibri" w:eastAsia="Calibri" w:hAnsi="Calibri" w:cs="Times New Roman"/>
                <w:b/>
                <w:sz w:val="28"/>
                <w:szCs w:val="28"/>
                <w:lang w:val="es-ES"/>
              </w:rPr>
              <w:t>Inglés y Club de inglés</w:t>
            </w:r>
          </w:p>
          <w:p w14:paraId="7FD89B1F" w14:textId="77777777" w:rsidR="00564D56" w:rsidRPr="00564D56" w:rsidRDefault="00564D56" w:rsidP="00564D56">
            <w:pPr>
              <w:spacing w:line="276" w:lineRule="auto"/>
              <w:rPr>
                <w:rFonts w:ascii="Calibri" w:eastAsia="Calibri" w:hAnsi="Calibri" w:cs="Calibri"/>
                <w:lang w:val="es-ES"/>
              </w:rPr>
            </w:pPr>
          </w:p>
        </w:tc>
        <w:tc>
          <w:tcPr>
            <w:tcW w:w="6222" w:type="dxa"/>
          </w:tcPr>
          <w:p w14:paraId="33C3F8A9" w14:textId="77777777" w:rsidR="00564D56" w:rsidRDefault="00564D56" w:rsidP="00564D56">
            <w:pPr>
              <w:spacing w:line="276" w:lineRule="auto"/>
              <w:rPr>
                <w:rFonts w:ascii="Calibri" w:eastAsia="Calibri" w:hAnsi="Calibri" w:cs="Times New Roman"/>
                <w:b/>
                <w:lang w:val="es-ES"/>
              </w:rPr>
            </w:pPr>
            <w:r w:rsidRPr="00564D56">
              <w:rPr>
                <w:rFonts w:ascii="Calibri" w:eastAsia="Calibri" w:hAnsi="Calibri" w:cs="Times New Roman"/>
                <w:b/>
                <w:lang w:val="es-ES"/>
              </w:rPr>
              <w:t>PRODUCTO A ENTREGAR</w:t>
            </w:r>
          </w:p>
          <w:p w14:paraId="002743BD" w14:textId="77777777" w:rsidR="00686CEF" w:rsidRDefault="00686CEF" w:rsidP="00564D56">
            <w:pPr>
              <w:spacing w:line="276" w:lineRule="auto"/>
              <w:rPr>
                <w:rFonts w:ascii="Calibri" w:eastAsia="Calibri" w:hAnsi="Calibri" w:cs="Times New Roman"/>
                <w:b/>
                <w:lang w:val="es-ES"/>
              </w:rPr>
            </w:pPr>
          </w:p>
          <w:p w14:paraId="7D5E630D" w14:textId="77777777" w:rsidR="00DA432E" w:rsidRPr="00564D56" w:rsidRDefault="00686CEF" w:rsidP="00916004">
            <w:pPr>
              <w:spacing w:line="276" w:lineRule="auto"/>
              <w:rPr>
                <w:rFonts w:ascii="Calibri" w:eastAsia="Calibri" w:hAnsi="Calibri" w:cs="Times New Roman"/>
                <w:b/>
                <w:lang w:val="es-ES"/>
              </w:rPr>
            </w:pPr>
            <w:r>
              <w:rPr>
                <w:rFonts w:ascii="Calibri" w:eastAsia="Calibri" w:hAnsi="Calibri" w:cs="Times New Roman"/>
                <w:b/>
                <w:lang w:val="es-ES"/>
              </w:rPr>
              <w:t xml:space="preserve">. </w:t>
            </w:r>
            <w:r w:rsidR="0057392C">
              <w:rPr>
                <w:rFonts w:ascii="Calibri" w:eastAsia="Calibri" w:hAnsi="Calibri" w:cs="Times New Roman"/>
                <w:b/>
                <w:lang w:val="es-ES"/>
              </w:rPr>
              <w:t>Guía resuelta</w:t>
            </w:r>
            <w:r w:rsidR="00916004">
              <w:rPr>
                <w:rFonts w:ascii="Calibri" w:eastAsia="Calibri" w:hAnsi="Calibri" w:cs="Times New Roman"/>
                <w:b/>
                <w:lang w:val="es-ES"/>
              </w:rPr>
              <w:t xml:space="preserve"> con </w:t>
            </w:r>
            <w:r w:rsidR="00DA432E">
              <w:rPr>
                <w:rFonts w:ascii="Calibri" w:eastAsia="Calibri" w:hAnsi="Calibri" w:cs="Times New Roman"/>
                <w:b/>
                <w:lang w:val="es-ES"/>
              </w:rPr>
              <w:t>ejercicios de aplicación</w:t>
            </w:r>
            <w:r w:rsidR="001E6AB8">
              <w:rPr>
                <w:rFonts w:ascii="Calibri" w:eastAsia="Calibri" w:hAnsi="Calibri" w:cs="Times New Roman"/>
                <w:b/>
                <w:lang w:val="es-ES"/>
              </w:rPr>
              <w:t>.</w:t>
            </w:r>
          </w:p>
        </w:tc>
      </w:tr>
      <w:tr w:rsidR="00A8290D" w:rsidRPr="00564D56" w14:paraId="1E6FB853" w14:textId="77777777" w:rsidTr="00FB10C1">
        <w:tc>
          <w:tcPr>
            <w:tcW w:w="4306" w:type="dxa"/>
            <w:gridSpan w:val="2"/>
          </w:tcPr>
          <w:p w14:paraId="2386402E" w14:textId="77777777" w:rsidR="00A8290D" w:rsidRPr="00564D56" w:rsidRDefault="00A8290D" w:rsidP="00564D56">
            <w:pPr>
              <w:spacing w:line="276" w:lineRule="auto"/>
              <w:rPr>
                <w:rFonts w:ascii="Calibri" w:eastAsia="Calibri" w:hAnsi="Calibri" w:cs="Times New Roman"/>
                <w:b/>
                <w:lang w:val="es-ES"/>
              </w:rPr>
            </w:pPr>
            <w:r>
              <w:rPr>
                <w:rFonts w:ascii="Calibri" w:eastAsia="Calibri" w:hAnsi="Calibri" w:cs="Times New Roman"/>
                <w:b/>
                <w:lang w:val="es-ES"/>
              </w:rPr>
              <w:t>FECHA DE ENTREGA</w:t>
            </w:r>
          </w:p>
        </w:tc>
        <w:tc>
          <w:tcPr>
            <w:tcW w:w="6222" w:type="dxa"/>
          </w:tcPr>
          <w:p w14:paraId="7058EC57" w14:textId="77777777" w:rsidR="00A8290D" w:rsidRPr="00564D56" w:rsidRDefault="00A8290D" w:rsidP="00564D56">
            <w:pPr>
              <w:spacing w:line="276" w:lineRule="auto"/>
              <w:rPr>
                <w:rFonts w:ascii="Calibri" w:eastAsia="Calibri" w:hAnsi="Calibri" w:cs="Times New Roman"/>
                <w:b/>
                <w:lang w:val="es-ES"/>
              </w:rPr>
            </w:pPr>
            <w:r>
              <w:rPr>
                <w:rFonts w:ascii="Calibri" w:eastAsia="Calibri" w:hAnsi="Calibri" w:cs="Times New Roman"/>
                <w:b/>
                <w:lang w:val="es-ES"/>
              </w:rPr>
              <w:t xml:space="preserve"> VIERNES 15 DE MAYO</w:t>
            </w:r>
          </w:p>
        </w:tc>
      </w:tr>
    </w:tbl>
    <w:p w14:paraId="3EFEFF3A" w14:textId="77777777" w:rsidR="00564D56" w:rsidRPr="009B4752" w:rsidRDefault="00564D56" w:rsidP="00564D56">
      <w:pPr>
        <w:spacing w:after="0" w:line="276" w:lineRule="auto"/>
        <w:rPr>
          <w:rFonts w:ascii="Calibri" w:eastAsia="Calibri" w:hAnsi="Calibri" w:cs="Times New Roman"/>
          <w:b/>
          <w:bCs/>
          <w:lang w:val="en-US"/>
        </w:rPr>
      </w:pPr>
      <w:r w:rsidRPr="009B4752">
        <w:rPr>
          <w:rFonts w:ascii="Calibri" w:eastAsia="Calibri" w:hAnsi="Calibri" w:cs="Times New Roman"/>
          <w:b/>
          <w:bCs/>
          <w:lang w:val="en-US"/>
        </w:rPr>
        <w:t>ACTIVIDADES:</w:t>
      </w:r>
    </w:p>
    <w:p w14:paraId="57921AF4" w14:textId="77777777" w:rsidR="00564D56" w:rsidRPr="009B4752" w:rsidRDefault="00564D56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val="en-US" w:eastAsia="es-CO"/>
        </w:rPr>
      </w:pPr>
    </w:p>
    <w:p w14:paraId="1B20D60A" w14:textId="77777777" w:rsidR="006F1B7F" w:rsidRPr="009B4752" w:rsidRDefault="006F1B7F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val="en-US" w:eastAsia="es-CO"/>
        </w:rPr>
      </w:pPr>
    </w:p>
    <w:p w14:paraId="55BFF77A" w14:textId="77777777" w:rsidR="005865EE" w:rsidRDefault="005865EE" w:rsidP="006F1B7F">
      <w:pPr>
        <w:shd w:val="clear" w:color="auto" w:fill="FFFFFF"/>
        <w:spacing w:after="0" w:line="240" w:lineRule="auto"/>
        <w:jc w:val="both"/>
        <w:rPr>
          <w:rFonts w:ascii="Lato-Regular" w:hAnsi="Lato-Regular" w:cs="Lato-Regular"/>
          <w:color w:val="000000"/>
          <w:lang w:val="en-US"/>
        </w:rPr>
      </w:pPr>
    </w:p>
    <w:p w14:paraId="4085E5DA" w14:textId="77777777" w:rsidR="005865EE" w:rsidRDefault="005865EE" w:rsidP="005865EE">
      <w:pPr>
        <w:shd w:val="clear" w:color="auto" w:fill="FFFFFF"/>
        <w:spacing w:after="0" w:line="240" w:lineRule="auto"/>
        <w:jc w:val="center"/>
        <w:rPr>
          <w:rFonts w:ascii="Lato-Regular" w:hAnsi="Lato-Regular" w:cs="Lato-Regular"/>
          <w:b/>
          <w:bCs/>
          <w:i/>
          <w:iCs/>
          <w:color w:val="000000"/>
          <w:sz w:val="24"/>
          <w:szCs w:val="24"/>
          <w:lang w:val="en-US"/>
        </w:rPr>
      </w:pPr>
      <w:r>
        <w:rPr>
          <w:rFonts w:ascii="Lato-Regular" w:hAnsi="Lato-Regular" w:cs="Lato-Regular"/>
          <w:b/>
          <w:bCs/>
          <w:i/>
          <w:iCs/>
          <w:color w:val="000000"/>
          <w:sz w:val="24"/>
          <w:szCs w:val="24"/>
          <w:lang w:val="en-US"/>
        </w:rPr>
        <w:t>Can/Can´t</w:t>
      </w:r>
    </w:p>
    <w:p w14:paraId="6BCFB090" w14:textId="77777777" w:rsidR="000B6BD6" w:rsidRPr="000B6BD6" w:rsidRDefault="000B6BD6" w:rsidP="000B6BD6">
      <w:pPr>
        <w:shd w:val="clear" w:color="auto" w:fill="FFFFFF"/>
        <w:spacing w:after="0" w:line="240" w:lineRule="auto"/>
        <w:jc w:val="both"/>
        <w:rPr>
          <w:rFonts w:ascii="Lato-Regular" w:hAnsi="Lato-Regular" w:cs="Lato-Regular"/>
          <w:b/>
          <w:bCs/>
          <w:color w:val="000000"/>
          <w:sz w:val="24"/>
          <w:szCs w:val="24"/>
          <w:lang w:val="en-US"/>
        </w:rPr>
      </w:pPr>
      <w:r>
        <w:rPr>
          <w:rFonts w:ascii="Lato-Regular" w:hAnsi="Lato-Regular" w:cs="Lato-Regular"/>
          <w:b/>
          <w:bCs/>
          <w:color w:val="000000"/>
          <w:sz w:val="24"/>
          <w:szCs w:val="24"/>
          <w:lang w:val="en-US"/>
        </w:rPr>
        <w:t xml:space="preserve">Watch the following videos </w:t>
      </w:r>
      <w:r w:rsidR="00FB45F1">
        <w:rPr>
          <w:rFonts w:ascii="Lato-Regular" w:hAnsi="Lato-Regular" w:cs="Lato-Regular"/>
          <w:b/>
          <w:bCs/>
          <w:color w:val="000000"/>
          <w:sz w:val="24"/>
          <w:szCs w:val="24"/>
          <w:lang w:val="en-US"/>
        </w:rPr>
        <w:t>(</w:t>
      </w:r>
      <w:r>
        <w:rPr>
          <w:rFonts w:ascii="Lato-Regular" w:hAnsi="Lato-Regular" w:cs="Lato-Regular"/>
          <w:b/>
          <w:bCs/>
          <w:color w:val="000000"/>
          <w:sz w:val="24"/>
          <w:szCs w:val="24"/>
          <w:lang w:val="en-US"/>
        </w:rPr>
        <w:t xml:space="preserve">if you </w:t>
      </w:r>
      <w:r w:rsidR="00FB45F1">
        <w:rPr>
          <w:rFonts w:ascii="Lato-Regular" w:hAnsi="Lato-Regular" w:cs="Lato-Regular"/>
          <w:b/>
          <w:bCs/>
          <w:color w:val="000000"/>
          <w:sz w:val="24"/>
          <w:szCs w:val="24"/>
          <w:lang w:val="en-US"/>
        </w:rPr>
        <w:t>have opportunity)</w:t>
      </w:r>
      <w:r w:rsidR="002B0896">
        <w:rPr>
          <w:rFonts w:ascii="Lato-Regular" w:hAnsi="Lato-Regular" w:cs="Lato-Regular"/>
          <w:b/>
          <w:bCs/>
          <w:color w:val="000000"/>
          <w:sz w:val="24"/>
          <w:szCs w:val="24"/>
          <w:lang w:val="en-US"/>
        </w:rPr>
        <w:t>,</w:t>
      </w:r>
      <w:r>
        <w:rPr>
          <w:rFonts w:ascii="Lato-Regular" w:hAnsi="Lato-Regular" w:cs="Lato-Regular"/>
          <w:b/>
          <w:bCs/>
          <w:color w:val="000000"/>
          <w:sz w:val="24"/>
          <w:szCs w:val="24"/>
          <w:lang w:val="en-US"/>
        </w:rPr>
        <w:t xml:space="preserve"> </w:t>
      </w:r>
      <w:r w:rsidR="002B0896">
        <w:rPr>
          <w:rFonts w:ascii="Lato-Regular" w:hAnsi="Lato-Regular" w:cs="Lato-Regular"/>
          <w:b/>
          <w:bCs/>
          <w:color w:val="000000"/>
          <w:sz w:val="24"/>
          <w:szCs w:val="24"/>
          <w:lang w:val="en-US"/>
        </w:rPr>
        <w:t>t</w:t>
      </w:r>
      <w:r>
        <w:rPr>
          <w:rFonts w:ascii="Lato-Regular" w:hAnsi="Lato-Regular" w:cs="Lato-Regular"/>
          <w:b/>
          <w:bCs/>
          <w:color w:val="000000"/>
          <w:sz w:val="24"/>
          <w:szCs w:val="24"/>
          <w:lang w:val="en-US"/>
        </w:rPr>
        <w:t>hey can help you</w:t>
      </w:r>
      <w:r w:rsidR="000369E8">
        <w:rPr>
          <w:rFonts w:ascii="Lato-Regular" w:hAnsi="Lato-Regular" w:cs="Lato-Regular"/>
          <w:b/>
          <w:bCs/>
          <w:color w:val="000000"/>
          <w:sz w:val="24"/>
          <w:szCs w:val="24"/>
          <w:lang w:val="en-US"/>
        </w:rPr>
        <w:t xml:space="preserve"> to understand this topic more easily</w:t>
      </w:r>
      <w:r w:rsidR="00FB45F1">
        <w:rPr>
          <w:rFonts w:ascii="Lato-Regular" w:hAnsi="Lato-Regular" w:cs="Lato-Regular"/>
          <w:b/>
          <w:bCs/>
          <w:color w:val="000000"/>
          <w:sz w:val="24"/>
          <w:szCs w:val="24"/>
          <w:lang w:val="en-US"/>
        </w:rPr>
        <w:t>.</w:t>
      </w:r>
      <w:r w:rsidR="000369E8">
        <w:rPr>
          <w:rFonts w:ascii="Lato-Regular" w:hAnsi="Lato-Regular" w:cs="Lato-Regular"/>
          <w:b/>
          <w:bCs/>
          <w:color w:val="000000"/>
          <w:sz w:val="24"/>
          <w:szCs w:val="24"/>
          <w:lang w:val="en-US"/>
        </w:rPr>
        <w:t xml:space="preserve"> </w:t>
      </w:r>
    </w:p>
    <w:p w14:paraId="19B57263" w14:textId="77777777" w:rsidR="002055E9" w:rsidRPr="002055E9" w:rsidRDefault="00D200C6" w:rsidP="006F1B7F">
      <w:pPr>
        <w:shd w:val="clear" w:color="auto" w:fill="FFFFFF"/>
        <w:spacing w:after="0" w:line="240" w:lineRule="auto"/>
        <w:jc w:val="both"/>
        <w:rPr>
          <w:lang w:val="en-US"/>
        </w:rPr>
      </w:pPr>
      <w:hyperlink r:id="rId7" w:history="1">
        <w:r w:rsidR="002055E9" w:rsidRPr="002055E9">
          <w:rPr>
            <w:color w:val="0000FF"/>
            <w:u w:val="single"/>
            <w:lang w:val="en-US"/>
          </w:rPr>
          <w:t>https://www.youtube.com/watch?v=_ulG6fKv85g</w:t>
        </w:r>
      </w:hyperlink>
    </w:p>
    <w:p w14:paraId="60F1ECFF" w14:textId="77777777" w:rsidR="00690B73" w:rsidRPr="00185F58" w:rsidRDefault="00D200C6" w:rsidP="006F1B7F">
      <w:pPr>
        <w:shd w:val="clear" w:color="auto" w:fill="FFFFFF"/>
        <w:spacing w:after="0" w:line="240" w:lineRule="auto"/>
        <w:jc w:val="both"/>
        <w:rPr>
          <w:rFonts w:ascii="Lato-Regular" w:hAnsi="Lato-Regular" w:cs="Lato-Regular"/>
          <w:color w:val="000000"/>
          <w:lang w:val="en-US"/>
        </w:rPr>
      </w:pPr>
      <w:hyperlink r:id="rId8" w:history="1">
        <w:r w:rsidR="002055E9" w:rsidRPr="00185F58">
          <w:rPr>
            <w:rStyle w:val="Hipervnculo"/>
            <w:lang w:val="en-US"/>
          </w:rPr>
          <w:t>https://learnenglishkids.britishcouncil.org/grammar-practice/modals-can-and-cant</w:t>
        </w:r>
      </w:hyperlink>
    </w:p>
    <w:p w14:paraId="3C1DD2D8" w14:textId="77777777" w:rsidR="006F1B7F" w:rsidRPr="00185F58" w:rsidRDefault="006F1B7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</w:p>
    <w:p w14:paraId="5F2E8AFF" w14:textId="77777777" w:rsidR="00185F58" w:rsidRPr="00185F58" w:rsidRDefault="00185F58" w:rsidP="00185F58">
      <w:pPr>
        <w:spacing w:before="300" w:after="300" w:line="570" w:lineRule="atLeast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45"/>
          <w:szCs w:val="45"/>
          <w:lang w:eastAsia="es-CO"/>
        </w:rPr>
      </w:pPr>
      <w:r w:rsidRPr="00185F58">
        <w:rPr>
          <w:rFonts w:ascii="Times New Roman" w:eastAsia="Times New Roman" w:hAnsi="Times New Roman" w:cs="Times New Roman"/>
          <w:b/>
          <w:bCs/>
          <w:color w:val="212121"/>
          <w:kern w:val="36"/>
          <w:sz w:val="45"/>
          <w:szCs w:val="45"/>
          <w:lang w:eastAsia="es-CO"/>
        </w:rPr>
        <w:t>El verbo "can" en inglés</w:t>
      </w:r>
    </w:p>
    <w:p w14:paraId="1797535F" w14:textId="77777777" w:rsidR="00185F58" w:rsidRPr="00185F58" w:rsidRDefault="00185F58" w:rsidP="00185F58">
      <w:pPr>
        <w:shd w:val="clear" w:color="auto" w:fill="FFFAF2"/>
        <w:spacing w:after="0" w:line="240" w:lineRule="auto"/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  <w:lang w:eastAsia="es-CO"/>
        </w:rPr>
      </w:pPr>
      <w:r w:rsidRPr="00185F58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  <w:lang w:eastAsia="es-CO"/>
        </w:rPr>
        <w:t>Respuesta rápida</w:t>
      </w:r>
    </w:p>
    <w:p w14:paraId="23662B38" w14:textId="77777777" w:rsidR="00185F58" w:rsidRPr="00185F58" w:rsidRDefault="00185F58" w:rsidP="00185F58">
      <w:pPr>
        <w:shd w:val="clear" w:color="auto" w:fill="FFFAF2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185F58">
        <w:rPr>
          <w:rFonts w:ascii="Times New Roman" w:eastAsia="Times New Roman" w:hAnsi="Times New Roman" w:cs="Times New Roman"/>
          <w:color w:val="212121"/>
          <w:sz w:val="27"/>
          <w:szCs w:val="27"/>
          <w:lang w:eastAsia="es-CO"/>
        </w:rPr>
        <w:t>El verbo </w:t>
      </w:r>
      <w:r w:rsidRPr="00185F58">
        <w:rPr>
          <w:rFonts w:ascii="Times New Roman" w:eastAsia="Times New Roman" w:hAnsi="Times New Roman" w:cs="Times New Roman"/>
          <w:b/>
          <w:bCs/>
          <w:color w:val="4FA408"/>
          <w:sz w:val="27"/>
          <w:szCs w:val="27"/>
          <w:lang w:eastAsia="es-CO"/>
        </w:rPr>
        <w:t>can</w:t>
      </w:r>
    </w:p>
    <w:p w14:paraId="2194D6AB" w14:textId="77777777" w:rsidR="00185F58" w:rsidRPr="00185F58" w:rsidRDefault="00185F58" w:rsidP="00185F58">
      <w:pPr>
        <w:shd w:val="clear" w:color="auto" w:fill="FFFA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85F58">
        <w:rPr>
          <w:rFonts w:ascii="Times New Roman" w:eastAsia="Times New Roman" w:hAnsi="Times New Roman" w:cs="Times New Roman"/>
          <w:color w:val="212121"/>
          <w:sz w:val="27"/>
          <w:szCs w:val="27"/>
          <w:lang w:eastAsia="es-CO"/>
        </w:rPr>
        <w:t> (</w:t>
      </w:r>
      <w:r w:rsidRPr="00185F58">
        <w:rPr>
          <w:rFonts w:ascii="Times New Roman" w:eastAsia="Times New Roman" w:hAnsi="Times New Roman" w:cs="Times New Roman"/>
          <w:i/>
          <w:iCs/>
          <w:color w:val="212121"/>
          <w:sz w:val="27"/>
          <w:szCs w:val="27"/>
          <w:lang w:eastAsia="es-CO"/>
        </w:rPr>
        <w:t>poder</w:t>
      </w:r>
      <w:r w:rsidRPr="00185F58">
        <w:rPr>
          <w:rFonts w:ascii="Times New Roman" w:eastAsia="Times New Roman" w:hAnsi="Times New Roman" w:cs="Times New Roman"/>
          <w:color w:val="212121"/>
          <w:sz w:val="27"/>
          <w:szCs w:val="27"/>
          <w:lang w:eastAsia="es-CO"/>
        </w:rPr>
        <w:t>) es un verbo muy popular en inglés que se usa a menudo para hablar de habilidad o permiso. Por lo general, </w:t>
      </w:r>
      <w:r w:rsidRPr="00185F58">
        <w:rPr>
          <w:rFonts w:ascii="Times New Roman" w:eastAsia="Times New Roman" w:hAnsi="Times New Roman" w:cs="Times New Roman"/>
          <w:b/>
          <w:bCs/>
          <w:color w:val="4FA408"/>
          <w:sz w:val="27"/>
          <w:szCs w:val="27"/>
          <w:lang w:eastAsia="es-CO"/>
        </w:rPr>
        <w:t>can</w:t>
      </w:r>
      <w:r w:rsidRPr="00185F58">
        <w:rPr>
          <w:rFonts w:ascii="Times New Roman" w:eastAsia="Times New Roman" w:hAnsi="Times New Roman" w:cs="Times New Roman"/>
          <w:color w:val="212121"/>
          <w:sz w:val="27"/>
          <w:szCs w:val="27"/>
          <w:lang w:eastAsia="es-CO"/>
        </w:rPr>
        <w:t> se usa como </w:t>
      </w:r>
      <w:r w:rsidRPr="00185F58">
        <w:rPr>
          <w:rFonts w:ascii="Times New Roman" w:eastAsia="Times New Roman" w:hAnsi="Times New Roman" w:cs="Times New Roman"/>
          <w:b/>
          <w:bCs/>
          <w:color w:val="793EC7"/>
          <w:sz w:val="27"/>
          <w:szCs w:val="27"/>
          <w:lang w:eastAsia="es-CO"/>
        </w:rPr>
        <w:t>verbo modal</w:t>
      </w:r>
      <w:r w:rsidRPr="00185F58">
        <w:rPr>
          <w:rFonts w:ascii="Times New Roman" w:eastAsia="Times New Roman" w:hAnsi="Times New Roman" w:cs="Times New Roman"/>
          <w:color w:val="212121"/>
          <w:sz w:val="27"/>
          <w:szCs w:val="27"/>
          <w:lang w:eastAsia="es-CO"/>
        </w:rPr>
        <w:t>, lo cual significa que siempre se usa junto con un verbo principal. Sin embargo, </w:t>
      </w:r>
      <w:r w:rsidRPr="00185F58">
        <w:rPr>
          <w:rFonts w:ascii="Times New Roman" w:eastAsia="Times New Roman" w:hAnsi="Times New Roman" w:cs="Times New Roman"/>
          <w:b/>
          <w:bCs/>
          <w:color w:val="4FA408"/>
          <w:sz w:val="27"/>
          <w:szCs w:val="27"/>
          <w:lang w:eastAsia="es-CO"/>
        </w:rPr>
        <w:t>can</w:t>
      </w:r>
      <w:r w:rsidRPr="00185F58">
        <w:rPr>
          <w:rFonts w:ascii="Times New Roman" w:eastAsia="Times New Roman" w:hAnsi="Times New Roman" w:cs="Times New Roman"/>
          <w:color w:val="212121"/>
          <w:sz w:val="27"/>
          <w:szCs w:val="27"/>
          <w:lang w:eastAsia="es-CO"/>
        </w:rPr>
        <w:t> también puede funcionar como verbo principal cuando significa </w:t>
      </w:r>
      <w:r w:rsidRPr="00185F58">
        <w:rPr>
          <w:rFonts w:ascii="Times New Roman" w:eastAsia="Times New Roman" w:hAnsi="Times New Roman" w:cs="Times New Roman"/>
          <w:i/>
          <w:iCs/>
          <w:color w:val="212121"/>
          <w:sz w:val="27"/>
          <w:szCs w:val="27"/>
          <w:lang w:eastAsia="es-CO"/>
        </w:rPr>
        <w:t>enlatar.</w:t>
      </w:r>
      <w:r w:rsidRPr="00185F58">
        <w:rPr>
          <w:rFonts w:ascii="Times New Roman" w:eastAsia="Times New Roman" w:hAnsi="Times New Roman" w:cs="Times New Roman"/>
          <w:color w:val="212121"/>
          <w:sz w:val="27"/>
          <w:szCs w:val="27"/>
          <w:lang w:eastAsia="es-CO"/>
        </w:rPr>
        <w:t> ¡Sigue leyendo para aprender más!</w:t>
      </w:r>
    </w:p>
    <w:p w14:paraId="65FC10FF" w14:textId="77777777" w:rsidR="00185F58" w:rsidRPr="00185F58" w:rsidRDefault="00185F58" w:rsidP="00185F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es-CO"/>
        </w:rPr>
      </w:pPr>
      <w:r w:rsidRPr="00185F58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es-CO"/>
        </w:rPr>
        <w:t>El uso de </w:t>
      </w:r>
      <w:r w:rsidRPr="00185F58">
        <w:rPr>
          <w:rFonts w:ascii="Times New Roman" w:eastAsia="Times New Roman" w:hAnsi="Times New Roman" w:cs="Times New Roman"/>
          <w:b/>
          <w:bCs/>
          <w:color w:val="4FA408"/>
          <w:sz w:val="36"/>
          <w:szCs w:val="36"/>
          <w:lang w:eastAsia="es-CO"/>
        </w:rPr>
        <w:t>can</w:t>
      </w:r>
      <w:r w:rsidRPr="00185F58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es-CO"/>
        </w:rPr>
        <w:t> como verbo modal</w:t>
      </w:r>
    </w:p>
    <w:p w14:paraId="1224ED4B" w14:textId="77777777" w:rsidR="00185F58" w:rsidRPr="00185F58" w:rsidRDefault="00185F58" w:rsidP="00185F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es-CO"/>
        </w:rPr>
      </w:pPr>
      <w:r w:rsidRPr="00185F58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es-CO"/>
        </w:rPr>
        <w:t>Conjugación de </w:t>
      </w:r>
      <w:r w:rsidRPr="00185F58">
        <w:rPr>
          <w:rFonts w:ascii="Times New Roman" w:eastAsia="Times New Roman" w:hAnsi="Times New Roman" w:cs="Times New Roman"/>
          <w:b/>
          <w:bCs/>
          <w:color w:val="4FA408"/>
          <w:sz w:val="27"/>
          <w:szCs w:val="27"/>
          <w:lang w:eastAsia="es-CO"/>
        </w:rPr>
        <w:t>can</w:t>
      </w:r>
    </w:p>
    <w:p w14:paraId="2DB003E1" w14:textId="77777777" w:rsidR="00185F58" w:rsidRDefault="00185F58" w:rsidP="00185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</w:pPr>
      <w:r w:rsidRPr="00185F58"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  <w:t>Antes de hablar del uso y significado de </w:t>
      </w:r>
      <w:r w:rsidRPr="00185F58">
        <w:rPr>
          <w:rFonts w:ascii="Times New Roman" w:eastAsia="Times New Roman" w:hAnsi="Times New Roman" w:cs="Times New Roman"/>
          <w:b/>
          <w:bCs/>
          <w:color w:val="4FA408"/>
          <w:sz w:val="24"/>
          <w:szCs w:val="24"/>
          <w:lang w:eastAsia="es-CO"/>
        </w:rPr>
        <w:t>can</w:t>
      </w:r>
      <w:r w:rsidRPr="00185F58"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  <w:t> en inglés, vamos a ver la conjugación de este verbo:</w:t>
      </w:r>
    </w:p>
    <w:p w14:paraId="549199F7" w14:textId="77777777" w:rsidR="0093422F" w:rsidRDefault="0093422F" w:rsidP="00185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</w:pPr>
    </w:p>
    <w:p w14:paraId="70CC80A7" w14:textId="77777777" w:rsidR="0093422F" w:rsidRPr="00185F58" w:rsidRDefault="0093422F" w:rsidP="00185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4"/>
        <w:gridCol w:w="1652"/>
      </w:tblGrid>
      <w:tr w:rsidR="00185F58" w:rsidRPr="00185F58" w14:paraId="76142E63" w14:textId="77777777" w:rsidTr="00185F58">
        <w:trPr>
          <w:tblCellSpacing w:w="15" w:type="dxa"/>
        </w:trPr>
        <w:tc>
          <w:tcPr>
            <w:tcW w:w="0" w:type="auto"/>
            <w:tcBorders>
              <w:right w:val="single" w:sz="6" w:space="0" w:color="FFFFFF"/>
            </w:tcBorders>
            <w:shd w:val="clear" w:color="auto" w:fill="E9E9E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708465" w14:textId="77777777" w:rsidR="00185F58" w:rsidRPr="00185F58" w:rsidRDefault="00185F58" w:rsidP="0018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</w:pPr>
            <w:r w:rsidRPr="00185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  <w:lastRenderedPageBreak/>
              <w:t>Sujeto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9E9E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940F1A" w14:textId="77777777" w:rsidR="00185F58" w:rsidRPr="00185F58" w:rsidRDefault="00185F58" w:rsidP="0018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</w:pPr>
            <w:r w:rsidRPr="00185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  <w:t>Conjugación</w:t>
            </w:r>
          </w:p>
        </w:tc>
      </w:tr>
      <w:tr w:rsidR="00185F58" w:rsidRPr="00185F58" w14:paraId="1E8BB44D" w14:textId="77777777" w:rsidTr="00185F58">
        <w:trPr>
          <w:tblCellSpacing w:w="15" w:type="dxa"/>
        </w:trPr>
        <w:tc>
          <w:tcPr>
            <w:tcW w:w="0" w:type="auto"/>
            <w:tcBorders>
              <w:right w:val="single" w:sz="6" w:space="0" w:color="F7F7F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4472EA" w14:textId="77777777" w:rsidR="00185F58" w:rsidRPr="00185F58" w:rsidRDefault="00185F58" w:rsidP="0018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85F58">
              <w:rPr>
                <w:rFonts w:ascii="Times New Roman" w:eastAsia="Times New Roman" w:hAnsi="Times New Roman" w:cs="Times New Roman"/>
                <w:b/>
                <w:bCs/>
                <w:color w:val="4FA408"/>
                <w:sz w:val="24"/>
                <w:szCs w:val="24"/>
                <w:lang w:eastAsia="es-CO"/>
              </w:rPr>
              <w:t>I</w:t>
            </w:r>
          </w:p>
        </w:tc>
        <w:tc>
          <w:tcPr>
            <w:tcW w:w="0" w:type="auto"/>
            <w:tcBorders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F96B06" w14:textId="77777777" w:rsidR="00185F58" w:rsidRPr="00185F58" w:rsidRDefault="00185F58" w:rsidP="0018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85F58">
              <w:rPr>
                <w:rFonts w:ascii="Times New Roman" w:eastAsia="Times New Roman" w:hAnsi="Times New Roman" w:cs="Times New Roman"/>
                <w:b/>
                <w:bCs/>
                <w:color w:val="4FA408"/>
                <w:sz w:val="24"/>
                <w:szCs w:val="24"/>
                <w:lang w:eastAsia="es-CO"/>
              </w:rPr>
              <w:t>can</w:t>
            </w:r>
          </w:p>
        </w:tc>
      </w:tr>
      <w:tr w:rsidR="00185F58" w:rsidRPr="00185F58" w14:paraId="6731A252" w14:textId="77777777" w:rsidTr="00185F58">
        <w:trPr>
          <w:tblCellSpacing w:w="15" w:type="dxa"/>
        </w:trPr>
        <w:tc>
          <w:tcPr>
            <w:tcW w:w="0" w:type="auto"/>
            <w:tcBorders>
              <w:right w:val="single" w:sz="6" w:space="0" w:color="F7F7F7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90AFD5" w14:textId="77777777" w:rsidR="00185F58" w:rsidRPr="00185F58" w:rsidRDefault="00185F58" w:rsidP="0018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85F58">
              <w:rPr>
                <w:rFonts w:ascii="Times New Roman" w:eastAsia="Times New Roman" w:hAnsi="Times New Roman" w:cs="Times New Roman"/>
                <w:b/>
                <w:bCs/>
                <w:color w:val="4FA408"/>
                <w:sz w:val="24"/>
                <w:szCs w:val="24"/>
                <w:lang w:eastAsia="es-CO"/>
              </w:rPr>
              <w:t>you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B6719E" w14:textId="77777777" w:rsidR="00185F58" w:rsidRPr="00185F58" w:rsidRDefault="00185F58" w:rsidP="0018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85F58">
              <w:rPr>
                <w:rFonts w:ascii="Times New Roman" w:eastAsia="Times New Roman" w:hAnsi="Times New Roman" w:cs="Times New Roman"/>
                <w:b/>
                <w:bCs/>
                <w:color w:val="4FA408"/>
                <w:sz w:val="24"/>
                <w:szCs w:val="24"/>
                <w:lang w:eastAsia="es-CO"/>
              </w:rPr>
              <w:t>can</w:t>
            </w:r>
          </w:p>
        </w:tc>
      </w:tr>
      <w:tr w:rsidR="00185F58" w:rsidRPr="00185F58" w14:paraId="7A8D18F3" w14:textId="77777777" w:rsidTr="00185F58">
        <w:trPr>
          <w:tblCellSpacing w:w="15" w:type="dxa"/>
        </w:trPr>
        <w:tc>
          <w:tcPr>
            <w:tcW w:w="0" w:type="auto"/>
            <w:tcBorders>
              <w:right w:val="single" w:sz="6" w:space="0" w:color="F7F7F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2D2197" w14:textId="77777777" w:rsidR="00185F58" w:rsidRPr="00185F58" w:rsidRDefault="00185F58" w:rsidP="0018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85F58">
              <w:rPr>
                <w:rFonts w:ascii="Times New Roman" w:eastAsia="Times New Roman" w:hAnsi="Times New Roman" w:cs="Times New Roman"/>
                <w:b/>
                <w:bCs/>
                <w:color w:val="4FA408"/>
                <w:sz w:val="24"/>
                <w:szCs w:val="24"/>
                <w:lang w:eastAsia="es-CO"/>
              </w:rPr>
              <w:t>he/she/it</w:t>
            </w:r>
          </w:p>
        </w:tc>
        <w:tc>
          <w:tcPr>
            <w:tcW w:w="0" w:type="auto"/>
            <w:tcBorders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6E9D16" w14:textId="77777777" w:rsidR="00185F58" w:rsidRPr="00185F58" w:rsidRDefault="00185F58" w:rsidP="0018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85F58">
              <w:rPr>
                <w:rFonts w:ascii="Times New Roman" w:eastAsia="Times New Roman" w:hAnsi="Times New Roman" w:cs="Times New Roman"/>
                <w:b/>
                <w:bCs/>
                <w:color w:val="4FA408"/>
                <w:sz w:val="24"/>
                <w:szCs w:val="24"/>
                <w:lang w:eastAsia="es-CO"/>
              </w:rPr>
              <w:t>can</w:t>
            </w:r>
          </w:p>
        </w:tc>
      </w:tr>
      <w:tr w:rsidR="00185F58" w:rsidRPr="00185F58" w14:paraId="5A0ED24B" w14:textId="77777777" w:rsidTr="00185F58">
        <w:trPr>
          <w:tblCellSpacing w:w="15" w:type="dxa"/>
        </w:trPr>
        <w:tc>
          <w:tcPr>
            <w:tcW w:w="0" w:type="auto"/>
            <w:tcBorders>
              <w:right w:val="single" w:sz="6" w:space="0" w:color="F7F7F7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0318D1" w14:textId="77777777" w:rsidR="00185F58" w:rsidRPr="00185F58" w:rsidRDefault="00185F58" w:rsidP="0018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85F58">
              <w:rPr>
                <w:rFonts w:ascii="Times New Roman" w:eastAsia="Times New Roman" w:hAnsi="Times New Roman" w:cs="Times New Roman"/>
                <w:b/>
                <w:bCs/>
                <w:color w:val="4FA408"/>
                <w:sz w:val="24"/>
                <w:szCs w:val="24"/>
                <w:lang w:eastAsia="es-CO"/>
              </w:rPr>
              <w:t>we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DBCB31" w14:textId="77777777" w:rsidR="00185F58" w:rsidRPr="00185F58" w:rsidRDefault="00185F58" w:rsidP="0018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85F58">
              <w:rPr>
                <w:rFonts w:ascii="Times New Roman" w:eastAsia="Times New Roman" w:hAnsi="Times New Roman" w:cs="Times New Roman"/>
                <w:b/>
                <w:bCs/>
                <w:color w:val="4FA408"/>
                <w:sz w:val="24"/>
                <w:szCs w:val="24"/>
                <w:lang w:eastAsia="es-CO"/>
              </w:rPr>
              <w:t>can</w:t>
            </w:r>
          </w:p>
        </w:tc>
      </w:tr>
      <w:tr w:rsidR="00185F58" w:rsidRPr="00185F58" w14:paraId="13E92CB0" w14:textId="77777777" w:rsidTr="00185F58">
        <w:trPr>
          <w:tblCellSpacing w:w="15" w:type="dxa"/>
        </w:trPr>
        <w:tc>
          <w:tcPr>
            <w:tcW w:w="0" w:type="auto"/>
            <w:tcBorders>
              <w:right w:val="single" w:sz="6" w:space="0" w:color="F7F7F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A669A1" w14:textId="77777777" w:rsidR="00185F58" w:rsidRPr="00185F58" w:rsidRDefault="00185F58" w:rsidP="0018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85F58">
              <w:rPr>
                <w:rFonts w:ascii="Times New Roman" w:eastAsia="Times New Roman" w:hAnsi="Times New Roman" w:cs="Times New Roman"/>
                <w:b/>
                <w:bCs/>
                <w:color w:val="4FA408"/>
                <w:sz w:val="24"/>
                <w:szCs w:val="24"/>
                <w:lang w:eastAsia="es-CO"/>
              </w:rPr>
              <w:t>they</w:t>
            </w:r>
          </w:p>
        </w:tc>
        <w:tc>
          <w:tcPr>
            <w:tcW w:w="0" w:type="auto"/>
            <w:tcBorders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2F0BEB" w14:textId="77777777" w:rsidR="00185F58" w:rsidRPr="00185F58" w:rsidRDefault="00185F58" w:rsidP="0018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85F58">
              <w:rPr>
                <w:rFonts w:ascii="Times New Roman" w:eastAsia="Times New Roman" w:hAnsi="Times New Roman" w:cs="Times New Roman"/>
                <w:b/>
                <w:bCs/>
                <w:color w:val="4FA408"/>
                <w:sz w:val="24"/>
                <w:szCs w:val="24"/>
                <w:lang w:eastAsia="es-CO"/>
              </w:rPr>
              <w:t>can</w:t>
            </w:r>
          </w:p>
        </w:tc>
      </w:tr>
    </w:tbl>
    <w:p w14:paraId="73640824" w14:textId="77777777" w:rsidR="00185F58" w:rsidRPr="00185F58" w:rsidRDefault="00185F58" w:rsidP="00185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</w:pPr>
      <w:r w:rsidRPr="00185F58"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  <w:t>Ten en cuenta que </w:t>
      </w:r>
      <w:r w:rsidRPr="00185F58">
        <w:rPr>
          <w:rFonts w:ascii="Times New Roman" w:eastAsia="Times New Roman" w:hAnsi="Times New Roman" w:cs="Times New Roman"/>
          <w:b/>
          <w:bCs/>
          <w:color w:val="4FA408"/>
          <w:sz w:val="24"/>
          <w:szCs w:val="24"/>
          <w:lang w:eastAsia="es-CO"/>
        </w:rPr>
        <w:t>can</w:t>
      </w:r>
      <w:r w:rsidRPr="00185F58"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  <w:t> solo se usa en el presente. Para hablar de permiso o habilidad en otros tiempos, se suele usar </w:t>
      </w:r>
      <w:hyperlink r:id="rId9" w:history="1">
        <w:r w:rsidRPr="00185F58">
          <w:rPr>
            <w:rFonts w:ascii="Times New Roman" w:eastAsia="Times New Roman" w:hAnsi="Times New Roman" w:cs="Times New Roman"/>
            <w:color w:val="1B85E5"/>
            <w:sz w:val="24"/>
            <w:szCs w:val="24"/>
            <w:u w:val="single"/>
            <w:lang w:eastAsia="es-CO"/>
          </w:rPr>
          <w:t>be able to</w:t>
        </w:r>
      </w:hyperlink>
      <w:r w:rsidRPr="00185F58"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  <w:t>.</w:t>
      </w:r>
    </w:p>
    <w:p w14:paraId="5F9953B9" w14:textId="77777777" w:rsidR="00185F58" w:rsidRPr="00185F58" w:rsidRDefault="00185F58" w:rsidP="00185F58">
      <w:pPr>
        <w:shd w:val="clear" w:color="auto" w:fill="FDF6F8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185F58"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  <w:t>A diferencia de otros verbos, la conjugación de los </w:t>
      </w:r>
      <w:r w:rsidRPr="00185F58">
        <w:rPr>
          <w:rFonts w:ascii="Times New Roman" w:eastAsia="Times New Roman" w:hAnsi="Times New Roman" w:cs="Times New Roman"/>
          <w:b/>
          <w:bCs/>
          <w:color w:val="793EC7"/>
          <w:sz w:val="24"/>
          <w:szCs w:val="24"/>
          <w:lang w:eastAsia="es-CO"/>
        </w:rPr>
        <w:t>verbos modales</w:t>
      </w:r>
      <w:r w:rsidRPr="00185F58"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  <w:t> (</w:t>
      </w:r>
      <w:r w:rsidRPr="00185F58">
        <w:rPr>
          <w:rFonts w:ascii="Times New Roman" w:eastAsia="Times New Roman" w:hAnsi="Times New Roman" w:cs="Times New Roman"/>
          <w:b/>
          <w:bCs/>
          <w:color w:val="4FA408"/>
          <w:sz w:val="24"/>
          <w:szCs w:val="24"/>
          <w:lang w:eastAsia="es-CO"/>
        </w:rPr>
        <w:t>modal</w:t>
      </w:r>
      <w:r w:rsidRPr="00185F5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s-CO"/>
        </w:rPr>
        <w:t> </w:t>
      </w:r>
      <w:r w:rsidRPr="00185F58">
        <w:rPr>
          <w:rFonts w:ascii="Times New Roman" w:eastAsia="Times New Roman" w:hAnsi="Times New Roman" w:cs="Times New Roman"/>
          <w:b/>
          <w:bCs/>
          <w:color w:val="4FA408"/>
          <w:sz w:val="24"/>
          <w:szCs w:val="24"/>
          <w:lang w:eastAsia="es-CO"/>
        </w:rPr>
        <w:t>verbs</w:t>
      </w:r>
    </w:p>
    <w:p w14:paraId="182DC9C9" w14:textId="77777777" w:rsidR="00185F58" w:rsidRPr="00185F58" w:rsidRDefault="00185F58" w:rsidP="00185F58">
      <w:pPr>
        <w:shd w:val="clear" w:color="auto" w:fill="FDF6F8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85F58"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  <w:t>) no cambia según el sujeto. Si quieres aprender más sobre este tipo de verbos, mira </w:t>
      </w:r>
      <w:hyperlink r:id="rId10" w:history="1">
        <w:r w:rsidRPr="00185F58">
          <w:rPr>
            <w:rFonts w:ascii="Times New Roman" w:eastAsia="Times New Roman" w:hAnsi="Times New Roman" w:cs="Times New Roman"/>
            <w:color w:val="1B85E5"/>
            <w:sz w:val="24"/>
            <w:szCs w:val="24"/>
            <w:u w:val="single"/>
            <w:lang w:eastAsia="es-CO"/>
          </w:rPr>
          <w:t>este artículo</w:t>
        </w:r>
      </w:hyperlink>
      <w:r w:rsidRPr="00185F58"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  <w:t>.</w:t>
      </w:r>
    </w:p>
    <w:p w14:paraId="2FA2D4E0" w14:textId="77777777" w:rsidR="00185F58" w:rsidRPr="00185F58" w:rsidRDefault="00185F58" w:rsidP="00185F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es-CO"/>
        </w:rPr>
      </w:pPr>
      <w:r w:rsidRPr="00185F58">
        <w:rPr>
          <w:rFonts w:ascii="Times New Roman" w:eastAsia="Times New Roman" w:hAnsi="Times New Roman" w:cs="Times New Roman"/>
          <w:b/>
          <w:bCs/>
          <w:color w:val="4FA408"/>
          <w:sz w:val="27"/>
          <w:szCs w:val="27"/>
          <w:lang w:eastAsia="es-CO"/>
        </w:rPr>
        <w:t>Can</w:t>
      </w:r>
      <w:r w:rsidRPr="00185F58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es-CO"/>
        </w:rPr>
        <w:t> para expresar habilidad</w:t>
      </w:r>
    </w:p>
    <w:p w14:paraId="14CD5957" w14:textId="77777777" w:rsidR="00185F58" w:rsidRPr="00185F58" w:rsidRDefault="00185F58" w:rsidP="00185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185F58"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  <w:t>Como ya fue mencionado, </w:t>
      </w:r>
      <w:r w:rsidRPr="00185F58">
        <w:rPr>
          <w:rFonts w:ascii="Times New Roman" w:eastAsia="Times New Roman" w:hAnsi="Times New Roman" w:cs="Times New Roman"/>
          <w:b/>
          <w:bCs/>
          <w:color w:val="4FA408"/>
          <w:sz w:val="24"/>
          <w:szCs w:val="24"/>
          <w:lang w:eastAsia="es-CO"/>
        </w:rPr>
        <w:t>can</w:t>
      </w:r>
      <w:r w:rsidRPr="00185F58"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  <w:t> es un verbo modal que se usa junto con un verbo principal. Por lo general, se usa cuando uno quiere hablar de habilidad y es parecido al verbo </w:t>
      </w:r>
      <w:r w:rsidRPr="00185F5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es-CO"/>
        </w:rPr>
        <w:t>poder</w:t>
      </w:r>
      <w:r w:rsidRPr="00185F58"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  <w:t> en español. Si quieres usar la forma negativa de </w:t>
      </w:r>
      <w:r w:rsidRPr="00185F58">
        <w:rPr>
          <w:rFonts w:ascii="Times New Roman" w:eastAsia="Times New Roman" w:hAnsi="Times New Roman" w:cs="Times New Roman"/>
          <w:b/>
          <w:bCs/>
          <w:color w:val="4FA408"/>
          <w:sz w:val="24"/>
          <w:szCs w:val="24"/>
          <w:lang w:eastAsia="es-CO"/>
        </w:rPr>
        <w:t>can</w:t>
      </w:r>
      <w:r w:rsidRPr="00185F58"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  <w:t>, puedes usar </w:t>
      </w:r>
      <w:r w:rsidRPr="00185F58">
        <w:rPr>
          <w:rFonts w:ascii="Times New Roman" w:eastAsia="Times New Roman" w:hAnsi="Times New Roman" w:cs="Times New Roman"/>
          <w:b/>
          <w:bCs/>
          <w:color w:val="4FA408"/>
          <w:sz w:val="24"/>
          <w:szCs w:val="24"/>
          <w:lang w:eastAsia="es-CO"/>
        </w:rPr>
        <w:t>cannot</w:t>
      </w:r>
    </w:p>
    <w:p w14:paraId="24E9086B" w14:textId="77777777" w:rsidR="00185F58" w:rsidRPr="00185F58" w:rsidRDefault="00185F58" w:rsidP="00185F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s-CO"/>
        </w:rPr>
      </w:pPr>
      <w:r w:rsidRPr="00185F58"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  <w:t> o su </w:t>
      </w:r>
      <w:hyperlink r:id="rId11" w:history="1">
        <w:r w:rsidRPr="00185F58">
          <w:rPr>
            <w:rFonts w:ascii="Times New Roman" w:eastAsia="Times New Roman" w:hAnsi="Times New Roman" w:cs="Times New Roman"/>
            <w:color w:val="1B85E5"/>
            <w:sz w:val="24"/>
            <w:szCs w:val="24"/>
            <w:u w:val="single"/>
            <w:lang w:eastAsia="es-CO"/>
          </w:rPr>
          <w:t>contracción</w:t>
        </w:r>
      </w:hyperlink>
      <w:r w:rsidRPr="00185F58"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  <w:t> </w:t>
      </w:r>
      <w:r w:rsidRPr="00185F58">
        <w:rPr>
          <w:rFonts w:ascii="Times New Roman" w:eastAsia="Times New Roman" w:hAnsi="Times New Roman" w:cs="Times New Roman"/>
          <w:b/>
          <w:bCs/>
          <w:color w:val="4FA408"/>
          <w:sz w:val="24"/>
          <w:szCs w:val="24"/>
          <w:lang w:eastAsia="es-CO"/>
        </w:rPr>
        <w:t>can't</w:t>
      </w:r>
    </w:p>
    <w:p w14:paraId="1AF4B1FD" w14:textId="77777777" w:rsidR="00185F58" w:rsidRPr="00185F58" w:rsidRDefault="00185F58" w:rsidP="00185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85F58"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  <w:t>. Esta fórmula demuestra cómo usar las formas afirmativas y negativas:</w:t>
      </w:r>
    </w:p>
    <w:p w14:paraId="385CE478" w14:textId="77777777" w:rsidR="00185F58" w:rsidRPr="00185F58" w:rsidRDefault="00185F58" w:rsidP="00185F58">
      <w:pPr>
        <w:shd w:val="clear" w:color="auto" w:fill="F7F7F7"/>
        <w:spacing w:after="0" w:line="240" w:lineRule="auto"/>
        <w:textAlignment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</w:pPr>
      <w:r w:rsidRPr="00185F58">
        <w:rPr>
          <w:rFonts w:ascii="Times New Roman" w:eastAsia="Times New Roman" w:hAnsi="Times New Roman" w:cs="Times New Roman"/>
          <w:b/>
          <w:bCs/>
          <w:color w:val="4FA408"/>
          <w:sz w:val="24"/>
          <w:szCs w:val="24"/>
          <w:lang w:eastAsia="es-CO"/>
        </w:rPr>
        <w:t>can</w:t>
      </w:r>
      <w:r w:rsidRPr="00185F58"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  <w:t>, </w:t>
      </w:r>
      <w:r w:rsidRPr="00185F58">
        <w:rPr>
          <w:rFonts w:ascii="Times New Roman" w:eastAsia="Times New Roman" w:hAnsi="Times New Roman" w:cs="Times New Roman"/>
          <w:b/>
          <w:bCs/>
          <w:color w:val="4FA408"/>
          <w:sz w:val="24"/>
          <w:szCs w:val="24"/>
          <w:lang w:eastAsia="es-CO"/>
        </w:rPr>
        <w:t>cannot</w:t>
      </w:r>
      <w:r w:rsidRPr="00185F58"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  <w:t> o </w:t>
      </w:r>
      <w:r w:rsidRPr="00185F58">
        <w:rPr>
          <w:rFonts w:ascii="Times New Roman" w:eastAsia="Times New Roman" w:hAnsi="Times New Roman" w:cs="Times New Roman"/>
          <w:b/>
          <w:bCs/>
          <w:color w:val="4FA408"/>
          <w:sz w:val="24"/>
          <w:szCs w:val="24"/>
          <w:lang w:eastAsia="es-CO"/>
        </w:rPr>
        <w:t>can't</w:t>
      </w:r>
      <w:r w:rsidRPr="00185F58"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  <w:t> + </w:t>
      </w:r>
      <w:hyperlink r:id="rId12" w:history="1">
        <w:r w:rsidRPr="00185F58">
          <w:rPr>
            <w:rFonts w:ascii="Times New Roman" w:eastAsia="Times New Roman" w:hAnsi="Times New Roman" w:cs="Times New Roman"/>
            <w:color w:val="1B85E5"/>
            <w:sz w:val="24"/>
            <w:szCs w:val="24"/>
            <w:u w:val="single"/>
            <w:lang w:eastAsia="es-CO"/>
          </w:rPr>
          <w:t>la forma básica</w:t>
        </w:r>
      </w:hyperlink>
      <w:r w:rsidRPr="00185F58"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  <w:t> del verbo principal</w:t>
      </w:r>
    </w:p>
    <w:p w14:paraId="5EB593DA" w14:textId="77777777" w:rsidR="00185F58" w:rsidRPr="00185F58" w:rsidRDefault="00185F58" w:rsidP="00185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</w:pPr>
      <w:r w:rsidRPr="00185F58"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  <w:t>Aquí hay algunos ejemplos de su uso: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3"/>
      </w:tblGrid>
      <w:tr w:rsidR="00185F58" w:rsidRPr="00185F58" w14:paraId="40BB0872" w14:textId="77777777" w:rsidTr="00185F58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F5FE3D" w14:textId="77777777" w:rsidR="00185F58" w:rsidRPr="00185F58" w:rsidRDefault="00185F58" w:rsidP="00185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O"/>
              </w:rPr>
            </w:pPr>
            <w:r w:rsidRPr="00185F58">
              <w:rPr>
                <w:rFonts w:ascii="Times New Roman" w:eastAsia="Times New Roman" w:hAnsi="Times New Roman" w:cs="Times New Roman"/>
                <w:b/>
                <w:bCs/>
                <w:color w:val="4FA408"/>
                <w:sz w:val="24"/>
                <w:szCs w:val="24"/>
                <w:lang w:val="en-US" w:eastAsia="es-CO"/>
              </w:rPr>
              <w:t>William</w:t>
            </w:r>
            <w:r w:rsidRPr="00185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O"/>
              </w:rPr>
              <w:t> </w:t>
            </w:r>
            <w:r w:rsidRPr="00185F58">
              <w:rPr>
                <w:rFonts w:ascii="Times New Roman" w:eastAsia="Times New Roman" w:hAnsi="Times New Roman" w:cs="Times New Roman"/>
                <w:b/>
                <w:bCs/>
                <w:color w:val="793EC7"/>
                <w:sz w:val="24"/>
                <w:szCs w:val="24"/>
                <w:lang w:val="en-US" w:eastAsia="es-CO"/>
              </w:rPr>
              <w:t>can</w:t>
            </w:r>
            <w:r w:rsidRPr="00185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O"/>
              </w:rPr>
              <w:t> </w:t>
            </w:r>
            <w:r w:rsidRPr="00185F58">
              <w:rPr>
                <w:rFonts w:ascii="Times New Roman" w:eastAsia="Times New Roman" w:hAnsi="Times New Roman" w:cs="Times New Roman"/>
                <w:b/>
                <w:bCs/>
                <w:color w:val="4FA408"/>
                <w:sz w:val="24"/>
                <w:szCs w:val="24"/>
                <w:lang w:val="en-US" w:eastAsia="es-CO"/>
              </w:rPr>
              <w:t>come pick us up at eight.</w:t>
            </w:r>
          </w:p>
          <w:p w14:paraId="56276784" w14:textId="77777777" w:rsidR="00185F58" w:rsidRPr="00185F58" w:rsidRDefault="00185F58" w:rsidP="00185F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O"/>
              </w:rPr>
            </w:pPr>
            <w:r w:rsidRPr="00185F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O"/>
              </w:rPr>
              <w:t>William puede recogernos a las ocho.</w:t>
            </w:r>
          </w:p>
        </w:tc>
      </w:tr>
      <w:tr w:rsidR="00185F58" w:rsidRPr="00185F58" w14:paraId="0BD9E7CF" w14:textId="77777777" w:rsidTr="00185F58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3FE0EB" w14:textId="77777777" w:rsidR="00185F58" w:rsidRPr="00185F58" w:rsidRDefault="00185F58" w:rsidP="00185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O"/>
              </w:rPr>
            </w:pPr>
            <w:r w:rsidRPr="00185F58">
              <w:rPr>
                <w:rFonts w:ascii="Times New Roman" w:eastAsia="Times New Roman" w:hAnsi="Times New Roman" w:cs="Times New Roman"/>
                <w:b/>
                <w:bCs/>
                <w:color w:val="793EC7"/>
                <w:sz w:val="24"/>
                <w:szCs w:val="24"/>
                <w:lang w:val="en-US" w:eastAsia="es-CO"/>
              </w:rPr>
              <w:t>Can</w:t>
            </w:r>
            <w:r w:rsidRPr="00185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O"/>
              </w:rPr>
              <w:t> </w:t>
            </w:r>
            <w:r w:rsidRPr="00185F58">
              <w:rPr>
                <w:rFonts w:ascii="Times New Roman" w:eastAsia="Times New Roman" w:hAnsi="Times New Roman" w:cs="Times New Roman"/>
                <w:b/>
                <w:bCs/>
                <w:color w:val="4FA408"/>
                <w:sz w:val="24"/>
                <w:szCs w:val="24"/>
                <w:lang w:val="en-US" w:eastAsia="es-CO"/>
              </w:rPr>
              <w:t>you call me when you get home?</w:t>
            </w:r>
          </w:p>
          <w:p w14:paraId="47A4799A" w14:textId="77777777" w:rsidR="00185F58" w:rsidRPr="00185F58" w:rsidRDefault="00185F58" w:rsidP="00185F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O"/>
              </w:rPr>
            </w:pPr>
            <w:r w:rsidRPr="00185F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O"/>
              </w:rPr>
              <w:t>¿Puedes llamarme cuando llegues a casa?</w:t>
            </w:r>
          </w:p>
        </w:tc>
      </w:tr>
      <w:tr w:rsidR="00185F58" w:rsidRPr="00185F58" w14:paraId="7F3FAF1C" w14:textId="77777777" w:rsidTr="00185F58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9EA207" w14:textId="77777777" w:rsidR="00185F58" w:rsidRPr="00185F58" w:rsidRDefault="00185F58" w:rsidP="00185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O"/>
              </w:rPr>
            </w:pPr>
            <w:r w:rsidRPr="00185F58">
              <w:rPr>
                <w:rFonts w:ascii="Times New Roman" w:eastAsia="Times New Roman" w:hAnsi="Times New Roman" w:cs="Times New Roman"/>
                <w:b/>
                <w:bCs/>
                <w:color w:val="4FA408"/>
                <w:sz w:val="24"/>
                <w:szCs w:val="24"/>
                <w:lang w:val="en-US" w:eastAsia="es-CO"/>
              </w:rPr>
              <w:t>I</w:t>
            </w:r>
            <w:r w:rsidRPr="00185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O"/>
              </w:rPr>
              <w:t> </w:t>
            </w:r>
            <w:r w:rsidRPr="00185F58">
              <w:rPr>
                <w:rFonts w:ascii="Times New Roman" w:eastAsia="Times New Roman" w:hAnsi="Times New Roman" w:cs="Times New Roman"/>
                <w:b/>
                <w:bCs/>
                <w:color w:val="793EC7"/>
                <w:sz w:val="24"/>
                <w:szCs w:val="24"/>
                <w:lang w:val="en-US" w:eastAsia="es-CO"/>
              </w:rPr>
              <w:t>cannot</w:t>
            </w:r>
            <w:r w:rsidRPr="00185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O"/>
              </w:rPr>
              <w:t> </w:t>
            </w:r>
            <w:r w:rsidRPr="00185F58">
              <w:rPr>
                <w:rFonts w:ascii="Times New Roman" w:eastAsia="Times New Roman" w:hAnsi="Times New Roman" w:cs="Times New Roman"/>
                <w:b/>
                <w:bCs/>
                <w:color w:val="4FA408"/>
                <w:sz w:val="24"/>
                <w:szCs w:val="24"/>
                <w:lang w:val="en-US" w:eastAsia="es-CO"/>
              </w:rPr>
              <w:t>believe that summer is already over!</w:t>
            </w:r>
          </w:p>
          <w:p w14:paraId="7DBAB85C" w14:textId="77777777" w:rsidR="00185F58" w:rsidRPr="00185F58" w:rsidRDefault="00185F58" w:rsidP="00185F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O"/>
              </w:rPr>
            </w:pPr>
            <w:r w:rsidRPr="00185F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O"/>
              </w:rPr>
              <w:t>¡No puedo creer que el verano ya se acabó!</w:t>
            </w:r>
          </w:p>
        </w:tc>
      </w:tr>
      <w:tr w:rsidR="00185F58" w:rsidRPr="00185F58" w14:paraId="7F8211FB" w14:textId="77777777" w:rsidTr="00185F58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2DB198" w14:textId="77777777" w:rsidR="00185F58" w:rsidRPr="00185F58" w:rsidRDefault="00185F58" w:rsidP="00185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O"/>
              </w:rPr>
            </w:pPr>
            <w:r w:rsidRPr="00185F58">
              <w:rPr>
                <w:rFonts w:ascii="Times New Roman" w:eastAsia="Times New Roman" w:hAnsi="Times New Roman" w:cs="Times New Roman"/>
                <w:b/>
                <w:bCs/>
                <w:color w:val="4FA408"/>
                <w:sz w:val="24"/>
                <w:szCs w:val="24"/>
                <w:lang w:val="en-US" w:eastAsia="es-CO"/>
              </w:rPr>
              <w:t>Sarah</w:t>
            </w:r>
            <w:r w:rsidRPr="00185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O"/>
              </w:rPr>
              <w:t> </w:t>
            </w:r>
            <w:r w:rsidRPr="00185F58">
              <w:rPr>
                <w:rFonts w:ascii="Times New Roman" w:eastAsia="Times New Roman" w:hAnsi="Times New Roman" w:cs="Times New Roman"/>
                <w:b/>
                <w:bCs/>
                <w:color w:val="793EC7"/>
                <w:sz w:val="24"/>
                <w:szCs w:val="24"/>
                <w:lang w:val="en-US" w:eastAsia="es-CO"/>
              </w:rPr>
              <w:t>can't</w:t>
            </w:r>
            <w:r w:rsidRPr="00185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O"/>
              </w:rPr>
              <w:t> </w:t>
            </w:r>
            <w:r w:rsidRPr="00185F58">
              <w:rPr>
                <w:rFonts w:ascii="Times New Roman" w:eastAsia="Times New Roman" w:hAnsi="Times New Roman" w:cs="Times New Roman"/>
                <w:b/>
                <w:bCs/>
                <w:color w:val="4FA408"/>
                <w:sz w:val="24"/>
                <w:szCs w:val="24"/>
                <w:lang w:val="en-US" w:eastAsia="es-CO"/>
              </w:rPr>
              <w:t>make it to the party tonight.</w:t>
            </w:r>
          </w:p>
          <w:p w14:paraId="7902E7C3" w14:textId="77777777" w:rsidR="00185F58" w:rsidRPr="00185F58" w:rsidRDefault="00185F58" w:rsidP="00185F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O"/>
              </w:rPr>
            </w:pPr>
            <w:r w:rsidRPr="00185F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O"/>
              </w:rPr>
              <w:t>Sarah no puede llegar a la fiesta esta noche.</w:t>
            </w:r>
          </w:p>
        </w:tc>
      </w:tr>
    </w:tbl>
    <w:p w14:paraId="3BF8CAFC" w14:textId="77777777" w:rsidR="00185F58" w:rsidRPr="00185F58" w:rsidRDefault="00185F58" w:rsidP="00185F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es-CO"/>
        </w:rPr>
      </w:pPr>
      <w:r w:rsidRPr="00185F58">
        <w:rPr>
          <w:rFonts w:ascii="Times New Roman" w:eastAsia="Times New Roman" w:hAnsi="Times New Roman" w:cs="Times New Roman"/>
          <w:b/>
          <w:bCs/>
          <w:color w:val="4FA408"/>
          <w:sz w:val="27"/>
          <w:szCs w:val="27"/>
          <w:lang w:eastAsia="es-CO"/>
        </w:rPr>
        <w:t>Can</w:t>
      </w:r>
      <w:r w:rsidRPr="00185F58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es-CO"/>
        </w:rPr>
        <w:t> para hablar de permiso</w:t>
      </w:r>
    </w:p>
    <w:p w14:paraId="529008AD" w14:textId="77777777" w:rsidR="00185F58" w:rsidRPr="00185F58" w:rsidRDefault="00185F58" w:rsidP="00185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185F58"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  <w:t>Además de habilidad, </w:t>
      </w:r>
      <w:r w:rsidRPr="00185F58">
        <w:rPr>
          <w:rFonts w:ascii="Times New Roman" w:eastAsia="Times New Roman" w:hAnsi="Times New Roman" w:cs="Times New Roman"/>
          <w:b/>
          <w:bCs/>
          <w:color w:val="4FA408"/>
          <w:sz w:val="24"/>
          <w:szCs w:val="24"/>
          <w:lang w:eastAsia="es-CO"/>
        </w:rPr>
        <w:t>can</w:t>
      </w:r>
      <w:r w:rsidRPr="00185F58"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  <w:t> se usa para hablar de permiso, aunque la estructura formal para pedir o dar permiso requiere el uso del verbo modal </w:t>
      </w:r>
      <w:r w:rsidRPr="00185F58">
        <w:rPr>
          <w:rFonts w:ascii="Times New Roman" w:eastAsia="Times New Roman" w:hAnsi="Times New Roman" w:cs="Times New Roman"/>
          <w:b/>
          <w:bCs/>
          <w:color w:val="4FA408"/>
          <w:sz w:val="24"/>
          <w:szCs w:val="24"/>
          <w:lang w:eastAsia="es-CO"/>
        </w:rPr>
        <w:t>may</w:t>
      </w:r>
    </w:p>
    <w:p w14:paraId="7AA9BA99" w14:textId="77777777" w:rsidR="00185F58" w:rsidRPr="00185F58" w:rsidRDefault="00185F58" w:rsidP="00185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85F58"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  <w:t> (</w:t>
      </w:r>
      <w:r w:rsidRPr="00185F58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es-CO"/>
        </w:rPr>
        <w:t>poder</w:t>
      </w:r>
      <w:r w:rsidRPr="00185F58">
        <w:rPr>
          <w:rFonts w:ascii="Times New Roman" w:eastAsia="Times New Roman" w:hAnsi="Times New Roman" w:cs="Times New Roman"/>
          <w:color w:val="212121"/>
          <w:sz w:val="24"/>
          <w:szCs w:val="24"/>
          <w:lang w:eastAsia="es-CO"/>
        </w:rPr>
        <w:t>). A pesar de la diferencia en significado, este uso tiene la misma forma que se mostró arriba. Mira estos ejemplos: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6"/>
      </w:tblGrid>
      <w:tr w:rsidR="00185F58" w:rsidRPr="00185F58" w14:paraId="136FD527" w14:textId="77777777" w:rsidTr="00185F58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68730C" w14:textId="77777777" w:rsidR="00185F58" w:rsidRPr="00185F58" w:rsidRDefault="00185F58" w:rsidP="00185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O"/>
              </w:rPr>
            </w:pPr>
            <w:r w:rsidRPr="00185F58">
              <w:rPr>
                <w:rFonts w:ascii="Times New Roman" w:eastAsia="Times New Roman" w:hAnsi="Times New Roman" w:cs="Times New Roman"/>
                <w:b/>
                <w:bCs/>
                <w:color w:val="4FA408"/>
                <w:sz w:val="24"/>
                <w:szCs w:val="24"/>
                <w:lang w:val="en-US" w:eastAsia="es-CO"/>
              </w:rPr>
              <w:t>You</w:t>
            </w:r>
            <w:r w:rsidRPr="00185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O"/>
              </w:rPr>
              <w:t> </w:t>
            </w:r>
            <w:r w:rsidRPr="00185F58">
              <w:rPr>
                <w:rFonts w:ascii="Times New Roman" w:eastAsia="Times New Roman" w:hAnsi="Times New Roman" w:cs="Times New Roman"/>
                <w:b/>
                <w:bCs/>
                <w:color w:val="793EC7"/>
                <w:sz w:val="24"/>
                <w:szCs w:val="24"/>
                <w:lang w:val="en-US" w:eastAsia="es-CO"/>
              </w:rPr>
              <w:t>can</w:t>
            </w:r>
            <w:r w:rsidRPr="00185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O"/>
              </w:rPr>
              <w:t> </w:t>
            </w:r>
            <w:r w:rsidRPr="00185F58">
              <w:rPr>
                <w:rFonts w:ascii="Times New Roman" w:eastAsia="Times New Roman" w:hAnsi="Times New Roman" w:cs="Times New Roman"/>
                <w:b/>
                <w:bCs/>
                <w:color w:val="4FA408"/>
                <w:sz w:val="24"/>
                <w:szCs w:val="24"/>
                <w:lang w:val="en-US" w:eastAsia="es-CO"/>
              </w:rPr>
              <w:t>ride your bike after you clean your room.</w:t>
            </w:r>
          </w:p>
          <w:p w14:paraId="2E1269C1" w14:textId="77777777" w:rsidR="00185F58" w:rsidRPr="00185F58" w:rsidRDefault="00185F58" w:rsidP="00185F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O"/>
              </w:rPr>
            </w:pPr>
            <w:r w:rsidRPr="00185F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O"/>
              </w:rPr>
              <w:lastRenderedPageBreak/>
              <w:t>Puedes andar en bicicleta después de limpiar tu cuarto.</w:t>
            </w:r>
          </w:p>
        </w:tc>
      </w:tr>
      <w:tr w:rsidR="00185F58" w:rsidRPr="00185F58" w14:paraId="7E48475B" w14:textId="77777777" w:rsidTr="00185F58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50E9F2" w14:textId="77777777" w:rsidR="00185F58" w:rsidRPr="00185F58" w:rsidRDefault="00185F58" w:rsidP="00185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O"/>
              </w:rPr>
            </w:pPr>
            <w:r w:rsidRPr="00185F58">
              <w:rPr>
                <w:rFonts w:ascii="Times New Roman" w:eastAsia="Times New Roman" w:hAnsi="Times New Roman" w:cs="Times New Roman"/>
                <w:b/>
                <w:bCs/>
                <w:color w:val="793EC7"/>
                <w:sz w:val="24"/>
                <w:szCs w:val="24"/>
                <w:lang w:val="en-US" w:eastAsia="es-CO"/>
              </w:rPr>
              <w:lastRenderedPageBreak/>
              <w:t>Can</w:t>
            </w:r>
            <w:r w:rsidRPr="00185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O"/>
              </w:rPr>
              <w:t> </w:t>
            </w:r>
            <w:r w:rsidRPr="00185F58">
              <w:rPr>
                <w:rFonts w:ascii="Times New Roman" w:eastAsia="Times New Roman" w:hAnsi="Times New Roman" w:cs="Times New Roman"/>
                <w:b/>
                <w:bCs/>
                <w:color w:val="4FA408"/>
                <w:sz w:val="24"/>
                <w:szCs w:val="24"/>
                <w:lang w:val="en-US" w:eastAsia="es-CO"/>
              </w:rPr>
              <w:t>I go to the bathroom?</w:t>
            </w:r>
          </w:p>
          <w:p w14:paraId="6F2BCC44" w14:textId="77777777" w:rsidR="00185F58" w:rsidRPr="00185F58" w:rsidRDefault="00185F58" w:rsidP="00185F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O"/>
              </w:rPr>
            </w:pPr>
            <w:r w:rsidRPr="00185F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O"/>
              </w:rPr>
              <w:t>¿Puedo ir al baño?</w:t>
            </w:r>
          </w:p>
        </w:tc>
      </w:tr>
      <w:tr w:rsidR="00185F58" w:rsidRPr="00185F58" w14:paraId="071E16E4" w14:textId="77777777" w:rsidTr="00185F58">
        <w:trPr>
          <w:tblCellSpacing w:w="15" w:type="dxa"/>
        </w:trPr>
        <w:tc>
          <w:tcPr>
            <w:tcW w:w="0" w:type="auto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E67B99" w14:textId="77777777" w:rsidR="00185F58" w:rsidRPr="00185F58" w:rsidRDefault="00185F58" w:rsidP="00185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O"/>
              </w:rPr>
            </w:pPr>
            <w:r w:rsidRPr="00185F58">
              <w:rPr>
                <w:rFonts w:ascii="Times New Roman" w:eastAsia="Times New Roman" w:hAnsi="Times New Roman" w:cs="Times New Roman"/>
                <w:b/>
                <w:bCs/>
                <w:color w:val="4FA408"/>
                <w:sz w:val="24"/>
                <w:szCs w:val="24"/>
                <w:lang w:val="en-US" w:eastAsia="es-CO"/>
              </w:rPr>
              <w:t>Rogelio</w:t>
            </w:r>
            <w:r w:rsidRPr="00185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O"/>
              </w:rPr>
              <w:t> </w:t>
            </w:r>
            <w:r w:rsidRPr="00185F58">
              <w:rPr>
                <w:rFonts w:ascii="Times New Roman" w:eastAsia="Times New Roman" w:hAnsi="Times New Roman" w:cs="Times New Roman"/>
                <w:b/>
                <w:bCs/>
                <w:color w:val="793EC7"/>
                <w:sz w:val="24"/>
                <w:szCs w:val="24"/>
                <w:lang w:val="en-US" w:eastAsia="es-CO"/>
              </w:rPr>
              <w:t>can</w:t>
            </w:r>
            <w:r w:rsidRPr="00185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O"/>
              </w:rPr>
              <w:t> </w:t>
            </w:r>
            <w:r w:rsidRPr="00185F58">
              <w:rPr>
                <w:rFonts w:ascii="Times New Roman" w:eastAsia="Times New Roman" w:hAnsi="Times New Roman" w:cs="Times New Roman"/>
                <w:b/>
                <w:bCs/>
                <w:color w:val="4FA408"/>
                <w:sz w:val="24"/>
                <w:szCs w:val="24"/>
                <w:lang w:val="en-US" w:eastAsia="es-CO"/>
              </w:rPr>
              <w:t>bring his girlfriend along.</w:t>
            </w:r>
          </w:p>
          <w:p w14:paraId="66207B11" w14:textId="77777777" w:rsidR="00185F58" w:rsidRPr="00185F58" w:rsidRDefault="00185F58" w:rsidP="00185F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O"/>
              </w:rPr>
            </w:pPr>
            <w:r w:rsidRPr="00185F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CO"/>
              </w:rPr>
              <w:t>Rogelio puede traer a su novia.</w:t>
            </w:r>
          </w:p>
        </w:tc>
      </w:tr>
    </w:tbl>
    <w:p w14:paraId="2860E8E5" w14:textId="77777777" w:rsidR="00185F58" w:rsidRDefault="00185F58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28D35848" w14:textId="77777777" w:rsidR="00966758" w:rsidRDefault="00A31EB5" w:rsidP="00A31E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noProof/>
          <w:lang w:val="en-US"/>
        </w:rPr>
        <w:drawing>
          <wp:inline distT="0" distB="0" distL="0" distR="0" wp14:anchorId="2F5B0502" wp14:editId="51DBDE8A">
            <wp:extent cx="5629023" cy="8119110"/>
            <wp:effectExtent l="0" t="0" r="0" b="0"/>
            <wp:docPr id="3" name="Imagen 3" descr="Puede o no pu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ede o no pued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023" cy="811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E99BF" w14:textId="77777777" w:rsidR="00966758" w:rsidRDefault="00966758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328D1B31" w14:textId="77777777" w:rsidR="009E1887" w:rsidRDefault="009E1887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6A58E25E" w14:textId="77777777" w:rsidR="009E1887" w:rsidRDefault="009E1887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6EF1197F" w14:textId="77777777" w:rsidR="009E1887" w:rsidRDefault="009E1887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326C05D0" w14:textId="77777777" w:rsidR="009E1887" w:rsidRPr="00092B5E" w:rsidRDefault="00092B5E" w:rsidP="00092B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  <w:r w:rsidRPr="00092B5E">
        <w:rPr>
          <w:rFonts w:ascii="MarkerFelt-Thin" w:hAnsi="MarkerFelt-Thin" w:cs="MarkerFelt-Thin"/>
          <w:color w:val="C3272E"/>
          <w:sz w:val="30"/>
          <w:szCs w:val="30"/>
          <w:lang w:val="en-US"/>
        </w:rPr>
        <w:t>How to Be a Healthy Teen</w:t>
      </w:r>
    </w:p>
    <w:p w14:paraId="7527CCF5" w14:textId="77777777" w:rsidR="009E1887" w:rsidRPr="00092B5E" w:rsidRDefault="009E1887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</w:p>
    <w:p w14:paraId="12EECF63" w14:textId="77777777" w:rsidR="006F1B7F" w:rsidRPr="00AF029B" w:rsidRDefault="00AF029B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  <w:r>
        <w:rPr>
          <w:noProof/>
          <w:lang w:val="en-US"/>
        </w:rPr>
        <w:drawing>
          <wp:inline distT="0" distB="0" distL="0" distR="0" wp14:anchorId="7AF5328A" wp14:editId="2BA0D33E">
            <wp:extent cx="6691630" cy="150893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4625" t="28101" r="27405" b="52658"/>
                    <a:stretch/>
                  </pic:blipFill>
                  <pic:spPr bwMode="auto">
                    <a:xfrm>
                      <a:off x="0" y="0"/>
                      <a:ext cx="6691630" cy="1508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96D085" w14:textId="77777777" w:rsidR="00CA40B4" w:rsidRPr="00AF029B" w:rsidRDefault="00CA40B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</w:p>
    <w:p w14:paraId="2ACA6A11" w14:textId="77777777" w:rsidR="00F83884" w:rsidRDefault="00F83884" w:rsidP="00F83884">
      <w:pPr>
        <w:shd w:val="clear" w:color="auto" w:fill="FFFFFF"/>
        <w:spacing w:after="0" w:line="240" w:lineRule="auto"/>
        <w:jc w:val="both"/>
        <w:rPr>
          <w:rFonts w:ascii="Lato-Semibold" w:hAnsi="Lato-Semibold" w:cs="Lato-Semibold"/>
          <w:b/>
          <w:bCs/>
          <w:lang w:val="en-US"/>
        </w:rPr>
      </w:pPr>
      <w:r w:rsidRPr="00F83884">
        <w:rPr>
          <w:rFonts w:ascii="Lato-Regular" w:hAnsi="Lato-Regular" w:cs="Lato-Regular"/>
          <w:b/>
          <w:bCs/>
          <w:color w:val="000000"/>
          <w:lang w:val="en-US"/>
        </w:rPr>
        <w:t xml:space="preserve">III. </w:t>
      </w:r>
      <w:r w:rsidR="005865EE">
        <w:rPr>
          <w:rFonts w:ascii="Lato-Regular" w:hAnsi="Lato-Regular" w:cs="Lato-Regular"/>
          <w:b/>
          <w:bCs/>
          <w:color w:val="000000"/>
          <w:lang w:val="en-US"/>
        </w:rPr>
        <w:t>Look the conversation</w:t>
      </w:r>
      <w:r w:rsidR="00430295">
        <w:rPr>
          <w:rFonts w:ascii="Lato-Regular" w:hAnsi="Lato-Regular" w:cs="Lato-Regular"/>
          <w:b/>
          <w:bCs/>
          <w:color w:val="000000"/>
          <w:lang w:val="en-US"/>
        </w:rPr>
        <w:t xml:space="preserve"> above and</w:t>
      </w:r>
      <w:r w:rsidR="005865EE">
        <w:rPr>
          <w:rFonts w:ascii="Lato-Regular" w:hAnsi="Lato-Regular" w:cs="Lato-Regular"/>
          <w:b/>
          <w:bCs/>
          <w:color w:val="000000"/>
          <w:lang w:val="en-US"/>
        </w:rPr>
        <w:t xml:space="preserve"> </w:t>
      </w:r>
      <w:r w:rsidR="00430295">
        <w:rPr>
          <w:rFonts w:ascii="Lato-Regular" w:hAnsi="Lato-Regular" w:cs="Lato-Regular"/>
          <w:b/>
          <w:bCs/>
          <w:color w:val="000000"/>
          <w:lang w:val="en-US"/>
        </w:rPr>
        <w:t>t</w:t>
      </w:r>
      <w:r w:rsidR="00FF0627">
        <w:rPr>
          <w:rFonts w:ascii="Lato-Semibold" w:hAnsi="Lato-Semibold" w:cs="Lato-Semibold"/>
          <w:b/>
          <w:bCs/>
          <w:lang w:val="en-US"/>
        </w:rPr>
        <w:t>hink</w:t>
      </w:r>
      <w:r w:rsidRPr="00F83884">
        <w:rPr>
          <w:rFonts w:ascii="Lato-Semibold" w:hAnsi="Lato-Semibold" w:cs="Lato-Semibold"/>
          <w:b/>
          <w:bCs/>
          <w:lang w:val="en-US"/>
        </w:rPr>
        <w:t xml:space="preserve"> about the things </w:t>
      </w:r>
      <w:r w:rsidR="005F4295">
        <w:rPr>
          <w:rFonts w:ascii="Lato-Semibold" w:hAnsi="Lato-Semibold" w:cs="Lato-Semibold"/>
          <w:b/>
          <w:bCs/>
          <w:lang w:val="en-US"/>
        </w:rPr>
        <w:t>girls and boys</w:t>
      </w:r>
      <w:r w:rsidRPr="00F83884">
        <w:rPr>
          <w:rFonts w:ascii="Lato-Semibold" w:hAnsi="Lato-Semibold" w:cs="Lato-Semibold"/>
          <w:b/>
          <w:bCs/>
          <w:lang w:val="en-US"/>
        </w:rPr>
        <w:t xml:space="preserve"> </w:t>
      </w:r>
      <w:r w:rsidRPr="00F83884">
        <w:rPr>
          <w:rFonts w:ascii="Lato-Semibold" w:hAnsi="Lato-Semibold" w:cs="Lato-Semibold"/>
          <w:b/>
          <w:bCs/>
          <w:highlight w:val="yellow"/>
          <w:lang w:val="en-US"/>
        </w:rPr>
        <w:t>can</w:t>
      </w:r>
      <w:r w:rsidRPr="00F83884">
        <w:rPr>
          <w:rFonts w:ascii="Lato-Semibold" w:hAnsi="Lato-Semibold" w:cs="Lato-Semibold"/>
          <w:b/>
          <w:bCs/>
          <w:lang w:val="en-US"/>
        </w:rPr>
        <w:t xml:space="preserve"> do to have a healthy life</w:t>
      </w:r>
      <w:r w:rsidR="005865EE">
        <w:rPr>
          <w:rFonts w:ascii="Lato-Semibold" w:hAnsi="Lato-Semibold" w:cs="Lato-Semibold"/>
          <w:b/>
          <w:bCs/>
          <w:lang w:val="en-US"/>
        </w:rPr>
        <w:t xml:space="preserve">. </w:t>
      </w:r>
    </w:p>
    <w:p w14:paraId="3253C972" w14:textId="77777777" w:rsidR="005F4295" w:rsidRDefault="005F4295" w:rsidP="00F83884">
      <w:pPr>
        <w:shd w:val="clear" w:color="auto" w:fill="FFFFFF"/>
        <w:spacing w:after="0" w:line="240" w:lineRule="auto"/>
        <w:jc w:val="both"/>
        <w:rPr>
          <w:rFonts w:ascii="Lato-Semibold" w:hAnsi="Lato-Semibold" w:cs="Lato-Semibold"/>
          <w:b/>
          <w:bCs/>
          <w:lang w:val="en-US"/>
        </w:rPr>
      </w:pPr>
      <w:r>
        <w:rPr>
          <w:rFonts w:ascii="Lato-Semibold" w:hAnsi="Lato-Semibold" w:cs="Lato-Semibold"/>
          <w:b/>
          <w:bCs/>
          <w:lang w:val="en-US"/>
        </w:rPr>
        <w:t xml:space="preserve">      Answer the questions using</w:t>
      </w:r>
      <w:r w:rsidR="002F3A8F">
        <w:rPr>
          <w:rFonts w:ascii="Lato-Semibold" w:hAnsi="Lato-Semibold" w:cs="Lato-Semibold"/>
          <w:b/>
          <w:bCs/>
          <w:lang w:val="en-US"/>
        </w:rPr>
        <w:t xml:space="preserve"> the options in the box</w:t>
      </w:r>
      <w:r>
        <w:rPr>
          <w:rFonts w:ascii="Lato-Semibold" w:hAnsi="Lato-Semibold" w:cs="Lato-Semibold"/>
          <w:b/>
          <w:bCs/>
          <w:lang w:val="en-US"/>
        </w:rPr>
        <w:t>.</w:t>
      </w:r>
      <w:r w:rsidR="002F3A8F">
        <w:rPr>
          <w:rFonts w:ascii="Lato-Semibold" w:hAnsi="Lato-Semibold" w:cs="Lato-Semibold"/>
          <w:b/>
          <w:bCs/>
          <w:lang w:val="en-US"/>
        </w:rPr>
        <w:t xml:space="preserve"> Match the numbers with letters.</w:t>
      </w:r>
    </w:p>
    <w:p w14:paraId="5363E7E4" w14:textId="77777777" w:rsidR="002F3A8F" w:rsidRDefault="002F3A8F" w:rsidP="00F83884">
      <w:pPr>
        <w:shd w:val="clear" w:color="auto" w:fill="FFFFFF"/>
        <w:spacing w:after="0" w:line="240" w:lineRule="auto"/>
        <w:jc w:val="both"/>
        <w:rPr>
          <w:rFonts w:ascii="Lato-Semibold" w:hAnsi="Lato-Semibold" w:cs="Lato-Semibold"/>
          <w:b/>
          <w:bCs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2F3A8F" w:rsidRPr="00C322AC" w14:paraId="4B57176A" w14:textId="77777777" w:rsidTr="002F3A8F">
        <w:tc>
          <w:tcPr>
            <w:tcW w:w="10528" w:type="dxa"/>
          </w:tcPr>
          <w:p w14:paraId="3AC3E8A0" w14:textId="77777777" w:rsidR="002F3A8F" w:rsidRDefault="002F3A8F" w:rsidP="002F3A8F">
            <w:pPr>
              <w:shd w:val="clear" w:color="auto" w:fill="FFFFFF"/>
              <w:jc w:val="both"/>
              <w:rPr>
                <w:rFonts w:ascii="Lato-Regular" w:hAnsi="Lato-Regular" w:cs="Lato-Regular"/>
                <w:color w:val="000000"/>
                <w:lang w:val="en-US"/>
              </w:rPr>
            </w:pPr>
            <w:r w:rsidRPr="00177748">
              <w:rPr>
                <w:rFonts w:ascii="Lato-Regular" w:hAnsi="Lato-Regular" w:cs="Lato-Regular"/>
                <w:b/>
                <w:bCs/>
                <w:color w:val="000000"/>
                <w:lang w:val="en-US"/>
              </w:rPr>
              <w:t>a.</w:t>
            </w:r>
            <w:r>
              <w:rPr>
                <w:rFonts w:ascii="Lato-Regular" w:hAnsi="Lato-Regular" w:cs="Lato-Regular"/>
                <w:color w:val="000000"/>
                <w:lang w:val="en-US"/>
              </w:rPr>
              <w:t xml:space="preserve"> Yes, they can   </w:t>
            </w:r>
            <w:r w:rsidRPr="00177748">
              <w:rPr>
                <w:rFonts w:ascii="Lato-Regular" w:hAnsi="Lato-Regular" w:cs="Lato-Regular"/>
                <w:b/>
                <w:bCs/>
                <w:color w:val="000000"/>
                <w:lang w:val="en-US"/>
              </w:rPr>
              <w:t>b.</w:t>
            </w:r>
            <w:r>
              <w:rPr>
                <w:rFonts w:ascii="Lato-Regular" w:hAnsi="Lato-Regular" w:cs="Lato-Regular"/>
                <w:color w:val="000000"/>
                <w:lang w:val="en-US"/>
              </w:rPr>
              <w:t xml:space="preserve"> No, I can’t   </w:t>
            </w:r>
            <w:r w:rsidRPr="00177748">
              <w:rPr>
                <w:rFonts w:ascii="Lato-Regular" w:hAnsi="Lato-Regular" w:cs="Lato-Regular"/>
                <w:b/>
                <w:bCs/>
                <w:color w:val="000000"/>
                <w:lang w:val="en-US"/>
              </w:rPr>
              <w:t>c.</w:t>
            </w:r>
            <w:r>
              <w:rPr>
                <w:rFonts w:ascii="Lato-Regular" w:hAnsi="Lato-Regular" w:cs="Lato-Regular"/>
                <w:color w:val="000000"/>
                <w:lang w:val="en-US"/>
              </w:rPr>
              <w:t xml:space="preserve"> Yes, she can     </w:t>
            </w:r>
            <w:r w:rsidRPr="00177748">
              <w:rPr>
                <w:rFonts w:ascii="Lato-Regular" w:hAnsi="Lato-Regular" w:cs="Lato-Regular"/>
                <w:b/>
                <w:bCs/>
                <w:color w:val="000000"/>
                <w:lang w:val="en-US"/>
              </w:rPr>
              <w:t>d.</w:t>
            </w:r>
            <w:r>
              <w:rPr>
                <w:rFonts w:ascii="Lato-Regular" w:hAnsi="Lato-Regular" w:cs="Lato-Regular"/>
                <w:color w:val="000000"/>
                <w:lang w:val="en-US"/>
              </w:rPr>
              <w:t xml:space="preserve"> No, he/she can’t   </w:t>
            </w:r>
            <w:r w:rsidRPr="00177748">
              <w:rPr>
                <w:rFonts w:ascii="Lato-Regular" w:hAnsi="Lato-Regular" w:cs="Lato-Regular"/>
                <w:b/>
                <w:bCs/>
                <w:color w:val="000000"/>
                <w:lang w:val="en-US"/>
              </w:rPr>
              <w:t>e.</w:t>
            </w:r>
            <w:r>
              <w:rPr>
                <w:rFonts w:ascii="Lato-Regular" w:hAnsi="Lato-Regular" w:cs="Lato-Regular"/>
                <w:color w:val="000000"/>
                <w:lang w:val="en-US"/>
              </w:rPr>
              <w:t xml:space="preserve"> Yes, we can    </w:t>
            </w:r>
            <w:r w:rsidRPr="00177748">
              <w:rPr>
                <w:rFonts w:ascii="Lato-Regular" w:hAnsi="Lato-Regular" w:cs="Lato-Regular"/>
                <w:b/>
                <w:bCs/>
                <w:color w:val="000000"/>
                <w:lang w:val="en-US"/>
              </w:rPr>
              <w:t>f.</w:t>
            </w:r>
            <w:r>
              <w:rPr>
                <w:rFonts w:ascii="Lato-Regular" w:hAnsi="Lato-Regular" w:cs="Lato-Regular"/>
                <w:color w:val="000000"/>
                <w:lang w:val="en-US"/>
              </w:rPr>
              <w:t xml:space="preserve"> No, they can´t</w:t>
            </w:r>
          </w:p>
          <w:p w14:paraId="08C010F4" w14:textId="77777777" w:rsidR="002F3A8F" w:rsidRDefault="002F3A8F" w:rsidP="00F83884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s-CO"/>
              </w:rPr>
            </w:pPr>
          </w:p>
        </w:tc>
      </w:tr>
    </w:tbl>
    <w:p w14:paraId="672A0EE1" w14:textId="77777777" w:rsidR="002F3A8F" w:rsidRPr="005865EE" w:rsidRDefault="002F3A8F" w:rsidP="00F83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</w:p>
    <w:p w14:paraId="5389B19E" w14:textId="77777777" w:rsidR="00F83884" w:rsidRPr="00AF029B" w:rsidRDefault="00F83884" w:rsidP="00F838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</w:p>
    <w:p w14:paraId="646FD91B" w14:textId="77777777" w:rsidR="00CA40B4" w:rsidRPr="00AF029B" w:rsidRDefault="00CA40B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</w:p>
    <w:p w14:paraId="31E8D16D" w14:textId="77777777" w:rsidR="00F83884" w:rsidRPr="00016D12" w:rsidRDefault="0067007E" w:rsidP="00F83884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color w:val="2F5496" w:themeColor="accent5" w:themeShade="BF"/>
          <w:lang w:val="en-US"/>
        </w:rPr>
      </w:pPr>
      <w:r>
        <w:rPr>
          <w:rFonts w:ascii="Lato-Bold" w:hAnsi="Lato-Bold" w:cs="Lato-Bold"/>
          <w:b/>
          <w:bCs/>
          <w:color w:val="000000"/>
          <w:lang w:val="en-US"/>
        </w:rPr>
        <w:t>1</w:t>
      </w:r>
      <w:r w:rsidR="00F83884">
        <w:rPr>
          <w:rFonts w:ascii="Lato-Bold" w:hAnsi="Lato-Bold" w:cs="Lato-Bold"/>
          <w:b/>
          <w:bCs/>
          <w:color w:val="000000"/>
          <w:lang w:val="en-US"/>
        </w:rPr>
        <w:t xml:space="preserve">. </w:t>
      </w:r>
      <w:r w:rsidR="00F83884">
        <w:rPr>
          <w:rFonts w:ascii="Lato-Bold" w:hAnsi="Lato-Bold" w:cs="Lato-Bold"/>
          <w:color w:val="000000"/>
          <w:lang w:val="en-US"/>
        </w:rPr>
        <w:t>Can you eat</w:t>
      </w:r>
      <w:r w:rsidR="009B4752">
        <w:rPr>
          <w:rFonts w:ascii="Lato-Bold" w:hAnsi="Lato-Bold" w:cs="Lato-Bold"/>
          <w:color w:val="000000"/>
          <w:lang w:val="en-US"/>
        </w:rPr>
        <w:t xml:space="preserve"> a lot of</w:t>
      </w:r>
      <w:r w:rsidR="00092B5E">
        <w:rPr>
          <w:rFonts w:ascii="Lato-Bold" w:hAnsi="Lato-Bold" w:cs="Lato-Bold"/>
          <w:color w:val="000000"/>
          <w:lang w:val="en-US"/>
        </w:rPr>
        <w:t xml:space="preserve"> fruits often</w:t>
      </w:r>
      <w:r w:rsidR="00F83884">
        <w:rPr>
          <w:rFonts w:ascii="Lato-Bold" w:hAnsi="Lato-Bold" w:cs="Lato-Bold"/>
          <w:color w:val="000000"/>
          <w:lang w:val="en-US"/>
        </w:rPr>
        <w:t xml:space="preserve">? </w:t>
      </w:r>
      <w:r w:rsidR="00F83884" w:rsidRPr="00092B5E">
        <w:rPr>
          <w:rFonts w:ascii="Lato-Bold" w:hAnsi="Lato-Bold" w:cs="Lato-Bold"/>
          <w:color w:val="2F5496" w:themeColor="accent5" w:themeShade="BF"/>
          <w:highlight w:val="yellow"/>
          <w:lang w:val="en-US"/>
        </w:rPr>
        <w:t>Yes, I can.</w:t>
      </w:r>
      <w:r w:rsidR="00F83884" w:rsidRPr="00016D12">
        <w:rPr>
          <w:rFonts w:ascii="Lato-Bold" w:hAnsi="Lato-Bold" w:cs="Lato-Bold"/>
          <w:color w:val="2F5496" w:themeColor="accent5" w:themeShade="BF"/>
          <w:lang w:val="en-US"/>
        </w:rPr>
        <w:t xml:space="preserve"> </w:t>
      </w:r>
      <w:r w:rsidR="00092B5E">
        <w:rPr>
          <w:rFonts w:ascii="Lato-Bold" w:hAnsi="Lato-Bold" w:cs="Lato-Bold"/>
          <w:color w:val="2F5496" w:themeColor="accent5" w:themeShade="BF"/>
          <w:lang w:val="en-US"/>
        </w:rPr>
        <w:t>/ No, I can’t</w:t>
      </w:r>
    </w:p>
    <w:p w14:paraId="4BB71CA9" w14:textId="77777777" w:rsidR="00CA40B4" w:rsidRPr="00AF029B" w:rsidRDefault="00CA40B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</w:p>
    <w:p w14:paraId="4AD365F9" w14:textId="77777777" w:rsidR="00F83884" w:rsidRPr="00704704" w:rsidRDefault="0067007E" w:rsidP="00F83884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color w:val="92D050"/>
          <w:lang w:val="en-US"/>
        </w:rPr>
      </w:pPr>
      <w:r>
        <w:rPr>
          <w:rFonts w:ascii="Lato-Bold" w:hAnsi="Lato-Bold" w:cs="Lato-Bold"/>
          <w:b/>
          <w:bCs/>
          <w:color w:val="000000"/>
          <w:lang w:val="en-US"/>
        </w:rPr>
        <w:t>2</w:t>
      </w:r>
      <w:r w:rsidR="00F83884">
        <w:rPr>
          <w:rFonts w:ascii="Lato-Bold" w:hAnsi="Lato-Bold" w:cs="Lato-Bold"/>
          <w:b/>
          <w:bCs/>
          <w:color w:val="000000"/>
          <w:lang w:val="en-US"/>
        </w:rPr>
        <w:t xml:space="preserve">. </w:t>
      </w:r>
      <w:r w:rsidR="00F83884">
        <w:rPr>
          <w:rFonts w:ascii="Lato-Bold" w:hAnsi="Lato-Bold" w:cs="Lato-Bold"/>
          <w:color w:val="000000"/>
          <w:lang w:val="en-US"/>
        </w:rPr>
        <w:t xml:space="preserve">Can your </w:t>
      </w:r>
      <w:r w:rsidR="00092B5E">
        <w:rPr>
          <w:rFonts w:ascii="Lato-Bold" w:hAnsi="Lato-Bold" w:cs="Lato-Bold"/>
          <w:color w:val="000000"/>
          <w:lang w:val="en-US"/>
        </w:rPr>
        <w:t>best</w:t>
      </w:r>
      <w:r w:rsidR="00F83884">
        <w:rPr>
          <w:rFonts w:ascii="Lato-Bold" w:hAnsi="Lato-Bold" w:cs="Lato-Bold"/>
          <w:color w:val="000000"/>
          <w:lang w:val="en-US"/>
        </w:rPr>
        <w:t xml:space="preserve"> </w:t>
      </w:r>
      <w:r w:rsidR="00092B5E">
        <w:rPr>
          <w:rFonts w:ascii="Lato-Bold" w:hAnsi="Lato-Bold" w:cs="Lato-Bold"/>
          <w:color w:val="000000"/>
          <w:lang w:val="en-US"/>
        </w:rPr>
        <w:t>friend</w:t>
      </w:r>
      <w:r w:rsidR="00F83884">
        <w:rPr>
          <w:rFonts w:ascii="Lato-Bold" w:hAnsi="Lato-Bold" w:cs="Lato-Bold"/>
          <w:color w:val="000000"/>
          <w:lang w:val="en-US"/>
        </w:rPr>
        <w:t xml:space="preserve"> drink sodas regularly? </w:t>
      </w:r>
      <w:r w:rsidR="00F83884" w:rsidRPr="00016D12">
        <w:rPr>
          <w:rFonts w:ascii="Lato-Bold" w:hAnsi="Lato-Bold" w:cs="Lato-Bold"/>
          <w:color w:val="2F5496" w:themeColor="accent5" w:themeShade="BF"/>
          <w:lang w:val="en-US"/>
        </w:rPr>
        <w:t xml:space="preserve">Yes, he (she) can. / </w:t>
      </w:r>
      <w:r w:rsidR="00F83884" w:rsidRPr="009B4752">
        <w:rPr>
          <w:rFonts w:ascii="Lato-Bold" w:hAnsi="Lato-Bold" w:cs="Lato-Bold"/>
          <w:color w:val="2F5496" w:themeColor="accent5" w:themeShade="BF"/>
          <w:highlight w:val="yellow"/>
          <w:lang w:val="en-US"/>
        </w:rPr>
        <w:t>No, he (she) can´t.</w:t>
      </w:r>
    </w:p>
    <w:p w14:paraId="2AFBCE7C" w14:textId="77777777" w:rsidR="00CA40B4" w:rsidRPr="00AF029B" w:rsidRDefault="00CA40B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</w:p>
    <w:p w14:paraId="192D3A66" w14:textId="77777777" w:rsidR="00F83884" w:rsidRPr="006F1B7F" w:rsidRDefault="0067007E" w:rsidP="00F83884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lang w:val="en-US"/>
        </w:rPr>
      </w:pPr>
      <w:r>
        <w:rPr>
          <w:rFonts w:ascii="Lato-Regular" w:hAnsi="Lato-Regular" w:cs="Lato-Regular"/>
          <w:b/>
          <w:bCs/>
          <w:color w:val="000000"/>
          <w:lang w:val="en-US"/>
        </w:rPr>
        <w:t>3</w:t>
      </w:r>
      <w:r w:rsidR="00F83884">
        <w:rPr>
          <w:rFonts w:ascii="Lato-Regular" w:hAnsi="Lato-Regular" w:cs="Lato-Regular"/>
          <w:color w:val="000000"/>
          <w:lang w:val="en-US"/>
        </w:rPr>
        <w:t xml:space="preserve">. Can you eat </w:t>
      </w:r>
      <w:r w:rsidR="009B4752">
        <w:rPr>
          <w:rFonts w:ascii="Lato-Regular" w:hAnsi="Lato-Regular" w:cs="Lato-Regular"/>
          <w:color w:val="000000"/>
          <w:lang w:val="en-US"/>
        </w:rPr>
        <w:t>a lot of</w:t>
      </w:r>
      <w:r w:rsidR="00092B5E" w:rsidRPr="00092B5E">
        <w:rPr>
          <w:rFonts w:ascii="Lato-Bold" w:hAnsi="Lato-Bold" w:cs="Lato-Bold"/>
          <w:color w:val="000000"/>
          <w:lang w:val="en-US"/>
        </w:rPr>
        <w:t xml:space="preserve"> </w:t>
      </w:r>
      <w:r w:rsidR="00092B5E">
        <w:rPr>
          <w:rFonts w:ascii="Lato-Bold" w:hAnsi="Lato-Bold" w:cs="Lato-Bold"/>
          <w:color w:val="000000"/>
          <w:lang w:val="en-US"/>
        </w:rPr>
        <w:t>candies and cookies</w:t>
      </w:r>
      <w:r w:rsidR="00F83884">
        <w:rPr>
          <w:rFonts w:ascii="Lato-Regular" w:hAnsi="Lato-Regular" w:cs="Lato-Regular"/>
          <w:color w:val="000000"/>
          <w:lang w:val="en-US"/>
        </w:rPr>
        <w:t xml:space="preserve"> </w:t>
      </w:r>
      <w:r w:rsidR="00092B5E">
        <w:rPr>
          <w:rFonts w:ascii="Lato-Regular" w:hAnsi="Lato-Regular" w:cs="Lato-Regular"/>
          <w:color w:val="000000"/>
          <w:lang w:val="en-US"/>
        </w:rPr>
        <w:t>every day</w:t>
      </w:r>
      <w:r w:rsidR="00F83884">
        <w:rPr>
          <w:rFonts w:ascii="Lato-Regular" w:hAnsi="Lato-Regular" w:cs="Lato-Regular"/>
          <w:color w:val="000000"/>
          <w:lang w:val="en-US"/>
        </w:rPr>
        <w:t>?</w:t>
      </w:r>
      <w:r w:rsidR="00FF0627">
        <w:rPr>
          <w:rFonts w:ascii="Lato-Regular" w:hAnsi="Lato-Regular" w:cs="Lato-Regular"/>
          <w:color w:val="000000"/>
          <w:lang w:val="en-US"/>
        </w:rPr>
        <w:t xml:space="preserve"> </w:t>
      </w:r>
      <w:r w:rsidR="002F3A8F">
        <w:rPr>
          <w:rFonts w:ascii="Lato-Regular" w:hAnsi="Lato-Regular" w:cs="Lato-Regular"/>
          <w:color w:val="000000"/>
          <w:lang w:val="en-US"/>
        </w:rPr>
        <w:t xml:space="preserve">                    </w:t>
      </w:r>
      <w:r w:rsidR="008417DC">
        <w:rPr>
          <w:rFonts w:ascii="Lato-Regular" w:hAnsi="Lato-Regular" w:cs="Lato-Regular"/>
          <w:color w:val="000000"/>
          <w:lang w:val="en-US"/>
        </w:rPr>
        <w:t>______________________</w:t>
      </w:r>
      <w:r w:rsidR="00FF0627">
        <w:rPr>
          <w:rFonts w:ascii="Lato-Regular" w:hAnsi="Lato-Regular" w:cs="Lato-Regular"/>
          <w:color w:val="000000"/>
          <w:lang w:val="en-US"/>
        </w:rPr>
        <w:t xml:space="preserve">                           </w:t>
      </w:r>
    </w:p>
    <w:p w14:paraId="77261C3D" w14:textId="77777777" w:rsidR="009B4752" w:rsidRDefault="0067007E" w:rsidP="00F83884">
      <w:pPr>
        <w:shd w:val="clear" w:color="auto" w:fill="FFFFFF"/>
        <w:spacing w:after="0" w:line="240" w:lineRule="auto"/>
        <w:jc w:val="both"/>
        <w:rPr>
          <w:rFonts w:ascii="Lato-Regular" w:hAnsi="Lato-Regular" w:cs="Lato-Regular"/>
          <w:color w:val="000000"/>
          <w:lang w:val="en-US"/>
        </w:rPr>
      </w:pPr>
      <w:r>
        <w:rPr>
          <w:rFonts w:ascii="Lato-Regular" w:hAnsi="Lato-Regular" w:cs="Lato-Regular"/>
          <w:b/>
          <w:bCs/>
          <w:color w:val="000000"/>
          <w:lang w:val="en-US"/>
        </w:rPr>
        <w:t>4</w:t>
      </w:r>
      <w:r w:rsidR="00F83884">
        <w:rPr>
          <w:rFonts w:ascii="Lato-Regular" w:hAnsi="Lato-Regular" w:cs="Lato-Regular"/>
          <w:b/>
          <w:bCs/>
          <w:color w:val="000000"/>
          <w:lang w:val="en-US"/>
        </w:rPr>
        <w:t xml:space="preserve">. </w:t>
      </w:r>
      <w:r w:rsidR="00F83884">
        <w:rPr>
          <w:rFonts w:ascii="Lato-Regular" w:hAnsi="Lato-Regular" w:cs="Lato-Regular"/>
          <w:color w:val="000000"/>
          <w:lang w:val="en-US"/>
        </w:rPr>
        <w:t xml:space="preserve">Can your little sister/brother sleep only four hours daily?  </w:t>
      </w:r>
      <w:r w:rsidR="00FF0627">
        <w:rPr>
          <w:rFonts w:ascii="Lato-Regular" w:hAnsi="Lato-Regular" w:cs="Lato-Regular"/>
          <w:color w:val="000000"/>
          <w:lang w:val="en-US"/>
        </w:rPr>
        <w:t xml:space="preserve">         </w:t>
      </w:r>
      <w:r w:rsidR="008417DC">
        <w:rPr>
          <w:rFonts w:ascii="Lato-Regular" w:hAnsi="Lato-Regular" w:cs="Lato-Regular"/>
          <w:color w:val="000000"/>
          <w:lang w:val="en-US"/>
        </w:rPr>
        <w:t xml:space="preserve">  ______________________</w:t>
      </w:r>
      <w:r w:rsidR="00FF0627">
        <w:rPr>
          <w:rFonts w:ascii="Lato-Regular" w:hAnsi="Lato-Regular" w:cs="Lato-Regular"/>
          <w:color w:val="000000"/>
          <w:lang w:val="en-US"/>
        </w:rPr>
        <w:t xml:space="preserve">          </w:t>
      </w:r>
    </w:p>
    <w:p w14:paraId="0C16516A" w14:textId="77777777" w:rsidR="009B4752" w:rsidRDefault="009B4752" w:rsidP="00F83884">
      <w:pPr>
        <w:shd w:val="clear" w:color="auto" w:fill="FFFFFF"/>
        <w:spacing w:after="0" w:line="240" w:lineRule="auto"/>
        <w:jc w:val="both"/>
        <w:rPr>
          <w:rFonts w:ascii="Lato-Regular" w:hAnsi="Lato-Regular" w:cs="Lato-Regular"/>
          <w:color w:val="000000"/>
          <w:lang w:val="en-US"/>
        </w:rPr>
      </w:pPr>
      <w:r>
        <w:rPr>
          <w:rFonts w:ascii="Lato-Regular" w:hAnsi="Lato-Regular" w:cs="Lato-Regular"/>
          <w:b/>
          <w:bCs/>
          <w:color w:val="000000"/>
          <w:lang w:val="en-US"/>
        </w:rPr>
        <w:t xml:space="preserve">5. </w:t>
      </w:r>
      <w:r>
        <w:rPr>
          <w:rFonts w:ascii="Lato-Regular" w:hAnsi="Lato-Regular" w:cs="Lato-Regular"/>
          <w:color w:val="000000"/>
          <w:lang w:val="en-US"/>
        </w:rPr>
        <w:t>Can your mother practice any sport?</w:t>
      </w:r>
      <w:r w:rsidR="00FF0627">
        <w:rPr>
          <w:rFonts w:ascii="Lato-Regular" w:hAnsi="Lato-Regular" w:cs="Lato-Regular"/>
          <w:color w:val="000000"/>
          <w:lang w:val="en-US"/>
        </w:rPr>
        <w:t xml:space="preserve">                                           </w:t>
      </w:r>
      <w:r w:rsidR="008417DC">
        <w:rPr>
          <w:rFonts w:ascii="Lato-Regular" w:hAnsi="Lato-Regular" w:cs="Lato-Regular"/>
          <w:color w:val="000000"/>
          <w:lang w:val="en-US"/>
        </w:rPr>
        <w:t xml:space="preserve">  ______________________</w:t>
      </w:r>
      <w:r w:rsidR="00FF0627">
        <w:rPr>
          <w:rFonts w:ascii="Lato-Regular" w:hAnsi="Lato-Regular" w:cs="Lato-Regular"/>
          <w:color w:val="000000"/>
          <w:lang w:val="en-US"/>
        </w:rPr>
        <w:t xml:space="preserve">          </w:t>
      </w:r>
    </w:p>
    <w:p w14:paraId="4F3E0FB9" w14:textId="77777777" w:rsidR="009E1887" w:rsidRDefault="009E1887" w:rsidP="00F83884">
      <w:pPr>
        <w:shd w:val="clear" w:color="auto" w:fill="FFFFFF"/>
        <w:spacing w:after="0" w:line="240" w:lineRule="auto"/>
        <w:jc w:val="both"/>
        <w:rPr>
          <w:rFonts w:ascii="Lato-Regular" w:hAnsi="Lato-Regular" w:cs="Lato-Regular"/>
          <w:color w:val="000000"/>
          <w:lang w:val="en-US"/>
        </w:rPr>
      </w:pPr>
      <w:r>
        <w:rPr>
          <w:rFonts w:ascii="Lato-Regular" w:hAnsi="Lato-Regular" w:cs="Lato-Regular"/>
          <w:b/>
          <w:bCs/>
          <w:color w:val="000000"/>
          <w:lang w:val="en-US"/>
        </w:rPr>
        <w:t xml:space="preserve">6. </w:t>
      </w:r>
      <w:r>
        <w:rPr>
          <w:rFonts w:ascii="Lato-Regular" w:hAnsi="Lato-Regular" w:cs="Lato-Regular"/>
          <w:color w:val="000000"/>
          <w:lang w:val="en-US"/>
        </w:rPr>
        <w:t>Can you and your friends play soccer in your free time?</w:t>
      </w:r>
      <w:r w:rsidR="00FF0627">
        <w:rPr>
          <w:rFonts w:ascii="Lato-Regular" w:hAnsi="Lato-Regular" w:cs="Lato-Regular"/>
          <w:color w:val="000000"/>
          <w:lang w:val="en-US"/>
        </w:rPr>
        <w:t xml:space="preserve">              </w:t>
      </w:r>
      <w:r w:rsidR="008417DC">
        <w:rPr>
          <w:rFonts w:ascii="Lato-Regular" w:hAnsi="Lato-Regular" w:cs="Lato-Regular"/>
          <w:color w:val="000000"/>
          <w:lang w:val="en-US"/>
        </w:rPr>
        <w:t xml:space="preserve"> ______________________</w:t>
      </w:r>
      <w:r w:rsidR="00FF0627">
        <w:rPr>
          <w:rFonts w:ascii="Lato-Regular" w:hAnsi="Lato-Regular" w:cs="Lato-Regular"/>
          <w:color w:val="000000"/>
          <w:lang w:val="en-US"/>
        </w:rPr>
        <w:t xml:space="preserve">         </w:t>
      </w:r>
    </w:p>
    <w:p w14:paraId="1AEDF93C" w14:textId="77777777" w:rsidR="009E1887" w:rsidRDefault="009E1887" w:rsidP="00F83884">
      <w:pPr>
        <w:shd w:val="clear" w:color="auto" w:fill="FFFFFF"/>
        <w:spacing w:after="0" w:line="240" w:lineRule="auto"/>
        <w:jc w:val="both"/>
        <w:rPr>
          <w:rFonts w:ascii="Lato-Regular" w:hAnsi="Lato-Regular" w:cs="Lato-Regular"/>
          <w:color w:val="000000"/>
          <w:lang w:val="en-US"/>
        </w:rPr>
      </w:pPr>
      <w:r>
        <w:rPr>
          <w:rFonts w:ascii="Lato-Regular" w:hAnsi="Lato-Regular" w:cs="Lato-Regular"/>
          <w:b/>
          <w:bCs/>
          <w:color w:val="000000"/>
          <w:lang w:val="en-US"/>
        </w:rPr>
        <w:t xml:space="preserve">7. </w:t>
      </w:r>
      <w:r>
        <w:rPr>
          <w:rFonts w:ascii="Lato-Regular" w:hAnsi="Lato-Regular" w:cs="Lato-Regular"/>
          <w:color w:val="000000"/>
          <w:lang w:val="en-US"/>
        </w:rPr>
        <w:t>Can your brothers or sisters have dinner on time?</w:t>
      </w:r>
      <w:r w:rsidR="00177748">
        <w:rPr>
          <w:rFonts w:ascii="Lato-Regular" w:hAnsi="Lato-Regular" w:cs="Lato-Regular"/>
          <w:color w:val="000000"/>
          <w:lang w:val="en-US"/>
        </w:rPr>
        <w:t xml:space="preserve">                        </w:t>
      </w:r>
      <w:r w:rsidR="008417DC">
        <w:rPr>
          <w:rFonts w:ascii="Lato-Regular" w:hAnsi="Lato-Regular" w:cs="Lato-Regular"/>
          <w:color w:val="000000"/>
          <w:lang w:val="en-US"/>
        </w:rPr>
        <w:t>______________________</w:t>
      </w:r>
      <w:r w:rsidR="00177748">
        <w:rPr>
          <w:rFonts w:ascii="Lato-Regular" w:hAnsi="Lato-Regular" w:cs="Lato-Regular"/>
          <w:color w:val="000000"/>
          <w:lang w:val="en-US"/>
        </w:rPr>
        <w:t xml:space="preserve">        </w:t>
      </w:r>
    </w:p>
    <w:p w14:paraId="367F4226" w14:textId="77777777" w:rsidR="00092B5E" w:rsidRPr="00092B5E" w:rsidRDefault="00092B5E" w:rsidP="00F83884">
      <w:pPr>
        <w:shd w:val="clear" w:color="auto" w:fill="FFFFFF"/>
        <w:spacing w:after="0" w:line="240" w:lineRule="auto"/>
        <w:jc w:val="both"/>
        <w:rPr>
          <w:rFonts w:ascii="Lato-Regular" w:hAnsi="Lato-Regular" w:cs="Lato-Regular"/>
          <w:color w:val="000000"/>
          <w:lang w:val="en-US"/>
        </w:rPr>
      </w:pPr>
      <w:r>
        <w:rPr>
          <w:rFonts w:ascii="Lato-Regular" w:hAnsi="Lato-Regular" w:cs="Lato-Regular"/>
          <w:b/>
          <w:bCs/>
          <w:color w:val="000000"/>
          <w:lang w:val="en-US"/>
        </w:rPr>
        <w:t xml:space="preserve">8. </w:t>
      </w:r>
      <w:r>
        <w:rPr>
          <w:rFonts w:ascii="Lato-Regular" w:hAnsi="Lato-Regular" w:cs="Lato-Regular"/>
          <w:color w:val="000000"/>
          <w:lang w:val="en-US"/>
        </w:rPr>
        <w:t>Can children take a shower once a month?</w:t>
      </w:r>
      <w:r w:rsidR="00FF0627">
        <w:rPr>
          <w:rFonts w:ascii="Lato-Regular" w:hAnsi="Lato-Regular" w:cs="Lato-Regular"/>
          <w:color w:val="000000"/>
          <w:lang w:val="en-US"/>
        </w:rPr>
        <w:t xml:space="preserve">                                   </w:t>
      </w:r>
      <w:r w:rsidR="008417DC">
        <w:rPr>
          <w:rFonts w:ascii="Lato-Regular" w:hAnsi="Lato-Regular" w:cs="Lato-Regular"/>
          <w:color w:val="000000"/>
          <w:lang w:val="en-US"/>
        </w:rPr>
        <w:t>______________________</w:t>
      </w:r>
      <w:r w:rsidR="00FF0627">
        <w:rPr>
          <w:rFonts w:ascii="Lato-Regular" w:hAnsi="Lato-Regular" w:cs="Lato-Regular"/>
          <w:color w:val="000000"/>
          <w:lang w:val="en-US"/>
        </w:rPr>
        <w:t xml:space="preserve">        </w:t>
      </w:r>
    </w:p>
    <w:p w14:paraId="4B196CFE" w14:textId="77777777" w:rsidR="009E1887" w:rsidRDefault="009E1887" w:rsidP="00F83884">
      <w:pPr>
        <w:shd w:val="clear" w:color="auto" w:fill="FFFFFF"/>
        <w:spacing w:after="0" w:line="240" w:lineRule="auto"/>
        <w:jc w:val="both"/>
        <w:rPr>
          <w:rFonts w:ascii="Lato-Regular" w:hAnsi="Lato-Regular" w:cs="Lato-Regular"/>
          <w:color w:val="000000"/>
          <w:lang w:val="en-US"/>
        </w:rPr>
      </w:pPr>
    </w:p>
    <w:p w14:paraId="2977272A" w14:textId="77777777" w:rsidR="009E1887" w:rsidRPr="009E1887" w:rsidRDefault="009E1887" w:rsidP="00F83884">
      <w:pPr>
        <w:shd w:val="clear" w:color="auto" w:fill="FFFFFF"/>
        <w:spacing w:after="0" w:line="240" w:lineRule="auto"/>
        <w:jc w:val="both"/>
        <w:rPr>
          <w:rFonts w:ascii="Lato-Regular" w:hAnsi="Lato-Regular" w:cs="Lato-Regular"/>
          <w:color w:val="000000"/>
          <w:lang w:val="en-US"/>
        </w:rPr>
      </w:pPr>
    </w:p>
    <w:p w14:paraId="5B263665" w14:textId="77777777" w:rsidR="00803B4E" w:rsidRPr="00AF029B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val="en-US" w:eastAsia="es-CO"/>
        </w:rPr>
      </w:pPr>
    </w:p>
    <w:p w14:paraId="6401AD1C" w14:textId="77777777" w:rsidR="00803B4E" w:rsidRPr="00AF029B" w:rsidRDefault="00803B4E" w:rsidP="00091FE6">
      <w:pPr>
        <w:spacing w:after="0"/>
        <w:rPr>
          <w:sz w:val="18"/>
          <w:szCs w:val="18"/>
          <w:lang w:val="en-US"/>
        </w:rPr>
      </w:pPr>
    </w:p>
    <w:sectPr w:rsidR="00803B4E" w:rsidRPr="00AF029B" w:rsidSect="00CA40B4">
      <w:headerReference w:type="default" r:id="rId15"/>
      <w:footerReference w:type="default" r:id="rId16"/>
      <w:pgSz w:w="12240" w:h="18720" w:code="14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D0BAB" w14:textId="77777777" w:rsidR="00D200C6" w:rsidRDefault="00D200C6" w:rsidP="00091FE6">
      <w:pPr>
        <w:spacing w:after="0" w:line="240" w:lineRule="auto"/>
      </w:pPr>
      <w:r>
        <w:separator/>
      </w:r>
    </w:p>
  </w:endnote>
  <w:endnote w:type="continuationSeparator" w:id="0">
    <w:p w14:paraId="23C324BB" w14:textId="77777777" w:rsidR="00D200C6" w:rsidRDefault="00D200C6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ato-Semibold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-Regular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kerFelt-Thi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to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6349E" w14:textId="77777777" w:rsidR="00966758" w:rsidRDefault="00966758" w:rsidP="00091FE6">
    <w:pPr>
      <w:pStyle w:val="Piedepgina"/>
      <w:jc w:val="center"/>
    </w:pPr>
    <w:r>
      <w:t>De corazón ¡MARTIANOS!</w:t>
    </w:r>
  </w:p>
  <w:p w14:paraId="712D8383" w14:textId="77777777" w:rsidR="00966758" w:rsidRDefault="009667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75965" w14:textId="77777777" w:rsidR="00D200C6" w:rsidRDefault="00D200C6" w:rsidP="00091FE6">
      <w:pPr>
        <w:spacing w:after="0" w:line="240" w:lineRule="auto"/>
      </w:pPr>
      <w:r>
        <w:separator/>
      </w:r>
    </w:p>
  </w:footnote>
  <w:footnote w:type="continuationSeparator" w:id="0">
    <w:p w14:paraId="7C49415C" w14:textId="77777777" w:rsidR="00D200C6" w:rsidRDefault="00D200C6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3EC57" w14:textId="77777777" w:rsidR="00966758" w:rsidRPr="00882134" w:rsidRDefault="00966758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val="en-US"/>
      </w:rPr>
      <w:drawing>
        <wp:inline distT="0" distB="0" distL="0" distR="0" wp14:anchorId="73BA3D4D" wp14:editId="4ACEADC8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B74E3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5EDA067" wp14:editId="382F8BF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1CDEA78A" w14:textId="77777777" w:rsidR="00966758" w:rsidRPr="00882134" w:rsidRDefault="00966758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Pr="008B74E3">
      <w:rPr>
        <w:noProof/>
        <w:lang w:eastAsia="es-CO"/>
      </w:rPr>
      <w:t xml:space="preserve"> </w:t>
    </w:r>
  </w:p>
  <w:p w14:paraId="24CE1C1F" w14:textId="77777777" w:rsidR="00966758" w:rsidRDefault="00966758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GUÍA DE TRABAJO</w:t>
    </w:r>
  </w:p>
  <w:p w14:paraId="12199394" w14:textId="77777777" w:rsidR="00966758" w:rsidRDefault="009667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D387C"/>
    <w:multiLevelType w:val="hybridMultilevel"/>
    <w:tmpl w:val="2D4C353A"/>
    <w:lvl w:ilvl="0" w:tplc="31F28600">
      <w:start w:val="1"/>
      <w:numFmt w:val="decimal"/>
      <w:lvlText w:val="%1."/>
      <w:lvlJc w:val="left"/>
      <w:pPr>
        <w:ind w:left="720" w:hanging="360"/>
      </w:pPr>
      <w:rPr>
        <w:rFonts w:ascii="Lato-Semibold" w:eastAsiaTheme="minorHAnsi" w:hAnsi="Lato-Semibold" w:cs="Lato-Semibold" w:hint="default"/>
        <w:color w:val="auto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E6"/>
    <w:rsid w:val="00016D12"/>
    <w:rsid w:val="00022C9C"/>
    <w:rsid w:val="000369E8"/>
    <w:rsid w:val="00091FE6"/>
    <w:rsid w:val="00092B5E"/>
    <w:rsid w:val="000B6BD6"/>
    <w:rsid w:val="00177748"/>
    <w:rsid w:val="00185F58"/>
    <w:rsid w:val="00191829"/>
    <w:rsid w:val="001A5DCB"/>
    <w:rsid w:val="001B09AD"/>
    <w:rsid w:val="001E6AB8"/>
    <w:rsid w:val="002055E9"/>
    <w:rsid w:val="00264A55"/>
    <w:rsid w:val="002A55C4"/>
    <w:rsid w:val="002B0896"/>
    <w:rsid w:val="002D0EEB"/>
    <w:rsid w:val="002F3A8F"/>
    <w:rsid w:val="00307C40"/>
    <w:rsid w:val="00323C23"/>
    <w:rsid w:val="00363D6B"/>
    <w:rsid w:val="00382327"/>
    <w:rsid w:val="003B6154"/>
    <w:rsid w:val="00430295"/>
    <w:rsid w:val="00445966"/>
    <w:rsid w:val="00463789"/>
    <w:rsid w:val="004836F1"/>
    <w:rsid w:val="004B74D7"/>
    <w:rsid w:val="00513795"/>
    <w:rsid w:val="00564D56"/>
    <w:rsid w:val="0057392C"/>
    <w:rsid w:val="005865EE"/>
    <w:rsid w:val="005C2A6C"/>
    <w:rsid w:val="005E29E3"/>
    <w:rsid w:val="005F4295"/>
    <w:rsid w:val="0067007E"/>
    <w:rsid w:val="00686CEF"/>
    <w:rsid w:val="00690B73"/>
    <w:rsid w:val="006F1B7F"/>
    <w:rsid w:val="006F2632"/>
    <w:rsid w:val="006F6C8A"/>
    <w:rsid w:val="00704704"/>
    <w:rsid w:val="007076B7"/>
    <w:rsid w:val="0071196F"/>
    <w:rsid w:val="00774EC1"/>
    <w:rsid w:val="007F003D"/>
    <w:rsid w:val="00803B4E"/>
    <w:rsid w:val="008417DC"/>
    <w:rsid w:val="00845133"/>
    <w:rsid w:val="008B4D4F"/>
    <w:rsid w:val="008E2FEB"/>
    <w:rsid w:val="00916004"/>
    <w:rsid w:val="0093422F"/>
    <w:rsid w:val="00966758"/>
    <w:rsid w:val="009B4752"/>
    <w:rsid w:val="009E13AE"/>
    <w:rsid w:val="009E1887"/>
    <w:rsid w:val="009E2986"/>
    <w:rsid w:val="00A1024B"/>
    <w:rsid w:val="00A31EB5"/>
    <w:rsid w:val="00A474AA"/>
    <w:rsid w:val="00A60184"/>
    <w:rsid w:val="00A8290D"/>
    <w:rsid w:val="00AF029B"/>
    <w:rsid w:val="00B52656"/>
    <w:rsid w:val="00BB3368"/>
    <w:rsid w:val="00C322AC"/>
    <w:rsid w:val="00CA40B4"/>
    <w:rsid w:val="00CA59B6"/>
    <w:rsid w:val="00D17BDC"/>
    <w:rsid w:val="00D200C6"/>
    <w:rsid w:val="00D43693"/>
    <w:rsid w:val="00D722F5"/>
    <w:rsid w:val="00DA432E"/>
    <w:rsid w:val="00DC6F54"/>
    <w:rsid w:val="00DD601E"/>
    <w:rsid w:val="00E5381C"/>
    <w:rsid w:val="00E578A6"/>
    <w:rsid w:val="00ED532A"/>
    <w:rsid w:val="00EF69D1"/>
    <w:rsid w:val="00F072BC"/>
    <w:rsid w:val="00F55C1D"/>
    <w:rsid w:val="00F71BD6"/>
    <w:rsid w:val="00F83884"/>
    <w:rsid w:val="00FA26FC"/>
    <w:rsid w:val="00FB10C1"/>
    <w:rsid w:val="00FB45F1"/>
    <w:rsid w:val="00FF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12ED0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qFormat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055E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B45F1"/>
    <w:rPr>
      <w:color w:val="954F72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A26F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90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6213">
                  <w:marLeft w:val="0"/>
                  <w:marRight w:val="0"/>
                  <w:marTop w:val="150"/>
                  <w:marBottom w:val="0"/>
                  <w:divBdr>
                    <w:top w:val="single" w:sz="6" w:space="11" w:color="E9E9E9"/>
                    <w:left w:val="single" w:sz="6" w:space="11" w:color="E9E9E9"/>
                    <w:bottom w:val="single" w:sz="6" w:space="11" w:color="E9E9E9"/>
                    <w:right w:val="single" w:sz="6" w:space="11" w:color="E9E9E9"/>
                  </w:divBdr>
                  <w:divsChild>
                    <w:div w:id="183383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5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5767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4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28530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F7F7F7"/>
                        <w:left w:val="single" w:sz="6" w:space="0" w:color="F7F7F7"/>
                        <w:bottom w:val="single" w:sz="6" w:space="0" w:color="F7F7F7"/>
                        <w:right w:val="single" w:sz="6" w:space="0" w:color="F7F7F7"/>
                      </w:divBdr>
                      <w:divsChild>
                        <w:div w:id="115487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47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84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10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76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3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3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7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13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00195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2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9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FBE4EA"/>
                            <w:left w:val="none" w:sz="0" w:space="0" w:color="auto"/>
                            <w:bottom w:val="single" w:sz="6" w:space="11" w:color="FBE4EA"/>
                            <w:right w:val="single" w:sz="6" w:space="11" w:color="FBE4EA"/>
                          </w:divBdr>
                        </w:div>
                      </w:divsChild>
                    </w:div>
                  </w:divsChild>
                </w:div>
                <w:div w:id="20399628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8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0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9E9E9"/>
                            <w:left w:val="none" w:sz="0" w:space="0" w:color="auto"/>
                            <w:bottom w:val="single" w:sz="6" w:space="11" w:color="E9E9E9"/>
                            <w:right w:val="single" w:sz="6" w:space="11" w:color="E9E9E9"/>
                          </w:divBdr>
                        </w:div>
                      </w:divsChild>
                    </w:div>
                  </w:divsChild>
                </w:div>
                <w:div w:id="1474912293">
                  <w:marLeft w:val="0"/>
                  <w:marRight w:val="0"/>
                  <w:marTop w:val="300"/>
                  <w:marBottom w:val="0"/>
                  <w:divBdr>
                    <w:top w:val="single" w:sz="6" w:space="0" w:color="F7F7F7"/>
                    <w:left w:val="single" w:sz="6" w:space="0" w:color="F7F7F7"/>
                    <w:bottom w:val="single" w:sz="6" w:space="0" w:color="F7F7F7"/>
                    <w:right w:val="single" w:sz="6" w:space="0" w:color="F7F7F7"/>
                  </w:divBdr>
                  <w:divsChild>
                    <w:div w:id="20316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0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2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87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0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6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33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30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28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4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3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5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33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5808728">
                  <w:marLeft w:val="0"/>
                  <w:marRight w:val="0"/>
                  <w:marTop w:val="300"/>
                  <w:marBottom w:val="0"/>
                  <w:divBdr>
                    <w:top w:val="single" w:sz="6" w:space="0" w:color="F7F7F7"/>
                    <w:left w:val="single" w:sz="6" w:space="0" w:color="F7F7F7"/>
                    <w:bottom w:val="single" w:sz="6" w:space="0" w:color="F7F7F7"/>
                    <w:right w:val="single" w:sz="6" w:space="0" w:color="F7F7F7"/>
                  </w:divBdr>
                  <w:divsChild>
                    <w:div w:id="207168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81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7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5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13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94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8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9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kids.britishcouncil.org/grammar-practice/modals-can-and-cant" TargetMode="Externa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ulG6fKv85g" TargetMode="External"/><Relationship Id="rId12" Type="http://schemas.openxmlformats.org/officeDocument/2006/relationships/hyperlink" Target="https://www.spanishdict.com/guia/la-forma-basica-de-los-verbos-en-ingl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panishdict.com/guia/las-contracciones-en-ingl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spanishdict.com/guia/los-verbos-modales-en-ing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panishdict.com/translate/be%20able%20to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Clara Beltran</cp:lastModifiedBy>
  <cp:revision>3</cp:revision>
  <cp:lastPrinted>2019-03-26T13:10:00Z</cp:lastPrinted>
  <dcterms:created xsi:type="dcterms:W3CDTF">2020-05-06T15:09:00Z</dcterms:created>
  <dcterms:modified xsi:type="dcterms:W3CDTF">2020-05-06T15:09:00Z</dcterms:modified>
</cp:coreProperties>
</file>