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6614" w14:textId="77777777" w:rsidR="000B0859" w:rsidRDefault="000B0859" w:rsidP="007076B7">
      <w:pPr>
        <w:shd w:val="clear" w:color="auto" w:fill="FFFFFF"/>
        <w:spacing w:after="0" w:line="240" w:lineRule="auto"/>
        <w:jc w:val="both"/>
        <w:rPr>
          <w:rFonts w:ascii="Arial" w:eastAsia="Times New Roman" w:hAnsi="Arial" w:cs="Arial"/>
          <w:color w:val="222222"/>
          <w:sz w:val="20"/>
          <w:szCs w:val="20"/>
          <w:lang w:eastAsia="es-CO"/>
        </w:rPr>
        <w:sectPr w:rsidR="000B0859" w:rsidSect="00A474AA">
          <w:headerReference w:type="default" r:id="rId7"/>
          <w:footerReference w:type="default" r:id="rId8"/>
          <w:pgSz w:w="12240" w:h="18720" w:code="14"/>
          <w:pgMar w:top="1134" w:right="851" w:bottom="1134" w:left="851" w:header="709" w:footer="709" w:gutter="0"/>
          <w:cols w:num="2" w:space="708"/>
          <w:docGrid w:linePitch="360"/>
        </w:sectPr>
      </w:pPr>
    </w:p>
    <w:p w14:paraId="27ACFBC9" w14:textId="77777777" w:rsidR="00CA3326" w:rsidRDefault="00CA3326" w:rsidP="007076B7">
      <w:pPr>
        <w:shd w:val="clear" w:color="auto" w:fill="FFFFFF"/>
        <w:spacing w:after="0" w:line="240" w:lineRule="auto"/>
        <w:jc w:val="both"/>
        <w:rPr>
          <w:rFonts w:ascii="Arial" w:eastAsia="Times New Roman" w:hAnsi="Arial" w:cs="Arial"/>
          <w:color w:val="222222"/>
          <w:sz w:val="20"/>
          <w:szCs w:val="20"/>
          <w:lang w:eastAsia="es-CO"/>
        </w:rPr>
      </w:pPr>
    </w:p>
    <w:p w14:paraId="324424DD" w14:textId="77777777" w:rsidR="000B0859" w:rsidRPr="000B0859" w:rsidRDefault="000B0859" w:rsidP="000B0859">
      <w:pPr>
        <w:spacing w:after="0"/>
        <w:jc w:val="center"/>
        <w:rPr>
          <w:rFonts w:ascii="Calibri" w:eastAsia="Calibri" w:hAnsi="Calibri" w:cs="Times New Roman"/>
          <w:lang w:val="es-ES"/>
        </w:rPr>
      </w:pPr>
      <w:bookmarkStart w:id="0" w:name="_Hlk39078919"/>
      <w:r w:rsidRPr="000B0859">
        <w:rPr>
          <w:rFonts w:ascii="Calibri" w:eastAsia="Calibri" w:hAnsi="Calibri" w:cs="Times New Roman"/>
          <w:b/>
          <w:lang w:val="es-ES"/>
        </w:rPr>
        <w:t>GUÍA No. 4 – INTERDISCIPLINAR (BACHILLERATO – PRIMARIA)</w:t>
      </w:r>
    </w:p>
    <w:p w14:paraId="7B46F9C3" w14:textId="77777777" w:rsidR="000B0859" w:rsidRPr="000B0859" w:rsidRDefault="000B0859" w:rsidP="000B0859">
      <w:pPr>
        <w:spacing w:after="0" w:line="276" w:lineRule="auto"/>
        <w:rPr>
          <w:rFonts w:ascii="Calibri" w:eastAsia="Calibri" w:hAnsi="Calibri" w:cs="Times New Roman"/>
          <w:lang w:val="es-ES"/>
        </w:rPr>
      </w:pPr>
      <w:r w:rsidRPr="000B0859">
        <w:rPr>
          <w:rFonts w:ascii="Calibri" w:eastAsia="Calibri" w:hAnsi="Calibri" w:cs="Times New Roman"/>
          <w:b/>
          <w:lang w:val="es-ES"/>
        </w:rPr>
        <w:t>GRADO:</w:t>
      </w:r>
      <w:r w:rsidRPr="000B0859">
        <w:rPr>
          <w:rFonts w:ascii="Calibri" w:eastAsia="Calibri" w:hAnsi="Calibri" w:cs="Times New Roman"/>
          <w:lang w:val="es-ES"/>
        </w:rPr>
        <w:t xml:space="preserve"> __</w:t>
      </w:r>
      <w:r w:rsidR="001E4269">
        <w:rPr>
          <w:rFonts w:ascii="Calibri" w:eastAsia="Calibri" w:hAnsi="Calibri" w:cs="Times New Roman"/>
          <w:lang w:val="es-ES"/>
        </w:rPr>
        <w:t>DECIMO</w:t>
      </w:r>
      <w:r w:rsidRPr="000B0859">
        <w:rPr>
          <w:rFonts w:ascii="Calibri" w:eastAsia="Calibri" w:hAnsi="Calibri" w:cs="Times New Roman"/>
          <w:lang w:val="es-ES"/>
        </w:rPr>
        <w:t xml:space="preserve"> </w:t>
      </w:r>
    </w:p>
    <w:tbl>
      <w:tblPr>
        <w:tblStyle w:val="Tablaconcuadrcula1"/>
        <w:tblpPr w:leftFromText="141" w:rightFromText="141" w:vertAnchor="text" w:horzAnchor="margin" w:tblpY="216"/>
        <w:tblW w:w="5000" w:type="pct"/>
        <w:tblLook w:val="04A0" w:firstRow="1" w:lastRow="0" w:firstColumn="1" w:lastColumn="0" w:noHBand="0" w:noVBand="1"/>
      </w:tblPr>
      <w:tblGrid>
        <w:gridCol w:w="4239"/>
        <w:gridCol w:w="1503"/>
        <w:gridCol w:w="4786"/>
      </w:tblGrid>
      <w:tr w:rsidR="000B0859" w:rsidRPr="000B0859" w14:paraId="0591412F" w14:textId="77777777" w:rsidTr="007735D4">
        <w:trPr>
          <w:trHeight w:val="274"/>
        </w:trPr>
        <w:tc>
          <w:tcPr>
            <w:tcW w:w="2013" w:type="pct"/>
          </w:tcPr>
          <w:p w14:paraId="6CE8B8FB" w14:textId="77777777" w:rsidR="000B0859" w:rsidRPr="000B0859" w:rsidRDefault="000B0859" w:rsidP="000B0859">
            <w:pPr>
              <w:jc w:val="center"/>
              <w:rPr>
                <w:rFonts w:ascii="Calibri" w:eastAsia="Calibri" w:hAnsi="Calibri" w:cs="Calibri"/>
                <w:b/>
                <w:sz w:val="20"/>
                <w:szCs w:val="20"/>
                <w:lang w:val="es-ES"/>
              </w:rPr>
            </w:pPr>
            <w:r w:rsidRPr="000B0859">
              <w:rPr>
                <w:rFonts w:ascii="Calibri" w:eastAsia="Calibri" w:hAnsi="Calibri" w:cs="Calibri"/>
                <w:b/>
                <w:sz w:val="20"/>
                <w:szCs w:val="20"/>
                <w:lang w:val="es-ES"/>
              </w:rPr>
              <w:t>DOCENTE</w:t>
            </w:r>
          </w:p>
        </w:tc>
        <w:tc>
          <w:tcPr>
            <w:tcW w:w="714" w:type="pct"/>
          </w:tcPr>
          <w:p w14:paraId="370D5ADD" w14:textId="77777777" w:rsidR="000B0859" w:rsidRPr="000B0859" w:rsidRDefault="000B0859" w:rsidP="000B0859">
            <w:pPr>
              <w:jc w:val="center"/>
              <w:rPr>
                <w:rFonts w:ascii="Calibri" w:eastAsia="Calibri" w:hAnsi="Calibri" w:cs="Calibri"/>
                <w:b/>
                <w:sz w:val="20"/>
                <w:szCs w:val="20"/>
                <w:lang w:val="es-ES"/>
              </w:rPr>
            </w:pPr>
            <w:r w:rsidRPr="000B0859">
              <w:rPr>
                <w:rFonts w:ascii="Calibri" w:eastAsia="Calibri" w:hAnsi="Calibri" w:cs="Calibri"/>
                <w:b/>
                <w:sz w:val="20"/>
                <w:szCs w:val="20"/>
                <w:lang w:val="es-ES"/>
              </w:rPr>
              <w:t>GRUPO</w:t>
            </w:r>
          </w:p>
        </w:tc>
        <w:tc>
          <w:tcPr>
            <w:tcW w:w="2273" w:type="pct"/>
          </w:tcPr>
          <w:p w14:paraId="1663967F" w14:textId="77777777" w:rsidR="000B0859" w:rsidRPr="000B0859" w:rsidRDefault="000B0859" w:rsidP="000B0859">
            <w:pPr>
              <w:jc w:val="center"/>
              <w:rPr>
                <w:rFonts w:ascii="Calibri" w:eastAsia="Calibri" w:hAnsi="Calibri" w:cs="Calibri"/>
                <w:b/>
                <w:sz w:val="20"/>
                <w:szCs w:val="20"/>
                <w:lang w:val="es-ES"/>
              </w:rPr>
            </w:pPr>
            <w:r w:rsidRPr="000B0859">
              <w:rPr>
                <w:rFonts w:ascii="Calibri" w:eastAsia="Calibri" w:hAnsi="Calibri" w:cs="Calibri"/>
                <w:b/>
                <w:sz w:val="20"/>
                <w:szCs w:val="20"/>
                <w:lang w:val="es-ES"/>
              </w:rPr>
              <w:t>E-MAIL</w:t>
            </w:r>
          </w:p>
        </w:tc>
      </w:tr>
      <w:tr w:rsidR="000B0859" w:rsidRPr="000B0859" w14:paraId="71A77B37" w14:textId="77777777" w:rsidTr="007735D4">
        <w:tc>
          <w:tcPr>
            <w:tcW w:w="2013" w:type="pct"/>
          </w:tcPr>
          <w:p w14:paraId="307E60A5" w14:textId="77777777" w:rsidR="000B0859" w:rsidRPr="000B0859" w:rsidRDefault="001E4269" w:rsidP="000B0859">
            <w:pPr>
              <w:jc w:val="both"/>
              <w:rPr>
                <w:rFonts w:ascii="Calibri" w:eastAsia="Calibri" w:hAnsi="Calibri" w:cs="Calibri"/>
                <w:lang w:val="es-ES"/>
              </w:rPr>
            </w:pPr>
            <w:r>
              <w:rPr>
                <w:rFonts w:ascii="Calibri" w:eastAsia="Calibri" w:hAnsi="Calibri" w:cs="Calibri"/>
                <w:lang w:val="es-ES"/>
              </w:rPr>
              <w:t>HARVEY LATORRE CASTRO</w:t>
            </w:r>
          </w:p>
        </w:tc>
        <w:tc>
          <w:tcPr>
            <w:tcW w:w="714" w:type="pct"/>
          </w:tcPr>
          <w:p w14:paraId="7B4E7919" w14:textId="77777777" w:rsidR="000B0859" w:rsidRPr="000B0859" w:rsidRDefault="001E4269" w:rsidP="000B0859">
            <w:pPr>
              <w:rPr>
                <w:rFonts w:ascii="Calibri" w:eastAsia="Calibri" w:hAnsi="Calibri" w:cs="Calibri"/>
                <w:lang w:val="es-ES"/>
              </w:rPr>
            </w:pPr>
            <w:r>
              <w:rPr>
                <w:rFonts w:ascii="Calibri" w:eastAsia="Calibri" w:hAnsi="Calibri" w:cs="Calibri"/>
                <w:lang w:val="es-ES"/>
              </w:rPr>
              <w:t>10-01</w:t>
            </w:r>
          </w:p>
        </w:tc>
        <w:tc>
          <w:tcPr>
            <w:tcW w:w="2273" w:type="pct"/>
          </w:tcPr>
          <w:p w14:paraId="0C88A826" w14:textId="77777777" w:rsidR="000B0859" w:rsidRPr="001E4269" w:rsidRDefault="001E4269" w:rsidP="000B0859">
            <w:pPr>
              <w:jc w:val="both"/>
              <w:rPr>
                <w:rFonts w:ascii="Calibri" w:eastAsia="Calibri" w:hAnsi="Calibri" w:cs="Calibri"/>
                <w:lang w:val="es-ES"/>
              </w:rPr>
            </w:pPr>
            <w:r>
              <w:rPr>
                <w:rFonts w:ascii="Calibri" w:eastAsia="Calibri" w:hAnsi="Calibri" w:cs="Calibri"/>
                <w:lang w:val="es-ES"/>
              </w:rPr>
              <w:t>ralatorre@educacionbogota.edu.co</w:t>
            </w:r>
          </w:p>
        </w:tc>
      </w:tr>
      <w:tr w:rsidR="000B0859" w:rsidRPr="000B0859" w14:paraId="24D8F91D" w14:textId="77777777" w:rsidTr="007735D4">
        <w:tc>
          <w:tcPr>
            <w:tcW w:w="2013" w:type="pct"/>
          </w:tcPr>
          <w:p w14:paraId="412EDCC6" w14:textId="77777777" w:rsidR="000B0859" w:rsidRPr="000B0859" w:rsidRDefault="000B0859" w:rsidP="000B0859">
            <w:pPr>
              <w:spacing w:after="120"/>
              <w:jc w:val="both"/>
              <w:rPr>
                <w:rFonts w:ascii="Calibri" w:eastAsia="Calibri" w:hAnsi="Calibri" w:cs="Calibri"/>
                <w:lang w:val="es-ES"/>
              </w:rPr>
            </w:pPr>
          </w:p>
        </w:tc>
        <w:tc>
          <w:tcPr>
            <w:tcW w:w="714" w:type="pct"/>
          </w:tcPr>
          <w:p w14:paraId="3DD87212" w14:textId="77777777" w:rsidR="000B0859" w:rsidRPr="000B0859" w:rsidRDefault="001E4269" w:rsidP="000B0859">
            <w:pPr>
              <w:jc w:val="both"/>
              <w:rPr>
                <w:rFonts w:ascii="Calibri" w:eastAsia="Calibri" w:hAnsi="Calibri" w:cs="Calibri"/>
                <w:lang w:val="es-ES"/>
              </w:rPr>
            </w:pPr>
            <w:r>
              <w:rPr>
                <w:rFonts w:ascii="Calibri" w:eastAsia="Calibri" w:hAnsi="Calibri" w:cs="Calibri"/>
                <w:lang w:val="es-ES"/>
              </w:rPr>
              <w:t>10-02</w:t>
            </w:r>
          </w:p>
        </w:tc>
        <w:tc>
          <w:tcPr>
            <w:tcW w:w="2273" w:type="pct"/>
          </w:tcPr>
          <w:p w14:paraId="339CE3B9" w14:textId="77777777" w:rsidR="000B0859" w:rsidRPr="000B0859" w:rsidRDefault="000B0859" w:rsidP="000B0859">
            <w:pPr>
              <w:spacing w:after="120"/>
              <w:jc w:val="both"/>
              <w:rPr>
                <w:rFonts w:ascii="Calibri" w:eastAsia="Calibri" w:hAnsi="Calibri" w:cs="Calibri"/>
                <w:b/>
                <w:lang w:val="es-ES"/>
              </w:rPr>
            </w:pPr>
          </w:p>
        </w:tc>
      </w:tr>
      <w:tr w:rsidR="000B0859" w:rsidRPr="000B0859" w14:paraId="1612351B" w14:textId="77777777" w:rsidTr="007735D4">
        <w:tc>
          <w:tcPr>
            <w:tcW w:w="2013" w:type="pct"/>
          </w:tcPr>
          <w:p w14:paraId="32D99D43" w14:textId="77777777" w:rsidR="000B0859" w:rsidRPr="000B0859" w:rsidRDefault="000B0859" w:rsidP="000B0859">
            <w:pPr>
              <w:spacing w:after="120"/>
              <w:jc w:val="both"/>
              <w:rPr>
                <w:rFonts w:ascii="Calibri" w:eastAsia="Calibri" w:hAnsi="Calibri" w:cs="Calibri"/>
                <w:sz w:val="20"/>
                <w:szCs w:val="20"/>
                <w:lang w:val="es-ES"/>
              </w:rPr>
            </w:pPr>
          </w:p>
        </w:tc>
        <w:tc>
          <w:tcPr>
            <w:tcW w:w="714" w:type="pct"/>
          </w:tcPr>
          <w:p w14:paraId="6172D101" w14:textId="77777777" w:rsidR="000B0859" w:rsidRPr="000B0859" w:rsidRDefault="001E4269" w:rsidP="000B0859">
            <w:pPr>
              <w:spacing w:after="120"/>
              <w:jc w:val="both"/>
              <w:rPr>
                <w:rFonts w:ascii="Calibri" w:eastAsia="Calibri" w:hAnsi="Calibri" w:cs="Calibri"/>
                <w:sz w:val="20"/>
                <w:szCs w:val="20"/>
                <w:lang w:val="es-ES"/>
              </w:rPr>
            </w:pPr>
            <w:r>
              <w:rPr>
                <w:rFonts w:ascii="Calibri" w:eastAsia="Calibri" w:hAnsi="Calibri" w:cs="Calibri"/>
                <w:sz w:val="20"/>
                <w:szCs w:val="20"/>
                <w:lang w:val="es-ES"/>
              </w:rPr>
              <w:t>10-03</w:t>
            </w:r>
          </w:p>
        </w:tc>
        <w:tc>
          <w:tcPr>
            <w:tcW w:w="2273" w:type="pct"/>
          </w:tcPr>
          <w:p w14:paraId="0CC90003" w14:textId="77777777" w:rsidR="000B0859" w:rsidRPr="000B0859" w:rsidRDefault="000B0859" w:rsidP="000B0859">
            <w:pPr>
              <w:spacing w:after="120"/>
              <w:jc w:val="both"/>
              <w:rPr>
                <w:rFonts w:ascii="Calibri" w:eastAsia="Calibri" w:hAnsi="Calibri" w:cs="Calibri"/>
                <w:sz w:val="20"/>
                <w:szCs w:val="20"/>
                <w:lang w:val="es-ES"/>
              </w:rPr>
            </w:pPr>
          </w:p>
        </w:tc>
      </w:tr>
    </w:tbl>
    <w:tbl>
      <w:tblPr>
        <w:tblStyle w:val="Tablaconcuadrcula1"/>
        <w:tblW w:w="0" w:type="auto"/>
        <w:tblLook w:val="04A0" w:firstRow="1" w:lastRow="0" w:firstColumn="1" w:lastColumn="0" w:noHBand="0" w:noVBand="1"/>
      </w:tblPr>
      <w:tblGrid>
        <w:gridCol w:w="1956"/>
        <w:gridCol w:w="2346"/>
        <w:gridCol w:w="966"/>
        <w:gridCol w:w="5260"/>
      </w:tblGrid>
      <w:tr w:rsidR="000B0859" w:rsidRPr="000B0859" w14:paraId="0588D919" w14:textId="77777777" w:rsidTr="007735D4">
        <w:tc>
          <w:tcPr>
            <w:tcW w:w="1980" w:type="dxa"/>
          </w:tcPr>
          <w:p w14:paraId="538C0142" w14:textId="77777777" w:rsidR="000B0859" w:rsidRPr="000B0859" w:rsidRDefault="000B0859" w:rsidP="000B0859">
            <w:pPr>
              <w:spacing w:line="276" w:lineRule="auto"/>
              <w:jc w:val="center"/>
              <w:rPr>
                <w:rFonts w:ascii="Calibri" w:eastAsia="Calibri" w:hAnsi="Calibri" w:cs="Times New Roman"/>
                <w:b/>
                <w:lang w:val="es-ES"/>
              </w:rPr>
            </w:pPr>
            <w:r w:rsidRPr="000B0859">
              <w:rPr>
                <w:rFonts w:ascii="Calibri" w:eastAsia="Calibri" w:hAnsi="Calibri" w:cs="Times New Roman"/>
                <w:b/>
                <w:lang w:val="es-ES"/>
              </w:rPr>
              <w:t>TEMA</w:t>
            </w:r>
          </w:p>
        </w:tc>
        <w:tc>
          <w:tcPr>
            <w:tcW w:w="8788" w:type="dxa"/>
            <w:gridSpan w:val="3"/>
          </w:tcPr>
          <w:p w14:paraId="3D192083" w14:textId="77777777" w:rsidR="001E4269" w:rsidRDefault="001E4269" w:rsidP="000B0859">
            <w:pPr>
              <w:spacing w:line="276" w:lineRule="auto"/>
              <w:rPr>
                <w:rFonts w:ascii="Calibri" w:eastAsia="Calibri" w:hAnsi="Calibri" w:cs="Calibri"/>
                <w:b/>
                <w:bCs/>
                <w:lang w:val="es-ES"/>
              </w:rPr>
            </w:pPr>
            <w:r>
              <w:rPr>
                <w:rFonts w:ascii="Calibri" w:eastAsia="Calibri" w:hAnsi="Calibri" w:cs="Calibri"/>
                <w:b/>
                <w:bCs/>
                <w:lang w:val="es-ES"/>
              </w:rPr>
              <w:t>ORIGEN Y EVOILUCIÓN DE LA LENGUA CASTELLANA:</w:t>
            </w:r>
          </w:p>
          <w:p w14:paraId="08010BC6" w14:textId="77777777" w:rsidR="000B0859" w:rsidRPr="000B0859" w:rsidRDefault="001E4269" w:rsidP="000B0859">
            <w:pPr>
              <w:spacing w:line="276" w:lineRule="auto"/>
              <w:rPr>
                <w:rFonts w:ascii="Calibri" w:eastAsia="Calibri" w:hAnsi="Calibri" w:cs="Calibri"/>
                <w:b/>
                <w:bCs/>
                <w:lang w:val="es-ES"/>
              </w:rPr>
            </w:pPr>
            <w:r>
              <w:rPr>
                <w:rFonts w:ascii="Calibri" w:eastAsia="Calibri" w:hAnsi="Calibri" w:cs="Calibri"/>
                <w:b/>
                <w:bCs/>
                <w:lang w:val="es-ES"/>
              </w:rPr>
              <w:t>RAICES GRIEGAS COMO COMPONENTE FUNDAMENTAL DEL CASTELLANO</w:t>
            </w:r>
          </w:p>
          <w:p w14:paraId="2B2D57AA" w14:textId="77777777" w:rsidR="000B0859" w:rsidRPr="000B0859" w:rsidRDefault="000B0859" w:rsidP="000B0859">
            <w:pPr>
              <w:spacing w:line="276" w:lineRule="auto"/>
              <w:rPr>
                <w:rFonts w:ascii="Calibri" w:eastAsia="Calibri" w:hAnsi="Calibri" w:cs="Calibri"/>
                <w:b/>
                <w:bCs/>
                <w:lang w:val="es-ES"/>
              </w:rPr>
            </w:pPr>
          </w:p>
        </w:tc>
      </w:tr>
      <w:tr w:rsidR="000B0859" w:rsidRPr="000B0859" w14:paraId="0DCE828C" w14:textId="77777777" w:rsidTr="007735D4">
        <w:tc>
          <w:tcPr>
            <w:tcW w:w="4390" w:type="dxa"/>
            <w:gridSpan w:val="2"/>
          </w:tcPr>
          <w:p w14:paraId="6DFD3A5E" w14:textId="3520E511" w:rsidR="000B0859" w:rsidRPr="000B0859" w:rsidRDefault="000B0859" w:rsidP="000B0859">
            <w:pPr>
              <w:spacing w:line="276" w:lineRule="auto"/>
              <w:jc w:val="center"/>
              <w:rPr>
                <w:rFonts w:ascii="Calibri" w:eastAsia="Calibri" w:hAnsi="Calibri" w:cs="Times New Roman"/>
                <w:b/>
                <w:lang w:val="es-ES"/>
              </w:rPr>
            </w:pPr>
            <w:r w:rsidRPr="000B0859">
              <w:rPr>
                <w:rFonts w:ascii="Calibri" w:eastAsia="Calibri" w:hAnsi="Calibri" w:cs="Times New Roman"/>
                <w:b/>
                <w:lang w:val="es-ES"/>
              </w:rPr>
              <w:t>OB</w:t>
            </w:r>
            <w:r w:rsidR="00FA4610">
              <w:rPr>
                <w:rFonts w:ascii="Calibri" w:eastAsia="Calibri" w:hAnsi="Calibri" w:cs="Times New Roman"/>
                <w:b/>
                <w:lang w:val="es-ES"/>
              </w:rPr>
              <w:t>JE</w:t>
            </w:r>
            <w:bookmarkStart w:id="1" w:name="_GoBack"/>
            <w:bookmarkEnd w:id="1"/>
            <w:r w:rsidRPr="000B0859">
              <w:rPr>
                <w:rFonts w:ascii="Calibri" w:eastAsia="Calibri" w:hAnsi="Calibri" w:cs="Times New Roman"/>
                <w:b/>
                <w:lang w:val="es-ES"/>
              </w:rPr>
              <w:t>TIVOS</w:t>
            </w:r>
          </w:p>
        </w:tc>
        <w:tc>
          <w:tcPr>
            <w:tcW w:w="6378" w:type="dxa"/>
            <w:gridSpan w:val="2"/>
          </w:tcPr>
          <w:p w14:paraId="26B52162" w14:textId="77777777" w:rsidR="000B0859" w:rsidRPr="000B0859" w:rsidRDefault="000B0859" w:rsidP="000B0859">
            <w:pPr>
              <w:spacing w:line="276" w:lineRule="auto"/>
              <w:rPr>
                <w:rFonts w:ascii="Calibri" w:eastAsia="Calibri" w:hAnsi="Calibri" w:cs="Times New Roman"/>
                <w:b/>
                <w:lang w:val="es-ES"/>
              </w:rPr>
            </w:pPr>
            <w:r w:rsidRPr="000B0859">
              <w:rPr>
                <w:rFonts w:ascii="Calibri" w:eastAsia="Calibri" w:hAnsi="Calibri" w:cs="Calibri"/>
                <w:b/>
                <w:bCs/>
                <w:lang w:val="es-ES"/>
              </w:rPr>
              <w:t>INDICADOR (ES) DE DESEMPEÑO:</w:t>
            </w:r>
          </w:p>
        </w:tc>
      </w:tr>
      <w:tr w:rsidR="000B0859" w:rsidRPr="000B0859" w14:paraId="36B7F140" w14:textId="77777777" w:rsidTr="007735D4">
        <w:tc>
          <w:tcPr>
            <w:tcW w:w="4390" w:type="dxa"/>
            <w:gridSpan w:val="2"/>
          </w:tcPr>
          <w:p w14:paraId="4672F573" w14:textId="77777777" w:rsidR="005F068D" w:rsidRDefault="008D3F81" w:rsidP="005F068D">
            <w:pPr>
              <w:rPr>
                <w:rFonts w:ascii="Arial" w:eastAsia="Calibri" w:hAnsi="Arial" w:cs="Arial"/>
                <w:sz w:val="20"/>
                <w:szCs w:val="20"/>
                <w:lang w:val="es-ES"/>
              </w:rPr>
            </w:pPr>
            <w:r>
              <w:rPr>
                <w:rFonts w:ascii="Arial" w:eastAsia="Calibri" w:hAnsi="Arial" w:cs="Arial"/>
                <w:sz w:val="20"/>
                <w:szCs w:val="20"/>
                <w:lang w:val="es-ES"/>
              </w:rPr>
              <w:t>-</w:t>
            </w:r>
            <w:bookmarkStart w:id="2" w:name="_Hlk39526742"/>
            <w:r>
              <w:rPr>
                <w:rFonts w:ascii="Arial" w:eastAsia="Calibri" w:hAnsi="Arial" w:cs="Arial"/>
                <w:sz w:val="20"/>
                <w:szCs w:val="20"/>
                <w:lang w:val="es-ES"/>
              </w:rPr>
              <w:t>Estudiar</w:t>
            </w:r>
            <w:r w:rsidR="005F068D">
              <w:rPr>
                <w:rFonts w:ascii="Arial" w:eastAsia="Calibri" w:hAnsi="Arial" w:cs="Arial"/>
                <w:sz w:val="20"/>
                <w:szCs w:val="20"/>
                <w:lang w:val="es-ES"/>
              </w:rPr>
              <w:t xml:space="preserve"> el contexto sociocultural de la edad media española.</w:t>
            </w:r>
          </w:p>
          <w:p w14:paraId="433F0648" w14:textId="77777777" w:rsidR="000B0859" w:rsidRPr="000B0859" w:rsidRDefault="008D3F81" w:rsidP="008D3F81">
            <w:pPr>
              <w:rPr>
                <w:rFonts w:ascii="Arial" w:eastAsia="Calibri" w:hAnsi="Arial" w:cs="Arial"/>
                <w:sz w:val="20"/>
                <w:szCs w:val="20"/>
                <w:lang w:val="es-ES"/>
              </w:rPr>
            </w:pPr>
            <w:r>
              <w:rPr>
                <w:rFonts w:ascii="Arial" w:eastAsia="Calibri" w:hAnsi="Arial" w:cs="Arial"/>
                <w:sz w:val="20"/>
                <w:szCs w:val="20"/>
                <w:lang w:val="es-ES"/>
              </w:rPr>
              <w:t>-</w:t>
            </w:r>
            <w:r w:rsidR="00D1100D">
              <w:rPr>
                <w:rFonts w:ascii="Arial" w:eastAsia="Calibri" w:hAnsi="Arial" w:cs="Arial"/>
                <w:sz w:val="20"/>
                <w:szCs w:val="20"/>
                <w:lang w:val="es-ES"/>
              </w:rPr>
              <w:t>Aprender a deducir significados</w:t>
            </w:r>
            <w:r>
              <w:rPr>
                <w:rFonts w:ascii="Arial" w:eastAsia="Calibri" w:hAnsi="Arial" w:cs="Arial"/>
                <w:sz w:val="20"/>
                <w:szCs w:val="20"/>
                <w:lang w:val="es-ES"/>
              </w:rPr>
              <w:t xml:space="preserve"> de palabras del castellano a partir del conocimiento de sus etimologías gr</w:t>
            </w:r>
            <w:r w:rsidR="00AE7279">
              <w:rPr>
                <w:rFonts w:ascii="Arial" w:eastAsia="Calibri" w:hAnsi="Arial" w:cs="Arial"/>
                <w:sz w:val="20"/>
                <w:szCs w:val="20"/>
                <w:lang w:val="es-ES"/>
              </w:rPr>
              <w:t>iegas</w:t>
            </w:r>
            <w:r>
              <w:rPr>
                <w:rFonts w:ascii="Arial" w:eastAsia="Calibri" w:hAnsi="Arial" w:cs="Arial"/>
                <w:sz w:val="20"/>
                <w:szCs w:val="20"/>
                <w:lang w:val="es-ES"/>
              </w:rPr>
              <w:t>.</w:t>
            </w:r>
            <w:r w:rsidR="00791189">
              <w:rPr>
                <w:rFonts w:ascii="Arial" w:eastAsia="Calibri" w:hAnsi="Arial" w:cs="Arial"/>
                <w:sz w:val="20"/>
                <w:szCs w:val="20"/>
                <w:lang w:val="es-ES"/>
              </w:rPr>
              <w:t xml:space="preserve"> </w:t>
            </w:r>
          </w:p>
          <w:bookmarkEnd w:id="2"/>
          <w:p w14:paraId="63E0D943" w14:textId="77777777" w:rsidR="000B0859" w:rsidRPr="000B0859" w:rsidRDefault="000B0859" w:rsidP="000B0859">
            <w:pPr>
              <w:jc w:val="both"/>
              <w:rPr>
                <w:rFonts w:ascii="Arial" w:eastAsia="Calibri" w:hAnsi="Arial" w:cs="Arial"/>
                <w:sz w:val="20"/>
                <w:szCs w:val="20"/>
                <w:lang w:val="es-ES"/>
              </w:rPr>
            </w:pPr>
          </w:p>
        </w:tc>
        <w:tc>
          <w:tcPr>
            <w:tcW w:w="6378" w:type="dxa"/>
            <w:gridSpan w:val="2"/>
          </w:tcPr>
          <w:p w14:paraId="43FBC8C4" w14:textId="77777777" w:rsidR="00910BB1" w:rsidRDefault="008D3F81" w:rsidP="000B0859">
            <w:pPr>
              <w:spacing w:line="276" w:lineRule="auto"/>
              <w:rPr>
                <w:rFonts w:ascii="Arial" w:eastAsia="Calibri" w:hAnsi="Arial" w:cs="Arial"/>
                <w:bCs/>
                <w:sz w:val="20"/>
                <w:szCs w:val="20"/>
                <w:lang w:val="es-ES"/>
              </w:rPr>
            </w:pPr>
            <w:bookmarkStart w:id="3" w:name="_Hlk39526793"/>
            <w:r>
              <w:rPr>
                <w:rFonts w:ascii="Arial" w:eastAsia="Calibri" w:hAnsi="Arial" w:cs="Arial"/>
                <w:bCs/>
                <w:sz w:val="20"/>
                <w:szCs w:val="20"/>
                <w:lang w:val="es-ES"/>
              </w:rPr>
              <w:t>Entiendo las implicaciones de la edad media en el desarrollo de la lengua española.</w:t>
            </w:r>
          </w:p>
          <w:p w14:paraId="2D51D07C" w14:textId="77777777" w:rsidR="000B0859" w:rsidRPr="00910BB1" w:rsidRDefault="00D1100D" w:rsidP="000B0859">
            <w:pPr>
              <w:spacing w:line="276" w:lineRule="auto"/>
              <w:rPr>
                <w:rFonts w:ascii="Arial" w:eastAsia="Calibri" w:hAnsi="Arial" w:cs="Arial"/>
                <w:bCs/>
                <w:sz w:val="20"/>
                <w:szCs w:val="20"/>
                <w:lang w:val="es-ES"/>
              </w:rPr>
            </w:pPr>
            <w:r>
              <w:rPr>
                <w:rFonts w:ascii="Arial" w:eastAsia="Calibri" w:hAnsi="Arial" w:cs="Arial"/>
                <w:bCs/>
                <w:sz w:val="20"/>
                <w:szCs w:val="20"/>
                <w:lang w:val="es-ES"/>
              </w:rPr>
              <w:t>Dedu</w:t>
            </w:r>
            <w:r w:rsidR="005F068D" w:rsidRPr="00910BB1">
              <w:rPr>
                <w:rFonts w:ascii="Arial" w:eastAsia="Calibri" w:hAnsi="Arial" w:cs="Arial"/>
                <w:bCs/>
                <w:sz w:val="20"/>
                <w:szCs w:val="20"/>
                <w:lang w:val="es-ES"/>
              </w:rPr>
              <w:t>zco significados de</w:t>
            </w:r>
            <w:r>
              <w:rPr>
                <w:rFonts w:ascii="Arial" w:eastAsia="Calibri" w:hAnsi="Arial" w:cs="Arial"/>
                <w:bCs/>
                <w:sz w:val="20"/>
                <w:szCs w:val="20"/>
                <w:lang w:val="es-ES"/>
              </w:rPr>
              <w:t xml:space="preserve"> </w:t>
            </w:r>
            <w:r w:rsidR="008D3F81">
              <w:rPr>
                <w:rFonts w:ascii="Arial" w:eastAsia="Calibri" w:hAnsi="Arial" w:cs="Arial"/>
                <w:bCs/>
                <w:sz w:val="20"/>
                <w:szCs w:val="20"/>
                <w:lang w:val="es-ES"/>
              </w:rPr>
              <w:t>muchas</w:t>
            </w:r>
            <w:r w:rsidR="005F068D" w:rsidRPr="00910BB1">
              <w:rPr>
                <w:rFonts w:ascii="Arial" w:eastAsia="Calibri" w:hAnsi="Arial" w:cs="Arial"/>
                <w:bCs/>
                <w:sz w:val="20"/>
                <w:szCs w:val="20"/>
                <w:lang w:val="es-ES"/>
              </w:rPr>
              <w:t xml:space="preserve"> palabras a partir de su etimología gr</w:t>
            </w:r>
            <w:bookmarkEnd w:id="3"/>
            <w:r w:rsidR="00AE7279">
              <w:rPr>
                <w:rFonts w:ascii="Arial" w:eastAsia="Calibri" w:hAnsi="Arial" w:cs="Arial"/>
                <w:bCs/>
                <w:sz w:val="20"/>
                <w:szCs w:val="20"/>
                <w:lang w:val="es-ES"/>
              </w:rPr>
              <w:t>iega</w:t>
            </w:r>
            <w:r w:rsidR="00910BB1" w:rsidRPr="00910BB1">
              <w:rPr>
                <w:rFonts w:ascii="Arial" w:eastAsia="Calibri" w:hAnsi="Arial" w:cs="Arial"/>
                <w:bCs/>
                <w:sz w:val="20"/>
                <w:szCs w:val="20"/>
                <w:lang w:val="es-ES"/>
              </w:rPr>
              <w:t>.</w:t>
            </w:r>
            <w:r w:rsidR="00910BB1">
              <w:rPr>
                <w:rFonts w:ascii="Arial" w:eastAsia="Calibri" w:hAnsi="Arial" w:cs="Arial"/>
                <w:bCs/>
                <w:sz w:val="20"/>
                <w:szCs w:val="20"/>
                <w:lang w:val="es-ES"/>
              </w:rPr>
              <w:t xml:space="preserve">                                   </w:t>
            </w:r>
          </w:p>
        </w:tc>
      </w:tr>
      <w:tr w:rsidR="000B0859" w:rsidRPr="000B0859" w14:paraId="0E0B3307" w14:textId="77777777" w:rsidTr="007735D4">
        <w:tc>
          <w:tcPr>
            <w:tcW w:w="5384" w:type="dxa"/>
            <w:gridSpan w:val="3"/>
          </w:tcPr>
          <w:p w14:paraId="49AEF3AC" w14:textId="77777777" w:rsidR="000B0859" w:rsidRPr="000B0859" w:rsidRDefault="000B0859" w:rsidP="000B0859">
            <w:pPr>
              <w:spacing w:line="276" w:lineRule="auto"/>
              <w:rPr>
                <w:rFonts w:ascii="Calibri" w:eastAsia="Calibri" w:hAnsi="Calibri" w:cs="Times New Roman"/>
                <w:b/>
                <w:lang w:val="es-ES"/>
              </w:rPr>
            </w:pPr>
            <w:r w:rsidRPr="000B0859">
              <w:rPr>
                <w:rFonts w:ascii="Calibri" w:eastAsia="Calibri" w:hAnsi="Calibri" w:cs="Times New Roman"/>
                <w:b/>
                <w:lang w:val="es-ES"/>
              </w:rPr>
              <w:t>AREAS - ASIGNATURAS INVOLUCRADAS:</w:t>
            </w:r>
          </w:p>
          <w:p w14:paraId="57C6FC01" w14:textId="77777777" w:rsidR="000B0859" w:rsidRPr="000B0859" w:rsidRDefault="005F068D" w:rsidP="000B0859">
            <w:pPr>
              <w:spacing w:line="276" w:lineRule="auto"/>
              <w:rPr>
                <w:rFonts w:ascii="Calibri" w:eastAsia="Calibri" w:hAnsi="Calibri" w:cs="Times New Roman"/>
                <w:b/>
                <w:lang w:val="es-ES"/>
              </w:rPr>
            </w:pPr>
            <w:r>
              <w:rPr>
                <w:rFonts w:ascii="Calibri" w:eastAsia="Calibri" w:hAnsi="Calibri" w:cs="Times New Roman"/>
                <w:b/>
                <w:lang w:val="es-ES"/>
              </w:rPr>
              <w:t>HUMANIDADES</w:t>
            </w:r>
          </w:p>
          <w:p w14:paraId="07BE8922" w14:textId="77777777" w:rsidR="000B0859" w:rsidRPr="000B0859" w:rsidRDefault="000B0859" w:rsidP="000B0859">
            <w:pPr>
              <w:spacing w:line="276" w:lineRule="auto"/>
              <w:rPr>
                <w:rFonts w:ascii="Calibri" w:eastAsia="Calibri" w:hAnsi="Calibri" w:cs="Times New Roman"/>
                <w:b/>
                <w:lang w:val="es-ES"/>
              </w:rPr>
            </w:pPr>
          </w:p>
          <w:p w14:paraId="339F9DDE" w14:textId="77777777" w:rsidR="000B0859" w:rsidRPr="000B0859" w:rsidRDefault="000B0859" w:rsidP="000B0859">
            <w:pPr>
              <w:spacing w:line="276" w:lineRule="auto"/>
              <w:rPr>
                <w:rFonts w:ascii="Calibri" w:eastAsia="Calibri" w:hAnsi="Calibri" w:cs="Calibri"/>
                <w:lang w:val="es-ES"/>
              </w:rPr>
            </w:pPr>
          </w:p>
        </w:tc>
        <w:tc>
          <w:tcPr>
            <w:tcW w:w="5384" w:type="dxa"/>
          </w:tcPr>
          <w:p w14:paraId="0D781030" w14:textId="77777777" w:rsidR="000B0859" w:rsidRDefault="000B0859" w:rsidP="000B0859">
            <w:pPr>
              <w:spacing w:line="276" w:lineRule="auto"/>
              <w:rPr>
                <w:rFonts w:ascii="Calibri" w:eastAsia="Calibri" w:hAnsi="Calibri" w:cs="Times New Roman"/>
                <w:b/>
                <w:lang w:val="es-ES"/>
              </w:rPr>
            </w:pPr>
            <w:r w:rsidRPr="000B0859">
              <w:rPr>
                <w:rFonts w:ascii="Calibri" w:eastAsia="Calibri" w:hAnsi="Calibri" w:cs="Times New Roman"/>
                <w:b/>
                <w:lang w:val="es-ES"/>
              </w:rPr>
              <w:t>PRODUCTO A ENTREGAR</w:t>
            </w:r>
          </w:p>
          <w:p w14:paraId="5211C04D" w14:textId="77777777" w:rsidR="005F068D" w:rsidRPr="005F068D" w:rsidRDefault="005F068D" w:rsidP="000B0859">
            <w:pPr>
              <w:spacing w:line="276" w:lineRule="auto"/>
              <w:rPr>
                <w:rFonts w:ascii="Calibri" w:eastAsia="Calibri" w:hAnsi="Calibri" w:cs="Times New Roman"/>
                <w:bCs/>
                <w:lang w:val="es-ES"/>
              </w:rPr>
            </w:pPr>
            <w:r>
              <w:rPr>
                <w:rFonts w:ascii="Calibri" w:eastAsia="Calibri" w:hAnsi="Calibri" w:cs="Times New Roman"/>
                <w:bCs/>
                <w:lang w:val="es-ES"/>
              </w:rPr>
              <w:t xml:space="preserve">Talleres de aplicación a partir de la guía. </w:t>
            </w:r>
          </w:p>
        </w:tc>
      </w:tr>
    </w:tbl>
    <w:p w14:paraId="5EB139FB" w14:textId="77777777" w:rsidR="000B0859" w:rsidRDefault="000B0859" w:rsidP="000B0859">
      <w:pPr>
        <w:spacing w:after="0" w:line="276" w:lineRule="auto"/>
        <w:rPr>
          <w:rFonts w:ascii="Calibri" w:eastAsia="Calibri" w:hAnsi="Calibri" w:cs="Times New Roman"/>
          <w:b/>
          <w:bCs/>
          <w:lang w:val="es-ES"/>
        </w:rPr>
      </w:pPr>
    </w:p>
    <w:p w14:paraId="500A32FE" w14:textId="77777777" w:rsidR="000B0859" w:rsidRPr="000B0859" w:rsidRDefault="000B0859" w:rsidP="000B0859">
      <w:pPr>
        <w:spacing w:after="0" w:line="276" w:lineRule="auto"/>
        <w:rPr>
          <w:rFonts w:ascii="Calibri" w:eastAsia="Calibri" w:hAnsi="Calibri" w:cs="Times New Roman"/>
          <w:b/>
          <w:bCs/>
          <w:lang w:val="es-ES"/>
        </w:rPr>
      </w:pPr>
      <w:r w:rsidRPr="000B0859">
        <w:rPr>
          <w:rFonts w:ascii="Calibri" w:eastAsia="Calibri" w:hAnsi="Calibri" w:cs="Times New Roman"/>
          <w:b/>
          <w:bCs/>
          <w:lang w:val="es-ES"/>
        </w:rPr>
        <w:t>ACTIVIDADES:</w:t>
      </w:r>
    </w:p>
    <w:bookmarkEnd w:id="0"/>
    <w:p w14:paraId="325307D3" w14:textId="77777777" w:rsidR="000B0859" w:rsidRDefault="000B0859" w:rsidP="007076B7">
      <w:pPr>
        <w:shd w:val="clear" w:color="auto" w:fill="FFFFFF"/>
        <w:spacing w:after="0" w:line="240" w:lineRule="auto"/>
        <w:jc w:val="both"/>
        <w:rPr>
          <w:rFonts w:ascii="Arial" w:eastAsia="Times New Roman" w:hAnsi="Arial" w:cs="Arial"/>
          <w:color w:val="222222"/>
          <w:sz w:val="20"/>
          <w:szCs w:val="20"/>
          <w:lang w:eastAsia="es-CO"/>
        </w:rPr>
      </w:pPr>
    </w:p>
    <w:p w14:paraId="3660036B" w14:textId="77777777" w:rsidR="000B0859" w:rsidRDefault="000B0859" w:rsidP="007076B7">
      <w:pPr>
        <w:shd w:val="clear" w:color="auto" w:fill="FFFFFF"/>
        <w:spacing w:after="0" w:line="240" w:lineRule="auto"/>
        <w:jc w:val="both"/>
        <w:rPr>
          <w:rFonts w:ascii="Arial" w:eastAsia="Times New Roman" w:hAnsi="Arial" w:cs="Arial"/>
          <w:color w:val="222222"/>
          <w:sz w:val="20"/>
          <w:szCs w:val="20"/>
          <w:lang w:eastAsia="es-CO"/>
        </w:rPr>
        <w:sectPr w:rsidR="000B0859" w:rsidSect="000B0859">
          <w:type w:val="continuous"/>
          <w:pgSz w:w="12240" w:h="18720" w:code="14"/>
          <w:pgMar w:top="1134" w:right="851" w:bottom="1134" w:left="851" w:header="709" w:footer="709" w:gutter="0"/>
          <w:cols w:space="708"/>
          <w:docGrid w:linePitch="360"/>
        </w:sectPr>
      </w:pPr>
    </w:p>
    <w:p w14:paraId="1C6FEA94" w14:textId="77777777" w:rsidR="000B0859" w:rsidRDefault="000B0859" w:rsidP="007076B7">
      <w:pPr>
        <w:shd w:val="clear" w:color="auto" w:fill="FFFFFF"/>
        <w:spacing w:after="0" w:line="240" w:lineRule="auto"/>
        <w:jc w:val="both"/>
        <w:rPr>
          <w:rFonts w:ascii="Arial" w:eastAsia="Times New Roman" w:hAnsi="Arial" w:cs="Arial"/>
          <w:color w:val="222222"/>
          <w:sz w:val="20"/>
          <w:szCs w:val="20"/>
          <w:lang w:eastAsia="es-CO"/>
        </w:rPr>
      </w:pPr>
    </w:p>
    <w:p w14:paraId="0C86E6EB" w14:textId="77777777" w:rsidR="00AC1F30" w:rsidRPr="00AC1F30" w:rsidRDefault="000B0859" w:rsidP="00AC1F30">
      <w:pPr>
        <w:shd w:val="clear" w:color="auto" w:fill="FFFFFF"/>
        <w:spacing w:after="0" w:line="240" w:lineRule="auto"/>
        <w:jc w:val="both"/>
        <w:rPr>
          <w:rFonts w:ascii="Arial" w:eastAsia="Times New Roman" w:hAnsi="Arial" w:cs="Arial"/>
          <w:i/>
          <w:iCs/>
          <w:color w:val="222222"/>
          <w:sz w:val="20"/>
          <w:szCs w:val="20"/>
          <w:lang w:eastAsia="es-CO"/>
        </w:rPr>
      </w:pPr>
      <w:r>
        <w:rPr>
          <w:rFonts w:ascii="Arial" w:eastAsia="Times New Roman" w:hAnsi="Arial" w:cs="Arial"/>
          <w:b/>
          <w:bCs/>
          <w:i/>
          <w:iCs/>
          <w:color w:val="222222"/>
          <w:sz w:val="20"/>
          <w:szCs w:val="20"/>
          <w:lang w:eastAsia="es-CO"/>
        </w:rPr>
        <w:t>L</w:t>
      </w:r>
      <w:r w:rsidR="00CA3326" w:rsidRPr="00AC1F30">
        <w:rPr>
          <w:rFonts w:ascii="Arial" w:eastAsia="Times New Roman" w:hAnsi="Arial" w:cs="Arial"/>
          <w:b/>
          <w:bCs/>
          <w:i/>
          <w:iCs/>
          <w:color w:val="222222"/>
          <w:sz w:val="20"/>
          <w:szCs w:val="20"/>
          <w:lang w:eastAsia="es-CO"/>
        </w:rPr>
        <w:t>A EDAD MEDIA ESPAÑOLA</w:t>
      </w:r>
      <w:r w:rsidR="00AC1F30" w:rsidRPr="00AC1F30">
        <w:rPr>
          <w:rFonts w:ascii="Arial" w:eastAsia="Times New Roman" w:hAnsi="Arial" w:cs="Arial"/>
          <w:i/>
          <w:iCs/>
          <w:color w:val="222222"/>
          <w:sz w:val="20"/>
          <w:szCs w:val="20"/>
          <w:lang w:eastAsia="es-CO"/>
        </w:rPr>
        <w:t xml:space="preserve"> </w:t>
      </w:r>
    </w:p>
    <w:p w14:paraId="2E556CDC" w14:textId="77777777" w:rsid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p>
    <w:p w14:paraId="1E3E0333" w14:textId="77777777" w:rsid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La lengua española toma su forma definitiva en la edad media, época que se caracteriza por su vida marcadamente agrícola. El hombre medieval tenía una idea pasiva del mundo. Todos los eventos que le rodeaban y cuantas preguntas podían hacerse, tenían respuesta científico-teológica, transmitidas con gran autoridad a lo largo de los siglos.</w:t>
      </w:r>
    </w:p>
    <w:p w14:paraId="4C0D75BF" w14:textId="77777777" w:rsid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El universo constituía un sistema fijo e inmutable ante el cual lo único que podía hacer el ser humano era admitir resignadamente su condición pequeña y miserable</w:t>
      </w:r>
    </w:p>
    <w:p w14:paraId="3B6AFF65" w14:textId="77777777" w:rsidR="00AC1F30" w:rsidRDefault="00AC1F30" w:rsidP="00AC1F30">
      <w:pPr>
        <w:shd w:val="clear" w:color="auto" w:fill="FFFFFF"/>
        <w:spacing w:after="0" w:line="240" w:lineRule="auto"/>
        <w:jc w:val="both"/>
      </w:pPr>
    </w:p>
    <w:p w14:paraId="12D4ABD2" w14:textId="77777777" w:rsidR="00CA3326" w:rsidRDefault="00AC1F30" w:rsidP="00CA3326">
      <w:pPr>
        <w:shd w:val="clear" w:color="auto" w:fill="FFFFFF"/>
        <w:spacing w:after="0" w:line="240" w:lineRule="auto"/>
        <w:jc w:val="both"/>
        <w:rPr>
          <w:rFonts w:ascii="Arial" w:eastAsia="Times New Roman" w:hAnsi="Arial" w:cs="Arial"/>
          <w:b/>
          <w:bCs/>
          <w:color w:val="222222"/>
          <w:sz w:val="20"/>
          <w:szCs w:val="20"/>
          <w:lang w:eastAsia="es-CO"/>
        </w:rPr>
      </w:pPr>
      <w:r w:rsidRPr="00A34591">
        <w:rPr>
          <w:noProof/>
        </w:rPr>
        <w:drawing>
          <wp:inline distT="0" distB="0" distL="0" distR="0" wp14:anchorId="5CDC337B" wp14:editId="06AFCF9A">
            <wp:extent cx="3048000" cy="2948800"/>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987" r="11495"/>
                    <a:stretch/>
                  </pic:blipFill>
                  <pic:spPr bwMode="auto">
                    <a:xfrm>
                      <a:off x="0" y="0"/>
                      <a:ext cx="3057348" cy="2957844"/>
                    </a:xfrm>
                    <a:prstGeom prst="rect">
                      <a:avLst/>
                    </a:prstGeom>
                    <a:ln>
                      <a:noFill/>
                    </a:ln>
                    <a:extLst>
                      <a:ext uri="{53640926-AAD7-44D8-BBD7-CCE9431645EC}">
                        <a14:shadowObscured xmlns:a14="http://schemas.microsoft.com/office/drawing/2010/main"/>
                      </a:ext>
                    </a:extLst>
                  </pic:spPr>
                </pic:pic>
              </a:graphicData>
            </a:graphic>
          </wp:inline>
        </w:drawing>
      </w:r>
    </w:p>
    <w:p w14:paraId="03D060DF" w14:textId="77777777" w:rsidR="00AC1F30" w:rsidRDefault="00AC1F30" w:rsidP="00CA3326">
      <w:pPr>
        <w:shd w:val="clear" w:color="auto" w:fill="FFFFFF"/>
        <w:spacing w:after="0" w:line="240" w:lineRule="auto"/>
        <w:jc w:val="both"/>
        <w:rPr>
          <w:rFonts w:ascii="Arial" w:eastAsia="Times New Roman" w:hAnsi="Arial" w:cs="Arial"/>
          <w:b/>
          <w:bCs/>
          <w:color w:val="222222"/>
          <w:sz w:val="20"/>
          <w:szCs w:val="20"/>
          <w:lang w:eastAsia="es-CO"/>
        </w:rPr>
      </w:pPr>
    </w:p>
    <w:p w14:paraId="6C210CB9" w14:textId="77777777" w:rsidR="00AC1F30" w:rsidRPr="00AC1F30" w:rsidRDefault="00AC1F30" w:rsidP="00AC1F30">
      <w:pPr>
        <w:shd w:val="clear" w:color="auto" w:fill="FFFFFF"/>
        <w:spacing w:after="0" w:line="240" w:lineRule="auto"/>
        <w:jc w:val="both"/>
        <w:rPr>
          <w:rFonts w:ascii="Arial" w:eastAsia="Times New Roman" w:hAnsi="Arial" w:cs="Arial"/>
          <w:b/>
          <w:bCs/>
          <w:i/>
          <w:iCs/>
          <w:color w:val="222222"/>
          <w:sz w:val="20"/>
          <w:szCs w:val="20"/>
          <w:lang w:eastAsia="es-CO"/>
        </w:rPr>
      </w:pPr>
      <w:r w:rsidRPr="00AC1F30">
        <w:rPr>
          <w:rFonts w:ascii="Arial" w:eastAsia="Times New Roman" w:hAnsi="Arial" w:cs="Arial"/>
          <w:b/>
          <w:bCs/>
          <w:i/>
          <w:iCs/>
          <w:color w:val="222222"/>
          <w:sz w:val="20"/>
          <w:szCs w:val="20"/>
          <w:lang w:eastAsia="es-CO"/>
        </w:rPr>
        <w:t>El contexto socio cultural de la Edad Media</w:t>
      </w:r>
    </w:p>
    <w:p w14:paraId="4AF1FA82" w14:textId="77777777" w:rsid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p>
    <w:p w14:paraId="40243D3F"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En la Baja Edad Media (siglos XII a XV) la sociedad medieval se fue transformando debido a una serie de factores:</w:t>
      </w:r>
    </w:p>
    <w:p w14:paraId="494E6291"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p>
    <w:p w14:paraId="5F2835DB"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Un desarrollo económico notable, que permitió alcanzar un nivel de prosperidad general desconocido hasta entonces.</w:t>
      </w:r>
    </w:p>
    <w:p w14:paraId="24A702F4"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El crecimiento de las ciudades, que supuso la aparición de la vida urbana.</w:t>
      </w:r>
    </w:p>
    <w:p w14:paraId="36290FCD"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El incremento de contacto con países lejanos a través de embajadas e intercambios comerciales, sobre todo a raíz de las cruzadas.</w:t>
      </w:r>
    </w:p>
    <w:p w14:paraId="604FF80C" w14:textId="77777777" w:rsid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Como consecuencia de todo ello nacieron nuevas costumbres y se difundieron nuevas ideas, que se tradujeron en la vida cotidiana en un mayor refinamiento en los gustos y en una mentalidad más mundana.</w:t>
      </w:r>
    </w:p>
    <w:p w14:paraId="76EBD69F" w14:textId="77777777" w:rsidR="00AC2A9F" w:rsidRDefault="00AC2A9F" w:rsidP="00AC1F30">
      <w:pPr>
        <w:shd w:val="clear" w:color="auto" w:fill="FFFFFF"/>
        <w:spacing w:after="0" w:line="240" w:lineRule="auto"/>
        <w:jc w:val="both"/>
        <w:rPr>
          <w:rFonts w:ascii="Arial" w:eastAsia="Times New Roman" w:hAnsi="Arial" w:cs="Arial"/>
          <w:color w:val="222222"/>
          <w:sz w:val="20"/>
          <w:szCs w:val="20"/>
          <w:lang w:eastAsia="es-CO"/>
        </w:rPr>
      </w:pPr>
    </w:p>
    <w:p w14:paraId="5095920A" w14:textId="77777777" w:rsidR="00AC2A9F" w:rsidRDefault="00AC2A9F" w:rsidP="00AC2A9F">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En el siguiente video(</w:t>
      </w:r>
      <w:r w:rsidRPr="00AC2A9F">
        <w:rPr>
          <w:rFonts w:ascii="Arial" w:eastAsia="Times New Roman" w:hAnsi="Arial" w:cs="Arial"/>
          <w:b/>
          <w:bCs/>
          <w:i/>
          <w:iCs/>
          <w:color w:val="222222"/>
          <w:sz w:val="20"/>
          <w:szCs w:val="20"/>
          <w:lang w:eastAsia="es-CO"/>
        </w:rPr>
        <w:t>opciona</w:t>
      </w:r>
      <w:r>
        <w:rPr>
          <w:rFonts w:ascii="Arial" w:eastAsia="Times New Roman" w:hAnsi="Arial" w:cs="Arial"/>
          <w:color w:val="222222"/>
          <w:sz w:val="20"/>
          <w:szCs w:val="20"/>
          <w:lang w:eastAsia="es-CO"/>
        </w:rPr>
        <w:t>l) encontrarás información muy valiosa que te ayudará a entender con mayor precisión el contexto general de España en la edad media.</w:t>
      </w:r>
    </w:p>
    <w:p w14:paraId="15106247" w14:textId="77777777" w:rsidR="00AC2A9F" w:rsidRDefault="009D6B79" w:rsidP="00AC2A9F">
      <w:pPr>
        <w:shd w:val="clear" w:color="auto" w:fill="FFFFFF"/>
        <w:spacing w:after="0" w:line="240" w:lineRule="auto"/>
        <w:jc w:val="both"/>
        <w:rPr>
          <w:color w:val="0000FF"/>
          <w:u w:val="single"/>
        </w:rPr>
      </w:pPr>
      <w:hyperlink r:id="rId10" w:history="1">
        <w:r w:rsidR="00AC2A9F" w:rsidRPr="00246EDA">
          <w:rPr>
            <w:color w:val="0000FF"/>
            <w:u w:val="single"/>
          </w:rPr>
          <w:t>https://www.youtube.com/watch?v=z0KGUqJ2aPs</w:t>
        </w:r>
      </w:hyperlink>
    </w:p>
    <w:p w14:paraId="3096ECB3" w14:textId="77777777" w:rsidR="00AC2A9F" w:rsidRDefault="00AC2A9F" w:rsidP="00AC2A9F">
      <w:pPr>
        <w:shd w:val="clear" w:color="auto" w:fill="FFFFFF"/>
        <w:spacing w:after="0" w:line="240" w:lineRule="auto"/>
        <w:jc w:val="both"/>
        <w:rPr>
          <w:color w:val="0000FF"/>
          <w:u w:val="single"/>
        </w:rPr>
      </w:pPr>
    </w:p>
    <w:p w14:paraId="29035DA1" w14:textId="77777777" w:rsidR="00AC2A9F" w:rsidRPr="00501310" w:rsidRDefault="00AC2A9F" w:rsidP="00AC2A9F">
      <w:pPr>
        <w:shd w:val="clear" w:color="auto" w:fill="FFFFFF"/>
        <w:spacing w:after="0" w:line="240" w:lineRule="auto"/>
        <w:jc w:val="both"/>
        <w:rPr>
          <w:b/>
          <w:bCs/>
        </w:rPr>
      </w:pPr>
      <w:r w:rsidRPr="00501310">
        <w:rPr>
          <w:b/>
          <w:bCs/>
        </w:rPr>
        <w:t>ACTIVIDAD</w:t>
      </w:r>
    </w:p>
    <w:p w14:paraId="012BB1B9" w14:textId="77777777" w:rsidR="00AC2A9F" w:rsidRPr="00501310" w:rsidRDefault="00501310" w:rsidP="001C1911">
      <w:pPr>
        <w:pStyle w:val="Prrafodelista"/>
        <w:numPr>
          <w:ilvl w:val="0"/>
          <w:numId w:val="3"/>
        </w:num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sz w:val="20"/>
          <w:szCs w:val="20"/>
          <w:lang w:eastAsia="es-CO"/>
        </w:rPr>
        <w:t>Tomando en cuenta la</w:t>
      </w:r>
      <w:r w:rsidR="00AC2A9F" w:rsidRPr="00501310">
        <w:rPr>
          <w:rFonts w:ascii="Arial" w:eastAsia="Times New Roman" w:hAnsi="Arial" w:cs="Arial"/>
          <w:sz w:val="20"/>
          <w:szCs w:val="20"/>
          <w:lang w:eastAsia="es-CO"/>
        </w:rPr>
        <w:t xml:space="preserve"> información aquí contenida y la que</w:t>
      </w:r>
      <w:r>
        <w:rPr>
          <w:rFonts w:ascii="Arial" w:eastAsia="Times New Roman" w:hAnsi="Arial" w:cs="Arial"/>
          <w:sz w:val="20"/>
          <w:szCs w:val="20"/>
          <w:lang w:eastAsia="es-CO"/>
        </w:rPr>
        <w:t xml:space="preserve"> eventualmente</w:t>
      </w:r>
      <w:r w:rsidR="00AC2A9F" w:rsidRPr="00501310">
        <w:rPr>
          <w:rFonts w:ascii="Arial" w:eastAsia="Times New Roman" w:hAnsi="Arial" w:cs="Arial"/>
          <w:sz w:val="20"/>
          <w:szCs w:val="20"/>
          <w:lang w:eastAsia="es-CO"/>
        </w:rPr>
        <w:t xml:space="preserve"> puedas conseguir, elabora un </w:t>
      </w:r>
      <w:r w:rsidRPr="00501310">
        <w:rPr>
          <w:rFonts w:ascii="Arial" w:eastAsia="Times New Roman" w:hAnsi="Arial" w:cs="Arial"/>
          <w:sz w:val="20"/>
          <w:szCs w:val="20"/>
          <w:lang w:eastAsia="es-CO"/>
        </w:rPr>
        <w:t>dibujo</w:t>
      </w:r>
      <w:r w:rsidR="00AC2A9F" w:rsidRPr="00501310">
        <w:rPr>
          <w:rFonts w:ascii="Arial" w:eastAsia="Times New Roman" w:hAnsi="Arial" w:cs="Arial"/>
          <w:sz w:val="20"/>
          <w:szCs w:val="20"/>
          <w:lang w:eastAsia="es-CO"/>
        </w:rPr>
        <w:t xml:space="preserve"> que ilustre el contexto socio cultural de la edad media española.</w:t>
      </w:r>
    </w:p>
    <w:p w14:paraId="044DBD95" w14:textId="77777777" w:rsidR="00AC1F30" w:rsidRDefault="00AC1F30" w:rsidP="00AC1F30">
      <w:pPr>
        <w:shd w:val="clear" w:color="auto" w:fill="FFFFFF"/>
        <w:spacing w:after="0" w:line="240" w:lineRule="auto"/>
        <w:jc w:val="center"/>
      </w:pPr>
    </w:p>
    <w:p w14:paraId="356EB986" w14:textId="77777777" w:rsidR="00AC1F30" w:rsidRDefault="00AC1F30" w:rsidP="00AC1F30">
      <w:pPr>
        <w:shd w:val="clear" w:color="auto" w:fill="FFFFFF"/>
        <w:spacing w:after="0" w:line="240" w:lineRule="auto"/>
        <w:jc w:val="center"/>
        <w:rPr>
          <w:rFonts w:ascii="Arial" w:eastAsia="Times New Roman" w:hAnsi="Arial" w:cs="Arial"/>
          <w:b/>
          <w:bCs/>
          <w:i/>
          <w:iCs/>
          <w:color w:val="222222"/>
          <w:sz w:val="20"/>
          <w:szCs w:val="20"/>
          <w:lang w:eastAsia="es-CO"/>
        </w:rPr>
      </w:pPr>
      <w:r>
        <w:rPr>
          <w:rFonts w:ascii="Arial" w:eastAsia="Times New Roman" w:hAnsi="Arial" w:cs="Arial"/>
          <w:b/>
          <w:bCs/>
          <w:i/>
          <w:iCs/>
          <w:color w:val="222222"/>
          <w:sz w:val="20"/>
          <w:szCs w:val="20"/>
          <w:lang w:eastAsia="es-CO"/>
        </w:rPr>
        <w:t>LA LENGUA MEDIEVAL</w:t>
      </w:r>
    </w:p>
    <w:p w14:paraId="73D01816" w14:textId="77777777" w:rsidR="00AC1F30" w:rsidRPr="00AC1F30" w:rsidRDefault="00AC1F30" w:rsidP="00AC1F30">
      <w:pPr>
        <w:shd w:val="clear" w:color="auto" w:fill="FFFFFF"/>
        <w:spacing w:after="0" w:line="240" w:lineRule="auto"/>
        <w:jc w:val="center"/>
        <w:rPr>
          <w:rFonts w:ascii="Arial" w:eastAsia="Times New Roman" w:hAnsi="Arial" w:cs="Arial"/>
          <w:b/>
          <w:bCs/>
          <w:i/>
          <w:iCs/>
          <w:color w:val="222222"/>
          <w:sz w:val="20"/>
          <w:szCs w:val="20"/>
          <w:lang w:eastAsia="es-CO"/>
        </w:rPr>
      </w:pPr>
      <w:r w:rsidRPr="00AC1F30">
        <w:rPr>
          <w:rFonts w:ascii="Arial" w:eastAsia="Times New Roman" w:hAnsi="Arial" w:cs="Arial"/>
          <w:color w:val="222222"/>
          <w:sz w:val="20"/>
          <w:szCs w:val="20"/>
          <w:lang w:eastAsia="es-CO"/>
        </w:rPr>
        <w:t xml:space="preserve"> </w:t>
      </w:r>
    </w:p>
    <w:p w14:paraId="1138ECBF"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lastRenderedPageBreak/>
        <w:t>El español es una lengua romance de las varias que surgieron en la península durante la Edad Media. Desde sus inicios tuvo un fuerte carácter innovador frente a las restantes lenguas peninsulares y después se mantuvo sin cambios importantes hasta el siglo XVI.</w:t>
      </w:r>
    </w:p>
    <w:p w14:paraId="4FDF0C77"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p>
    <w:p w14:paraId="3AEE0A19"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CARACTERÍSTICAS LINGÜÍSTICAS DE LOS TEXTOS MEDIEVALES</w:t>
      </w:r>
    </w:p>
    <w:p w14:paraId="590624E4"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Variedad de formas: en una misma época, o incluso en un mismo autor o texto puede existir variedad en las formas fonéticas; en el sistema verbal (dezié / dezía / dizía); en la morfología (venie / venía) y en el léxico (poridat / secreto).</w:t>
      </w:r>
    </w:p>
    <w:p w14:paraId="5BC2276D"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Coexistencia de lenguas diversas: no es raro encontrar rasgos lingüísticos que no pertenecen al castellano en textos inicialmente escritos en esta lengua.</w:t>
      </w:r>
    </w:p>
    <w:p w14:paraId="426F7051"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LA PRONUNCIACIÓN MEDIEVAL</w:t>
      </w:r>
    </w:p>
    <w:p w14:paraId="4834A699"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Consonantes sordas y sonoras: la diferencia más importante con la lengua actual es que existían consonantes sordas y sonoras, como sucede todavía en el gallego, el catalán, el italiano y el francés.</w:t>
      </w:r>
    </w:p>
    <w:p w14:paraId="26E806E3"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La g (ante e, i) y la j se pronunciaban como en inglés (joy).</w:t>
      </w:r>
    </w:p>
    <w:p w14:paraId="2E5CFAFF"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La x representaba el sonido sordo, equivalente al sonido de la ch francesa (chevalier).</w:t>
      </w:r>
    </w:p>
    <w:p w14:paraId="4015DBE2"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La z se pronunciaba [ds], y la c (ante e, i) y la ç como [ts], nunca como [s] o [z].</w:t>
      </w:r>
    </w:p>
    <w:p w14:paraId="21A13F60"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También había una s sorda, representada por la grafía ss en posición intervocálica, y una s sonora.</w:t>
      </w:r>
    </w:p>
    <w:p w14:paraId="42090A49"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Otras consonantes: la f pasó pronto a ser una h aspirada, que luego desapareció.</w:t>
      </w:r>
    </w:p>
    <w:p w14:paraId="6FDC6623"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Oralidad y escritura</w:t>
      </w:r>
    </w:p>
    <w:p w14:paraId="754741D3"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En la Edad Media muy poca gente sabía leer y escribir. Además, los textos se escribían a mano en hojas de pergamino, en un proceso largo y costoso, por lo que sólo las obras consideradas importantes eran copiadas.</w:t>
      </w:r>
    </w:p>
    <w:p w14:paraId="49B53842"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p>
    <w:p w14:paraId="483C1883"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Debido a estas circunstancias, la literatura fue mayoritariamente transmitida y disfrutada de modo oral:</w:t>
      </w:r>
    </w:p>
    <w:p w14:paraId="44853FF1"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p>
    <w:p w14:paraId="46F2DF09"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Los poemas solían ir acompañados de música, lo que favorecía su aprendizaje de memoria.</w:t>
      </w:r>
    </w:p>
    <w:p w14:paraId="6E6337FB"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Los relatos en prosa eran casi siempre leídos en voz alta, para un grupo de personas que se reunía a escuchar la voz del narrador.</w:t>
      </w:r>
    </w:p>
    <w:p w14:paraId="6F677E9C"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Los géneros de la literatura medieval</w:t>
      </w:r>
    </w:p>
    <w:p w14:paraId="70710C32"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Lírica: las manifestaciones literarias más antiguas que conservamos en romance son las jarchas mozárabes. Por eso, se cree que las canciones líricas populares nacen al mismo tiempo que las lenguas romances.</w:t>
      </w:r>
    </w:p>
    <w:p w14:paraId="3BEDDF2A"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Épica: la mayor parte de las manifestaciones literarias conservadas pertenecen a este género. Existían dos movimientos que lo desarrollaban:</w:t>
      </w:r>
    </w:p>
    <w:p w14:paraId="2F97119F" w14:textId="77777777" w:rsidR="00AC1F30" w:rsidRP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El mester de juglaría: era oral y popular, y desarrolló la literatura heroica.</w:t>
      </w:r>
    </w:p>
    <w:p w14:paraId="518BBF8D" w14:textId="77777777" w:rsidR="00CA3326" w:rsidRDefault="00AC1F30" w:rsidP="00AC1F30">
      <w:pPr>
        <w:shd w:val="clear" w:color="auto" w:fill="FFFFFF"/>
        <w:spacing w:after="0" w:line="240" w:lineRule="auto"/>
        <w:jc w:val="both"/>
        <w:rPr>
          <w:rFonts w:ascii="Arial" w:eastAsia="Times New Roman" w:hAnsi="Arial" w:cs="Arial"/>
          <w:color w:val="222222"/>
          <w:sz w:val="20"/>
          <w:szCs w:val="20"/>
          <w:lang w:eastAsia="es-CO"/>
        </w:rPr>
      </w:pPr>
      <w:r w:rsidRPr="00AC1F30">
        <w:rPr>
          <w:rFonts w:ascii="Arial" w:eastAsia="Times New Roman" w:hAnsi="Arial" w:cs="Arial"/>
          <w:color w:val="222222"/>
          <w:sz w:val="20"/>
          <w:szCs w:val="20"/>
          <w:lang w:eastAsia="es-CO"/>
        </w:rPr>
        <w:t>El mester de clerecía: lo escribían los clérigos en los monasterios, con finalidad didáctica.</w:t>
      </w:r>
    </w:p>
    <w:p w14:paraId="7940664D" w14:textId="77777777" w:rsidR="00CA3326" w:rsidRDefault="00CA3326"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 xml:space="preserve"> </w:t>
      </w:r>
    </w:p>
    <w:p w14:paraId="36A18F42" w14:textId="77777777" w:rsidR="00CA3326" w:rsidRDefault="00CA3326" w:rsidP="007076B7">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Al Ándalus (ocupación de la península ibérica por parte de los musulmanes)</w:t>
      </w:r>
    </w:p>
    <w:p w14:paraId="6F01B768" w14:textId="77777777" w:rsidR="00CA3326" w:rsidRDefault="00CA3326" w:rsidP="007076B7">
      <w:pPr>
        <w:shd w:val="clear" w:color="auto" w:fill="FFFFFF"/>
        <w:spacing w:after="0" w:line="240" w:lineRule="auto"/>
        <w:jc w:val="both"/>
        <w:rPr>
          <w:rFonts w:ascii="Arial" w:eastAsia="Times New Roman" w:hAnsi="Arial" w:cs="Arial"/>
          <w:color w:val="222222"/>
          <w:sz w:val="20"/>
          <w:szCs w:val="20"/>
          <w:lang w:eastAsia="es-CO"/>
        </w:rPr>
      </w:pPr>
    </w:p>
    <w:p w14:paraId="2FE60838" w14:textId="77777777" w:rsidR="00CA3326" w:rsidRDefault="00CA3326" w:rsidP="007076B7">
      <w:pPr>
        <w:shd w:val="clear" w:color="auto" w:fill="FFFFFF"/>
        <w:spacing w:after="0" w:line="240" w:lineRule="auto"/>
        <w:jc w:val="both"/>
        <w:rPr>
          <w:rFonts w:ascii="Arial" w:eastAsia="Times New Roman" w:hAnsi="Arial" w:cs="Arial"/>
          <w:color w:val="222222"/>
          <w:sz w:val="20"/>
          <w:szCs w:val="20"/>
          <w:lang w:eastAsia="es-CO"/>
        </w:rPr>
      </w:pPr>
      <w:r w:rsidRPr="007C760E">
        <w:rPr>
          <w:noProof/>
        </w:rPr>
        <w:drawing>
          <wp:inline distT="0" distB="0" distL="0" distR="0" wp14:anchorId="21BBF939" wp14:editId="4354D4FA">
            <wp:extent cx="3121025" cy="1724614"/>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564" t="30945" r="50763" b="34853"/>
                    <a:stretch/>
                  </pic:blipFill>
                  <pic:spPr bwMode="auto">
                    <a:xfrm>
                      <a:off x="0" y="0"/>
                      <a:ext cx="3121025" cy="1724614"/>
                    </a:xfrm>
                    <a:prstGeom prst="rect">
                      <a:avLst/>
                    </a:prstGeom>
                    <a:ln>
                      <a:noFill/>
                    </a:ln>
                    <a:extLst>
                      <a:ext uri="{53640926-AAD7-44D8-BBD7-CCE9431645EC}">
                        <a14:shadowObscured xmlns:a14="http://schemas.microsoft.com/office/drawing/2010/main"/>
                      </a:ext>
                    </a:extLst>
                  </pic:spPr>
                </pic:pic>
              </a:graphicData>
            </a:graphic>
          </wp:inline>
        </w:drawing>
      </w:r>
    </w:p>
    <w:p w14:paraId="26D61480" w14:textId="77777777" w:rsidR="003B0519" w:rsidRDefault="003B0519" w:rsidP="003B0519">
      <w:pPr>
        <w:shd w:val="clear" w:color="auto" w:fill="FFFFFF"/>
        <w:spacing w:after="0" w:line="240" w:lineRule="auto"/>
        <w:jc w:val="both"/>
      </w:pPr>
    </w:p>
    <w:p w14:paraId="7DDD4943" w14:textId="77777777" w:rsidR="003B0519" w:rsidRDefault="003B0519" w:rsidP="003B0519">
      <w:pPr>
        <w:shd w:val="clear" w:color="auto" w:fill="FFFFFF"/>
        <w:spacing w:after="0" w:line="240" w:lineRule="auto"/>
        <w:jc w:val="both"/>
      </w:pPr>
    </w:p>
    <w:p w14:paraId="2D509C95" w14:textId="77777777" w:rsidR="003B0519" w:rsidRDefault="003B0519" w:rsidP="003B0519">
      <w:pPr>
        <w:shd w:val="clear" w:color="auto" w:fill="FFFFFF"/>
        <w:spacing w:after="0" w:line="240" w:lineRule="auto"/>
        <w:jc w:val="both"/>
      </w:pPr>
      <w:r>
        <w:t>Los siguientes videos</w:t>
      </w:r>
      <w:r w:rsidR="00C41E58">
        <w:t>(</w:t>
      </w:r>
      <w:r w:rsidR="00C41E58" w:rsidRPr="00AC1F30">
        <w:rPr>
          <w:b/>
          <w:bCs/>
          <w:i/>
          <w:iCs/>
        </w:rPr>
        <w:t>opciona</w:t>
      </w:r>
      <w:r w:rsidR="00C41E58" w:rsidRPr="00AC1F30">
        <w:rPr>
          <w:b/>
          <w:bCs/>
        </w:rPr>
        <w:t>l</w:t>
      </w:r>
      <w:r w:rsidR="00C41E58">
        <w:t>)</w:t>
      </w:r>
      <w:r w:rsidR="00AC1F30">
        <w:t>,</w:t>
      </w:r>
      <w:r>
        <w:t xml:space="preserve"> contienen</w:t>
      </w:r>
      <w:r w:rsidR="00C41E58">
        <w:t xml:space="preserve"> información muy</w:t>
      </w:r>
      <w:r>
        <w:t xml:space="preserve"> </w:t>
      </w:r>
      <w:r w:rsidR="00C41E58">
        <w:t>interesante para comprender con facilidad el proceso del nacimiento y evolución del Castellano.</w:t>
      </w:r>
    </w:p>
    <w:p w14:paraId="0893C2BE" w14:textId="77777777" w:rsidR="00444036" w:rsidRDefault="00444036" w:rsidP="007076B7">
      <w:pPr>
        <w:shd w:val="clear" w:color="auto" w:fill="FFFFFF"/>
        <w:spacing w:after="0" w:line="240" w:lineRule="auto"/>
        <w:jc w:val="both"/>
      </w:pPr>
    </w:p>
    <w:p w14:paraId="27A2B8DC" w14:textId="77777777" w:rsidR="00CA3326" w:rsidRDefault="009D6B79" w:rsidP="007076B7">
      <w:pPr>
        <w:shd w:val="clear" w:color="auto" w:fill="FFFFFF"/>
        <w:spacing w:after="0" w:line="240" w:lineRule="auto"/>
        <w:jc w:val="both"/>
        <w:rPr>
          <w:color w:val="0000FF"/>
          <w:u w:val="single"/>
        </w:rPr>
      </w:pPr>
      <w:hyperlink r:id="rId12" w:history="1">
        <w:r w:rsidR="00444036" w:rsidRPr="002453FC">
          <w:rPr>
            <w:rStyle w:val="Hipervnculo"/>
          </w:rPr>
          <w:t>https://www.youtube.com/watch?v=N1a0RhutJtg</w:t>
        </w:r>
      </w:hyperlink>
      <w:r w:rsidR="006F0578" w:rsidRPr="006F0578">
        <w:t xml:space="preserve"> </w:t>
      </w:r>
      <w:hyperlink r:id="rId13" w:history="1">
        <w:r w:rsidR="006F0578" w:rsidRPr="006F0578">
          <w:rPr>
            <w:color w:val="0000FF"/>
            <w:u w:val="single"/>
          </w:rPr>
          <w:t>https://www.youtube.com/watch?v=xp59oaWtjXk</w:t>
        </w:r>
      </w:hyperlink>
    </w:p>
    <w:p w14:paraId="289A8E7D" w14:textId="77777777" w:rsidR="00501310" w:rsidRDefault="00501310" w:rsidP="007076B7">
      <w:pPr>
        <w:shd w:val="clear" w:color="auto" w:fill="FFFFFF"/>
        <w:spacing w:after="0" w:line="240" w:lineRule="auto"/>
        <w:jc w:val="both"/>
        <w:rPr>
          <w:color w:val="0000FF"/>
          <w:u w:val="single"/>
        </w:rPr>
      </w:pPr>
    </w:p>
    <w:p w14:paraId="4C591E96" w14:textId="77777777" w:rsidR="00444036" w:rsidRPr="00501310" w:rsidRDefault="00501310" w:rsidP="007076B7">
      <w:pPr>
        <w:shd w:val="clear" w:color="auto" w:fill="FFFFFF"/>
        <w:spacing w:after="0" w:line="240" w:lineRule="auto"/>
        <w:jc w:val="both"/>
        <w:rPr>
          <w:rFonts w:ascii="Arial" w:eastAsia="Times New Roman" w:hAnsi="Arial" w:cs="Arial"/>
          <w:b/>
          <w:bCs/>
          <w:color w:val="222222"/>
          <w:sz w:val="20"/>
          <w:szCs w:val="20"/>
          <w:lang w:eastAsia="es-CO"/>
        </w:rPr>
      </w:pPr>
      <w:r>
        <w:rPr>
          <w:rFonts w:ascii="Arial" w:eastAsia="Times New Roman" w:hAnsi="Arial" w:cs="Arial"/>
          <w:b/>
          <w:bCs/>
          <w:color w:val="222222"/>
          <w:sz w:val="20"/>
          <w:szCs w:val="20"/>
          <w:lang w:eastAsia="es-CO"/>
        </w:rPr>
        <w:t>ACTIVIDAD</w:t>
      </w:r>
    </w:p>
    <w:p w14:paraId="11F73DC8" w14:textId="77777777" w:rsidR="00501310" w:rsidRPr="00501310" w:rsidRDefault="00501310" w:rsidP="00501310">
      <w:pPr>
        <w:pStyle w:val="Prrafodelista"/>
        <w:numPr>
          <w:ilvl w:val="0"/>
          <w:numId w:val="3"/>
        </w:numPr>
        <w:shd w:val="clear" w:color="auto" w:fill="FFFFFF"/>
        <w:spacing w:after="0" w:line="240" w:lineRule="auto"/>
        <w:jc w:val="both"/>
        <w:rPr>
          <w:rFonts w:ascii="Arial" w:eastAsia="Times New Roman" w:hAnsi="Arial" w:cs="Arial"/>
          <w:b/>
          <w:bCs/>
          <w:color w:val="222222"/>
          <w:sz w:val="20"/>
          <w:szCs w:val="20"/>
          <w:lang w:eastAsia="es-CO"/>
        </w:rPr>
      </w:pPr>
      <w:r>
        <w:rPr>
          <w:rFonts w:ascii="Arial" w:eastAsia="Times New Roman" w:hAnsi="Arial" w:cs="Arial"/>
          <w:b/>
          <w:bCs/>
          <w:color w:val="222222"/>
          <w:sz w:val="20"/>
          <w:szCs w:val="20"/>
          <w:lang w:eastAsia="es-CO"/>
        </w:rPr>
        <w:t>Elabora una historieta(comic), donde cuentes el origen y evolución del castellano.</w:t>
      </w:r>
    </w:p>
    <w:p w14:paraId="5509DA9A" w14:textId="77777777" w:rsidR="00501310" w:rsidRDefault="00501310" w:rsidP="007076B7">
      <w:pPr>
        <w:shd w:val="clear" w:color="auto" w:fill="FFFFFF"/>
        <w:spacing w:after="0" w:line="240" w:lineRule="auto"/>
        <w:jc w:val="both"/>
        <w:rPr>
          <w:rFonts w:ascii="Arial" w:eastAsia="Times New Roman" w:hAnsi="Arial" w:cs="Arial"/>
          <w:b/>
          <w:bCs/>
          <w:color w:val="222222"/>
          <w:sz w:val="20"/>
          <w:szCs w:val="20"/>
          <w:lang w:eastAsia="es-CO"/>
        </w:rPr>
      </w:pPr>
    </w:p>
    <w:p w14:paraId="76142194" w14:textId="77777777" w:rsidR="00C41E58" w:rsidRDefault="005D6380" w:rsidP="007076B7">
      <w:pPr>
        <w:shd w:val="clear" w:color="auto" w:fill="FFFFFF"/>
        <w:spacing w:after="0" w:line="240" w:lineRule="auto"/>
        <w:jc w:val="both"/>
        <w:rPr>
          <w:rFonts w:ascii="Arial" w:eastAsia="Times New Roman" w:hAnsi="Arial" w:cs="Arial"/>
          <w:b/>
          <w:bCs/>
          <w:color w:val="222222"/>
          <w:sz w:val="20"/>
          <w:szCs w:val="20"/>
          <w:lang w:eastAsia="es-CO"/>
        </w:rPr>
      </w:pPr>
      <w:r w:rsidRPr="00501310">
        <w:rPr>
          <w:rFonts w:ascii="Arial" w:eastAsia="Times New Roman" w:hAnsi="Arial" w:cs="Arial"/>
          <w:color w:val="222222"/>
          <w:sz w:val="20"/>
          <w:szCs w:val="20"/>
          <w:lang w:eastAsia="es-CO"/>
        </w:rPr>
        <w:t>La siguiente es un</w:t>
      </w:r>
      <w:r w:rsidR="00C607D5" w:rsidRPr="00501310">
        <w:rPr>
          <w:rFonts w:ascii="Arial" w:eastAsia="Times New Roman" w:hAnsi="Arial" w:cs="Arial"/>
          <w:color w:val="222222"/>
          <w:sz w:val="20"/>
          <w:szCs w:val="20"/>
          <w:lang w:eastAsia="es-CO"/>
        </w:rPr>
        <w:t>a lista de</w:t>
      </w:r>
      <w:r w:rsidRPr="00501310">
        <w:rPr>
          <w:rFonts w:ascii="Arial" w:eastAsia="Times New Roman" w:hAnsi="Arial" w:cs="Arial"/>
          <w:color w:val="222222"/>
          <w:sz w:val="20"/>
          <w:szCs w:val="20"/>
          <w:lang w:eastAsia="es-CO"/>
        </w:rPr>
        <w:t xml:space="preserve"> raíces </w:t>
      </w:r>
      <w:r w:rsidR="00C607D5" w:rsidRPr="00501310">
        <w:rPr>
          <w:rFonts w:ascii="Arial" w:eastAsia="Times New Roman" w:hAnsi="Arial" w:cs="Arial"/>
          <w:color w:val="222222"/>
          <w:sz w:val="20"/>
          <w:szCs w:val="20"/>
          <w:lang w:eastAsia="es-CO"/>
        </w:rPr>
        <w:t>grecolatinas</w:t>
      </w:r>
      <w:r w:rsidR="00C41E58" w:rsidRPr="00501310">
        <w:rPr>
          <w:rFonts w:ascii="Arial" w:eastAsia="Times New Roman" w:hAnsi="Arial" w:cs="Arial"/>
          <w:color w:val="222222"/>
          <w:sz w:val="20"/>
          <w:szCs w:val="20"/>
          <w:lang w:eastAsia="es-CO"/>
        </w:rPr>
        <w:t xml:space="preserve"> presentes en muchas palabras de nuestro idioma</w:t>
      </w:r>
      <w:r w:rsidR="00C607D5" w:rsidRPr="00C607D5">
        <w:rPr>
          <w:rFonts w:ascii="Arial" w:eastAsia="Times New Roman" w:hAnsi="Arial" w:cs="Arial"/>
          <w:b/>
          <w:bCs/>
          <w:color w:val="222222"/>
          <w:sz w:val="20"/>
          <w:szCs w:val="20"/>
          <w:lang w:eastAsia="es-CO"/>
        </w:rPr>
        <w:t xml:space="preserve">. </w:t>
      </w:r>
    </w:p>
    <w:p w14:paraId="7D593096" w14:textId="77777777" w:rsidR="00C41E58" w:rsidRDefault="00C41E58" w:rsidP="007076B7">
      <w:pPr>
        <w:shd w:val="clear" w:color="auto" w:fill="FFFFFF"/>
        <w:spacing w:after="0" w:line="240" w:lineRule="auto"/>
        <w:jc w:val="both"/>
        <w:rPr>
          <w:rFonts w:ascii="Arial" w:eastAsia="Times New Roman" w:hAnsi="Arial" w:cs="Arial"/>
          <w:b/>
          <w:bCs/>
          <w:color w:val="222222"/>
          <w:sz w:val="20"/>
          <w:szCs w:val="20"/>
          <w:lang w:eastAsia="es-CO"/>
        </w:rPr>
      </w:pPr>
    </w:p>
    <w:p w14:paraId="61A9D437" w14:textId="77777777" w:rsidR="000B5C4A" w:rsidRDefault="00C607D5" w:rsidP="007076B7">
      <w:pPr>
        <w:shd w:val="clear" w:color="auto" w:fill="FFFFFF"/>
        <w:spacing w:after="0" w:line="240" w:lineRule="auto"/>
        <w:jc w:val="both"/>
        <w:rPr>
          <w:rFonts w:ascii="Arial" w:eastAsia="Times New Roman" w:hAnsi="Arial" w:cs="Arial"/>
          <w:b/>
          <w:bCs/>
          <w:color w:val="222222"/>
          <w:sz w:val="20"/>
          <w:szCs w:val="20"/>
          <w:lang w:eastAsia="es-CO"/>
        </w:rPr>
      </w:pPr>
      <w:r w:rsidRPr="00C607D5">
        <w:rPr>
          <w:rFonts w:ascii="Arial" w:eastAsia="Times New Roman" w:hAnsi="Arial" w:cs="Arial"/>
          <w:b/>
          <w:bCs/>
          <w:color w:val="222222"/>
          <w:sz w:val="20"/>
          <w:szCs w:val="20"/>
          <w:lang w:eastAsia="es-CO"/>
        </w:rPr>
        <w:t>Resuelve los retos</w:t>
      </w:r>
      <w:r w:rsidR="00C41E58">
        <w:rPr>
          <w:rFonts w:ascii="Arial" w:eastAsia="Times New Roman" w:hAnsi="Arial" w:cs="Arial"/>
          <w:b/>
          <w:bCs/>
          <w:color w:val="222222"/>
          <w:sz w:val="20"/>
          <w:szCs w:val="20"/>
          <w:lang w:eastAsia="es-CO"/>
        </w:rPr>
        <w:t xml:space="preserve"> a continuación de los cuadros.</w:t>
      </w:r>
    </w:p>
    <w:p w14:paraId="4B3F2735" w14:textId="77777777" w:rsidR="000B5C4A" w:rsidRDefault="000B5C4A" w:rsidP="007076B7">
      <w:pPr>
        <w:shd w:val="clear" w:color="auto" w:fill="FFFFFF"/>
        <w:spacing w:after="0" w:line="240" w:lineRule="auto"/>
        <w:jc w:val="both"/>
        <w:rPr>
          <w:rFonts w:ascii="Arial" w:eastAsia="Times New Roman" w:hAnsi="Arial" w:cs="Arial"/>
          <w:b/>
          <w:bCs/>
          <w:color w:val="222222"/>
          <w:sz w:val="20"/>
          <w:szCs w:val="20"/>
          <w:lang w:eastAsia="es-CO"/>
        </w:rPr>
      </w:pPr>
    </w:p>
    <w:p w14:paraId="50D0054D" w14:textId="77777777" w:rsidR="000B5C4A" w:rsidRDefault="000B5C4A" w:rsidP="007076B7">
      <w:pPr>
        <w:shd w:val="clear" w:color="auto" w:fill="FFFFFF"/>
        <w:spacing w:after="0" w:line="240" w:lineRule="auto"/>
        <w:jc w:val="both"/>
        <w:rPr>
          <w:rFonts w:ascii="Arial" w:eastAsia="Times New Roman" w:hAnsi="Arial" w:cs="Arial"/>
          <w:b/>
          <w:bCs/>
          <w:color w:val="222222"/>
          <w:sz w:val="20"/>
          <w:szCs w:val="20"/>
          <w:lang w:eastAsia="es-CO"/>
        </w:rPr>
      </w:pPr>
    </w:p>
    <w:p w14:paraId="57684E23" w14:textId="77777777" w:rsidR="000B5C4A" w:rsidRPr="0009263B" w:rsidRDefault="00701343" w:rsidP="00701343">
      <w:pPr>
        <w:shd w:val="clear" w:color="auto" w:fill="FFFFFF"/>
        <w:spacing w:after="0" w:line="240" w:lineRule="auto"/>
        <w:jc w:val="center"/>
        <w:rPr>
          <w:rFonts w:ascii="Arial" w:eastAsia="Times New Roman" w:hAnsi="Arial" w:cs="Arial"/>
          <w:b/>
          <w:bCs/>
          <w:color w:val="2F5496" w:themeColor="accent5" w:themeShade="BF"/>
          <w:sz w:val="24"/>
          <w:szCs w:val="24"/>
          <w:lang w:eastAsia="es-CO"/>
        </w:rPr>
      </w:pPr>
      <w:r w:rsidRPr="0009263B">
        <w:rPr>
          <w:rFonts w:ascii="Arial" w:eastAsia="Times New Roman" w:hAnsi="Arial" w:cs="Arial"/>
          <w:b/>
          <w:bCs/>
          <w:color w:val="2F5496" w:themeColor="accent5" w:themeShade="BF"/>
          <w:sz w:val="24"/>
          <w:szCs w:val="24"/>
          <w:lang w:eastAsia="es-CO"/>
        </w:rPr>
        <w:t>RAICES GRIEGAS</w:t>
      </w:r>
    </w:p>
    <w:p w14:paraId="578A7585" w14:textId="77777777" w:rsidR="000B5C4A" w:rsidRDefault="000B5C4A" w:rsidP="007076B7">
      <w:pPr>
        <w:shd w:val="clear" w:color="auto" w:fill="FFFFFF"/>
        <w:spacing w:after="0" w:line="240" w:lineRule="auto"/>
        <w:jc w:val="both"/>
        <w:rPr>
          <w:rFonts w:ascii="Arial" w:eastAsia="Times New Roman" w:hAnsi="Arial" w:cs="Arial"/>
          <w:b/>
          <w:bCs/>
          <w:color w:val="222222"/>
          <w:sz w:val="20"/>
          <w:szCs w:val="20"/>
          <w:lang w:eastAsia="es-CO"/>
        </w:rPr>
      </w:pPr>
    </w:p>
    <w:p w14:paraId="75CB633A" w14:textId="77777777" w:rsidR="005D6380" w:rsidRDefault="005D6380" w:rsidP="007076B7">
      <w:pPr>
        <w:shd w:val="clear" w:color="auto" w:fill="FFFFFF"/>
        <w:spacing w:after="0" w:line="240" w:lineRule="auto"/>
        <w:jc w:val="both"/>
        <w:rPr>
          <w:rFonts w:ascii="Arial" w:eastAsia="Times New Roman" w:hAnsi="Arial" w:cs="Arial"/>
          <w:color w:val="222222"/>
          <w:sz w:val="20"/>
          <w:szCs w:val="20"/>
          <w:lang w:eastAsia="es-CO"/>
        </w:rPr>
      </w:pPr>
    </w:p>
    <w:tbl>
      <w:tblPr>
        <w:tblW w:w="4915" w:type="dxa"/>
        <w:jc w:val="center"/>
        <w:tblCellMar>
          <w:left w:w="0" w:type="dxa"/>
          <w:right w:w="0" w:type="dxa"/>
        </w:tblCellMar>
        <w:tblLook w:val="04A0" w:firstRow="1" w:lastRow="0" w:firstColumn="1" w:lastColumn="0" w:noHBand="0" w:noVBand="1"/>
      </w:tblPr>
      <w:tblGrid>
        <w:gridCol w:w="1255"/>
        <w:gridCol w:w="1797"/>
        <w:gridCol w:w="1863"/>
      </w:tblGrid>
      <w:tr w:rsidR="005D6380" w:rsidRPr="005D6380" w14:paraId="6DEBB88B" w14:textId="77777777" w:rsidTr="00F32965">
        <w:trPr>
          <w:jc w:val="center"/>
        </w:trPr>
        <w:tc>
          <w:tcPr>
            <w:tcW w:w="12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6AAA833"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RAICES</w:t>
            </w:r>
          </w:p>
        </w:tc>
        <w:tc>
          <w:tcPr>
            <w:tcW w:w="179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C037762"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SIGNIFICADOS</w:t>
            </w:r>
          </w:p>
        </w:tc>
        <w:tc>
          <w:tcPr>
            <w:tcW w:w="186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C07AFB0"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EJEMPLOS</w:t>
            </w:r>
          </w:p>
        </w:tc>
      </w:tr>
      <w:tr w:rsidR="005D6380" w:rsidRPr="005D6380" w14:paraId="63F76888"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713A2E3"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a- an-</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175C91A5"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no, sin</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554C1CBD"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abúlico, anormal, amoral, anarquía, ateo</w:t>
            </w:r>
          </w:p>
        </w:tc>
      </w:tr>
      <w:tr w:rsidR="005D6380" w:rsidRPr="005D6380" w14:paraId="1C53182A"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5721C80"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anthropo</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25BC0DFA"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hombre</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3A71017E"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antropología, filantropo, antropomorfo, antropofagia</w:t>
            </w:r>
          </w:p>
        </w:tc>
      </w:tr>
      <w:tr w:rsidR="005D6380" w:rsidRPr="005D6380" w14:paraId="216D85A9"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D2D17C"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eastAsia="es-CO"/>
              </w:rPr>
              <w:t>anti- (anti, ant)</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44BB4DCD"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opuesto</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60A47D73"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antibiótico, antítesis, antipático, antidemocrático</w:t>
            </w:r>
          </w:p>
        </w:tc>
      </w:tr>
      <w:tr w:rsidR="005D6380" w:rsidRPr="005D6380" w14:paraId="5A796B74"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1AD78EB"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auto-</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77047EA6"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por sí mismo</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027B97C1"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auténtico, autóctono, autodidácta, automóvil, autonomía, autócrata</w:t>
            </w:r>
          </w:p>
        </w:tc>
      </w:tr>
      <w:tr w:rsidR="005D6380" w:rsidRPr="005D6380" w14:paraId="27C0F0B1"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F1C1EA6"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dia-</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74D0D185"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a través de</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0A02C80A"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diálisis, diámetro, dialogo, diatérmico, diáfano</w:t>
            </w:r>
          </w:p>
        </w:tc>
      </w:tr>
      <w:tr w:rsidR="005D6380" w:rsidRPr="005D6380" w14:paraId="3361BED5"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DE6D99"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hyper-</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031F6260"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exceso, sobre</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660D9D8B"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hiperinflamación, hipersecreción, hipermercado, hipérmetrope</w:t>
            </w:r>
          </w:p>
        </w:tc>
      </w:tr>
      <w:tr w:rsidR="005D6380" w:rsidRPr="005D6380" w14:paraId="14F6E510"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7E2B9FC"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hypo-</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6005D2C2"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debajo</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5A7350FD"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hipótesis, hipecondría, hipotérmico, hipogástrico, hipogeo</w:t>
            </w:r>
          </w:p>
        </w:tc>
      </w:tr>
      <w:tr w:rsidR="005D6380" w:rsidRPr="005D6380" w14:paraId="602BC4AF"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BE408C"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lastRenderedPageBreak/>
              <w:t>meta-</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43BF1B5E"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más allá</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1589BD31"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 metacarpo, metáfora, metástasis</w:t>
            </w:r>
          </w:p>
        </w:tc>
      </w:tr>
      <w:tr w:rsidR="005D6380" w:rsidRPr="005D6380" w14:paraId="39834B79"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255D25"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mono-</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567319AD"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uno, único</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18ACD565"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 monopoliio, monólogo, monótono, monotísmo</w:t>
            </w:r>
          </w:p>
        </w:tc>
      </w:tr>
      <w:tr w:rsidR="005D6380" w:rsidRPr="005D6380" w14:paraId="66CAA2CD"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CF33B3E"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neo-</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1A34B502"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nuevo</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7310CE63"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 neófito, neoclásico, neofobia, neolítico</w:t>
            </w:r>
          </w:p>
        </w:tc>
      </w:tr>
      <w:tr w:rsidR="005D6380" w:rsidRPr="005D6380" w14:paraId="03FFA217"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D46F9D" w14:textId="77777777" w:rsidR="005D6380" w:rsidRPr="005D6380" w:rsidRDefault="005D6380" w:rsidP="005D6380">
            <w:pPr>
              <w:spacing w:before="100" w:beforeAutospacing="1" w:after="100" w:afterAutospacing="1" w:line="240" w:lineRule="auto"/>
              <w:outlineLvl w:val="2"/>
              <w:rPr>
                <w:rFonts w:ascii="Arial" w:eastAsia="Times New Roman" w:hAnsi="Arial" w:cs="Arial"/>
                <w:b/>
                <w:bCs/>
                <w:color w:val="000000"/>
                <w:sz w:val="27"/>
                <w:szCs w:val="27"/>
                <w:lang w:eastAsia="es-CO"/>
              </w:rPr>
            </w:pPr>
            <w:r w:rsidRPr="005D6380">
              <w:rPr>
                <w:rFonts w:ascii="Arial" w:eastAsia="Times New Roman" w:hAnsi="Arial" w:cs="Arial"/>
                <w:b/>
                <w:bCs/>
                <w:color w:val="000000"/>
                <w:sz w:val="20"/>
                <w:szCs w:val="20"/>
                <w:lang w:val="es-ES" w:eastAsia="es-CO"/>
              </w:rPr>
              <w:t> </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1ECA850C" w14:textId="77777777" w:rsidR="005D6380" w:rsidRPr="005D6380" w:rsidRDefault="005D6380" w:rsidP="005D6380">
            <w:pPr>
              <w:spacing w:before="100" w:beforeAutospacing="1" w:after="100" w:afterAutospacing="1" w:line="240" w:lineRule="auto"/>
              <w:outlineLvl w:val="3"/>
              <w:rPr>
                <w:rFonts w:ascii="Arial" w:eastAsia="Times New Roman" w:hAnsi="Arial" w:cs="Arial"/>
                <w:b/>
                <w:bCs/>
                <w:color w:val="000000"/>
                <w:sz w:val="24"/>
                <w:szCs w:val="24"/>
                <w:lang w:eastAsia="es-CO"/>
              </w:rPr>
            </w:pPr>
            <w:r w:rsidRPr="005D6380">
              <w:rPr>
                <w:rFonts w:ascii="Arial" w:eastAsia="Times New Roman" w:hAnsi="Arial" w:cs="Arial"/>
                <w:b/>
                <w:bCs/>
                <w:color w:val="000000"/>
                <w:sz w:val="20"/>
                <w:szCs w:val="20"/>
                <w:lang w:val="es-ES" w:eastAsia="es-CO"/>
              </w:rPr>
              <w:t>SEGUNDO GRUPO</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5A5EDAE0"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 </w:t>
            </w:r>
          </w:p>
        </w:tc>
      </w:tr>
      <w:tr w:rsidR="005D6380" w:rsidRPr="005D6380" w14:paraId="557B8416"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F9F040"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peri-</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0F827AF4"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alrededor</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1BB3A2DC"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perímetro, periferia, periscopio, peristio</w:t>
            </w:r>
          </w:p>
        </w:tc>
      </w:tr>
      <w:tr w:rsidR="005D6380" w:rsidRPr="005D6380" w14:paraId="4FBCBCF5"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871DFC"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poly-</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20965AEA"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mucho</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432A7AFB"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polinomio, poliandria, poliglota, polígono</w:t>
            </w:r>
          </w:p>
        </w:tc>
      </w:tr>
      <w:tr w:rsidR="005D6380" w:rsidRPr="005D6380" w14:paraId="36EE6430"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A9F1AD"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pseudo-</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10A93831"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falso</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46DD6812"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pseudónimo, pseudópodo, psudopolítico, pseudoprofeta</w:t>
            </w:r>
          </w:p>
        </w:tc>
      </w:tr>
      <w:tr w:rsidR="005D6380" w:rsidRPr="005D6380" w14:paraId="280BBBC0"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86639F"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syn-</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28A8B0F7"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con</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6A99C447"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sincrónico, sinfonía, simpático, síntesis, síndrome</w:t>
            </w:r>
          </w:p>
        </w:tc>
      </w:tr>
      <w:tr w:rsidR="005D6380" w:rsidRPr="005D6380" w14:paraId="3A6A14C5"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2E7410"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gamie-</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4227764F"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casamiento</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7EF28F22"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monogamia, gamopétalo, poligamia, gamosépalo, bigamia</w:t>
            </w:r>
          </w:p>
        </w:tc>
      </w:tr>
      <w:tr w:rsidR="005D6380" w:rsidRPr="005D6380" w14:paraId="3A2DFA6C"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2ABA881"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algie-</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5E6C15A8"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dolor</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7387C218"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 xml:space="preserve">nostalgia, neuralgia, </w:t>
            </w:r>
            <w:r w:rsidR="00B3084B">
              <w:rPr>
                <w:rFonts w:ascii="Arial" w:eastAsia="Times New Roman" w:hAnsi="Arial" w:cs="Arial"/>
                <w:color w:val="000000"/>
                <w:sz w:val="20"/>
                <w:szCs w:val="20"/>
                <w:lang w:val="es-ES" w:eastAsia="es-CO"/>
              </w:rPr>
              <w:t>cefalalgia</w:t>
            </w:r>
          </w:p>
        </w:tc>
      </w:tr>
      <w:tr w:rsidR="005D6380" w:rsidRPr="005D6380" w14:paraId="259B9BB6"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ECC3B3"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graphie</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661C61EC"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escritura</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69E587E7"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monografía, grafomanía, gráfico, gramática, telegrama</w:t>
            </w:r>
          </w:p>
        </w:tc>
      </w:tr>
      <w:tr w:rsidR="005D6380" w:rsidRPr="005D6380" w14:paraId="6E5E4307"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B15315"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phonie-</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76CD2EC8"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sonido</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3888ACE9"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teléfono, audífono, fonoaudiólogo, afónico, fonógrafo</w:t>
            </w:r>
          </w:p>
        </w:tc>
      </w:tr>
      <w:tr w:rsidR="005D6380" w:rsidRPr="005D6380" w14:paraId="7615727A"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3E6253"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thermie-</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414ECA84"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calor, temperatura</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06BC04EB"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termostato, termómetro, atérmico, termonuclear, termodinámica</w:t>
            </w:r>
          </w:p>
        </w:tc>
      </w:tr>
      <w:tr w:rsidR="005D6380" w:rsidRPr="005D6380" w14:paraId="092C778A" w14:textId="77777777" w:rsidTr="00165221">
        <w:trPr>
          <w:jc w:val="center"/>
        </w:trPr>
        <w:tc>
          <w:tcPr>
            <w:tcW w:w="125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D59A9F" w14:textId="77777777" w:rsidR="005D6380" w:rsidRPr="005D6380" w:rsidRDefault="005D6380" w:rsidP="005D6380">
            <w:pPr>
              <w:spacing w:before="100" w:beforeAutospacing="1" w:after="100" w:afterAutospacing="1" w:line="240" w:lineRule="auto"/>
              <w:jc w:val="center"/>
              <w:rPr>
                <w:rFonts w:ascii="Arial" w:eastAsia="Times New Roman" w:hAnsi="Arial" w:cs="Arial"/>
                <w:color w:val="000000"/>
                <w:sz w:val="20"/>
                <w:szCs w:val="20"/>
                <w:lang w:eastAsia="es-CO"/>
              </w:rPr>
            </w:pPr>
            <w:r w:rsidRPr="005D6380">
              <w:rPr>
                <w:rFonts w:ascii="Arial" w:eastAsia="Times New Roman" w:hAnsi="Arial" w:cs="Arial"/>
                <w:i/>
                <w:iCs/>
                <w:color w:val="000000"/>
                <w:sz w:val="20"/>
                <w:szCs w:val="20"/>
                <w:lang w:val="es-ES" w:eastAsia="es-CO"/>
              </w:rPr>
              <w:t>morphe-</w:t>
            </w:r>
          </w:p>
        </w:tc>
        <w:tc>
          <w:tcPr>
            <w:tcW w:w="1797" w:type="dxa"/>
            <w:tcBorders>
              <w:top w:val="nil"/>
              <w:left w:val="nil"/>
              <w:bottom w:val="single" w:sz="8" w:space="0" w:color="auto"/>
              <w:right w:val="single" w:sz="8" w:space="0" w:color="auto"/>
            </w:tcBorders>
            <w:tcMar>
              <w:top w:w="0" w:type="dxa"/>
              <w:left w:w="70" w:type="dxa"/>
              <w:bottom w:w="0" w:type="dxa"/>
              <w:right w:w="70" w:type="dxa"/>
            </w:tcMar>
            <w:hideMark/>
          </w:tcPr>
          <w:p w14:paraId="3099999C" w14:textId="77777777" w:rsidR="005D6380" w:rsidRPr="005D6380" w:rsidRDefault="005D6380" w:rsidP="005D6380">
            <w:pPr>
              <w:spacing w:before="100" w:beforeAutospacing="1" w:after="100" w:afterAutospacing="1" w:line="240" w:lineRule="auto"/>
              <w:jc w:val="both"/>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forma</w:t>
            </w:r>
          </w:p>
        </w:tc>
        <w:tc>
          <w:tcPr>
            <w:tcW w:w="1863" w:type="dxa"/>
            <w:tcBorders>
              <w:top w:val="nil"/>
              <w:left w:val="nil"/>
              <w:bottom w:val="single" w:sz="8" w:space="0" w:color="auto"/>
              <w:right w:val="single" w:sz="8" w:space="0" w:color="auto"/>
            </w:tcBorders>
            <w:tcMar>
              <w:top w:w="0" w:type="dxa"/>
              <w:left w:w="70" w:type="dxa"/>
              <w:bottom w:w="0" w:type="dxa"/>
              <w:right w:w="70" w:type="dxa"/>
            </w:tcMar>
            <w:hideMark/>
          </w:tcPr>
          <w:p w14:paraId="0FA6B2F7" w14:textId="77777777" w:rsidR="005D6380" w:rsidRPr="005D6380" w:rsidRDefault="005D6380" w:rsidP="005D6380">
            <w:pPr>
              <w:spacing w:before="100" w:beforeAutospacing="1" w:after="100" w:afterAutospacing="1" w:line="240" w:lineRule="auto"/>
              <w:rPr>
                <w:rFonts w:ascii="Arial" w:eastAsia="Times New Roman" w:hAnsi="Arial" w:cs="Arial"/>
                <w:color w:val="000000"/>
                <w:sz w:val="20"/>
                <w:szCs w:val="20"/>
                <w:lang w:eastAsia="es-CO"/>
              </w:rPr>
            </w:pPr>
            <w:r w:rsidRPr="005D6380">
              <w:rPr>
                <w:rFonts w:ascii="Arial" w:eastAsia="Times New Roman" w:hAnsi="Arial" w:cs="Arial"/>
                <w:color w:val="000000"/>
                <w:sz w:val="20"/>
                <w:szCs w:val="20"/>
                <w:lang w:val="es-ES" w:eastAsia="es-CO"/>
              </w:rPr>
              <w:t>morfología, amorfo, morfológico, antropomorfo, deforme</w:t>
            </w:r>
          </w:p>
        </w:tc>
      </w:tr>
    </w:tbl>
    <w:p w14:paraId="09F29964" w14:textId="77777777" w:rsidR="0009263B" w:rsidRDefault="0009263B" w:rsidP="0009263B">
      <w:pPr>
        <w:shd w:val="clear" w:color="auto" w:fill="FFFFFF"/>
        <w:spacing w:before="100" w:beforeAutospacing="1" w:after="100" w:afterAutospacing="1" w:line="240" w:lineRule="auto"/>
        <w:jc w:val="center"/>
        <w:rPr>
          <w:rFonts w:ascii="Arial" w:eastAsia="Times New Roman" w:hAnsi="Arial" w:cs="Arial"/>
          <w:color w:val="000000"/>
          <w:sz w:val="24"/>
          <w:szCs w:val="24"/>
          <w:lang w:eastAsia="es-CO"/>
        </w:rPr>
      </w:pPr>
    </w:p>
    <w:p w14:paraId="3AF343E8" w14:textId="77777777" w:rsidR="00E578A6" w:rsidRDefault="00E578A6" w:rsidP="007076B7">
      <w:pPr>
        <w:shd w:val="clear" w:color="auto" w:fill="FFFFFF"/>
        <w:spacing w:after="0" w:line="240" w:lineRule="auto"/>
        <w:jc w:val="both"/>
        <w:rPr>
          <w:rFonts w:ascii="Arial" w:eastAsia="Times New Roman" w:hAnsi="Arial" w:cs="Arial"/>
          <w:color w:val="222222"/>
          <w:sz w:val="20"/>
          <w:szCs w:val="20"/>
          <w:lang w:eastAsia="es-CO"/>
        </w:rPr>
      </w:pPr>
    </w:p>
    <w:p w14:paraId="2180E610" w14:textId="77777777" w:rsidR="001C1911" w:rsidRDefault="001C1911" w:rsidP="007076B7">
      <w:pPr>
        <w:shd w:val="clear" w:color="auto" w:fill="FFFFFF"/>
        <w:spacing w:after="0" w:line="240" w:lineRule="auto"/>
        <w:jc w:val="both"/>
        <w:rPr>
          <w:rFonts w:ascii="Arial" w:hAnsi="Arial" w:cs="Arial"/>
          <w:b/>
          <w:bCs/>
          <w:i/>
          <w:iCs/>
          <w:color w:val="000000"/>
          <w:sz w:val="20"/>
          <w:szCs w:val="20"/>
          <w:shd w:val="clear" w:color="auto" w:fill="FFFFFF"/>
        </w:rPr>
      </w:pPr>
    </w:p>
    <w:p w14:paraId="6906B1ED" w14:textId="77777777" w:rsidR="001C1911" w:rsidRPr="002545C6" w:rsidRDefault="001C1911" w:rsidP="007076B7">
      <w:pPr>
        <w:shd w:val="clear" w:color="auto" w:fill="FFFFFF"/>
        <w:spacing w:after="0" w:line="240" w:lineRule="auto"/>
        <w:jc w:val="both"/>
        <w:rPr>
          <w:rFonts w:ascii="Arial" w:hAnsi="Arial" w:cs="Arial"/>
          <w:b/>
          <w:bCs/>
          <w:i/>
          <w:iCs/>
          <w:color w:val="000000" w:themeColor="text1"/>
          <w:sz w:val="20"/>
          <w:szCs w:val="20"/>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545C6">
        <w:rPr>
          <w:rFonts w:ascii="Arial" w:hAnsi="Arial" w:cs="Arial"/>
          <w:b/>
          <w:bCs/>
          <w:i/>
          <w:iCs/>
          <w:color w:val="000000" w:themeColor="text1"/>
          <w:sz w:val="20"/>
          <w:szCs w:val="20"/>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RETO</w:t>
      </w:r>
    </w:p>
    <w:p w14:paraId="40E4C131" w14:textId="77777777" w:rsidR="001C1911" w:rsidRDefault="001C1911" w:rsidP="007076B7">
      <w:pPr>
        <w:shd w:val="clear" w:color="auto" w:fill="FFFFFF"/>
        <w:spacing w:after="0" w:line="240" w:lineRule="auto"/>
        <w:jc w:val="both"/>
        <w:rPr>
          <w:rFonts w:ascii="Arial" w:hAnsi="Arial" w:cs="Arial"/>
          <w:b/>
          <w:bCs/>
          <w:i/>
          <w:iCs/>
          <w:color w:val="000000"/>
          <w:sz w:val="20"/>
          <w:szCs w:val="20"/>
          <w:shd w:val="clear" w:color="auto" w:fill="FFFFFF"/>
        </w:rPr>
      </w:pPr>
    </w:p>
    <w:p w14:paraId="22D44474" w14:textId="77777777" w:rsidR="00EA7BDF" w:rsidRPr="00EA7BDF" w:rsidRDefault="00501310" w:rsidP="007076B7">
      <w:pPr>
        <w:shd w:val="clear" w:color="auto" w:fill="FFFFFF"/>
        <w:spacing w:after="0" w:line="240" w:lineRule="auto"/>
        <w:jc w:val="both"/>
        <w:rPr>
          <w:rFonts w:ascii="Arial" w:hAnsi="Arial" w:cs="Arial"/>
          <w:b/>
          <w:bCs/>
          <w:i/>
          <w:iCs/>
          <w:color w:val="000000"/>
          <w:sz w:val="20"/>
          <w:szCs w:val="20"/>
          <w:shd w:val="clear" w:color="auto" w:fill="FFFFFF"/>
        </w:rPr>
      </w:pPr>
      <w:r>
        <w:rPr>
          <w:rFonts w:ascii="Arial" w:hAnsi="Arial" w:cs="Arial"/>
          <w:b/>
          <w:bCs/>
          <w:i/>
          <w:iCs/>
          <w:color w:val="000000"/>
          <w:sz w:val="20"/>
          <w:szCs w:val="20"/>
          <w:shd w:val="clear" w:color="auto" w:fill="FFFFFF"/>
        </w:rPr>
        <w:t>Con base en la información de las tablas, construye</w:t>
      </w:r>
      <w:r w:rsidR="00EA7BDF">
        <w:rPr>
          <w:rFonts w:ascii="Arial" w:hAnsi="Arial" w:cs="Arial"/>
          <w:b/>
          <w:bCs/>
          <w:i/>
          <w:iCs/>
          <w:color w:val="000000"/>
          <w:sz w:val="20"/>
          <w:szCs w:val="20"/>
          <w:shd w:val="clear" w:color="auto" w:fill="FFFFFF"/>
        </w:rPr>
        <w:t xml:space="preserve"> </w:t>
      </w:r>
      <w:r w:rsidR="001C1911">
        <w:rPr>
          <w:rFonts w:ascii="Arial" w:hAnsi="Arial" w:cs="Arial"/>
          <w:b/>
          <w:bCs/>
          <w:i/>
          <w:iCs/>
          <w:color w:val="000000"/>
          <w:sz w:val="20"/>
          <w:szCs w:val="20"/>
          <w:shd w:val="clear" w:color="auto" w:fill="FFFFFF"/>
        </w:rPr>
        <w:t>los significados de las siguientes palabras</w:t>
      </w:r>
    </w:p>
    <w:p w14:paraId="4452CCD7" w14:textId="77777777" w:rsidR="00EA7BDF" w:rsidRDefault="00EA7BDF" w:rsidP="007076B7">
      <w:pPr>
        <w:shd w:val="clear" w:color="auto" w:fill="FFFFFF"/>
        <w:spacing w:after="0" w:line="240" w:lineRule="auto"/>
        <w:jc w:val="both"/>
        <w:rPr>
          <w:rFonts w:ascii="Arial" w:hAnsi="Arial" w:cs="Arial"/>
          <w:color w:val="000000"/>
          <w:sz w:val="20"/>
          <w:szCs w:val="20"/>
          <w:shd w:val="clear" w:color="auto" w:fill="FFFFFF"/>
        </w:rPr>
      </w:pPr>
    </w:p>
    <w:p w14:paraId="37891E83" w14:textId="77777777" w:rsidR="001C1911" w:rsidRDefault="001C191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anormal</w:t>
      </w:r>
    </w:p>
    <w:p w14:paraId="2264493B" w14:textId="77777777" w:rsidR="001C1911" w:rsidRDefault="00B3084B"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amoral </w:t>
      </w:r>
    </w:p>
    <w:p w14:paraId="7C5A1467" w14:textId="77777777" w:rsidR="001C1911" w:rsidRDefault="00B3084B"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anarquía</w:t>
      </w:r>
    </w:p>
    <w:p w14:paraId="26CDA78F" w14:textId="77777777" w:rsidR="00B3084B" w:rsidRDefault="00B3084B"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ateo</w:t>
      </w:r>
    </w:p>
    <w:p w14:paraId="3AA1E168" w14:textId="77777777" w:rsidR="00631D6F" w:rsidRDefault="00B3084B"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antropología </w:t>
      </w:r>
    </w:p>
    <w:p w14:paraId="6F511F0E" w14:textId="77777777" w:rsidR="00631D6F"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filántropo</w:t>
      </w:r>
      <w:r w:rsidR="00B3084B">
        <w:rPr>
          <w:rFonts w:ascii="Arial" w:hAnsi="Arial" w:cs="Arial"/>
          <w:color w:val="000000"/>
          <w:sz w:val="20"/>
          <w:szCs w:val="20"/>
          <w:shd w:val="clear" w:color="auto" w:fill="FFFFFF"/>
        </w:rPr>
        <w:t xml:space="preserve"> </w:t>
      </w:r>
    </w:p>
    <w:p w14:paraId="162158D8" w14:textId="77777777" w:rsidR="00631D6F" w:rsidRDefault="00B3084B"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antropomorfo </w:t>
      </w:r>
    </w:p>
    <w:p w14:paraId="185A1A95" w14:textId="77777777" w:rsidR="00B3084B" w:rsidRDefault="00B3084B"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antropofagia</w:t>
      </w:r>
    </w:p>
    <w:p w14:paraId="53BA7DE0" w14:textId="77777777" w:rsidR="00631D6F" w:rsidRDefault="00CC30CE" w:rsidP="007076B7">
      <w:pPr>
        <w:shd w:val="clear" w:color="auto" w:fill="FFFFFF"/>
        <w:spacing w:after="0" w:line="240" w:lineRule="auto"/>
        <w:jc w:val="both"/>
        <w:rPr>
          <w:rFonts w:ascii="Arial" w:eastAsia="Times New Roman" w:hAnsi="Arial" w:cs="Arial"/>
          <w:color w:val="000000"/>
          <w:sz w:val="20"/>
          <w:szCs w:val="20"/>
          <w:lang w:val="es-ES" w:eastAsia="es-CO"/>
        </w:rPr>
      </w:pPr>
      <w:r w:rsidRPr="005D6380">
        <w:rPr>
          <w:rFonts w:ascii="Arial" w:eastAsia="Times New Roman" w:hAnsi="Arial" w:cs="Arial"/>
          <w:color w:val="000000"/>
          <w:sz w:val="20"/>
          <w:szCs w:val="20"/>
          <w:lang w:val="es-ES" w:eastAsia="es-CO"/>
        </w:rPr>
        <w:t>antebrazo</w:t>
      </w:r>
    </w:p>
    <w:p w14:paraId="347BD99C" w14:textId="77777777" w:rsidR="00631D6F" w:rsidRDefault="00CC30CE" w:rsidP="007076B7">
      <w:pPr>
        <w:shd w:val="clear" w:color="auto" w:fill="FFFFFF"/>
        <w:spacing w:after="0" w:line="240" w:lineRule="auto"/>
        <w:jc w:val="both"/>
        <w:rPr>
          <w:rFonts w:ascii="Arial" w:eastAsia="Times New Roman" w:hAnsi="Arial" w:cs="Arial"/>
          <w:color w:val="000000"/>
          <w:sz w:val="20"/>
          <w:szCs w:val="20"/>
          <w:lang w:val="es-ES" w:eastAsia="es-CO"/>
        </w:rPr>
      </w:pPr>
      <w:r w:rsidRPr="005D6380">
        <w:rPr>
          <w:rFonts w:ascii="Arial" w:eastAsia="Times New Roman" w:hAnsi="Arial" w:cs="Arial"/>
          <w:color w:val="000000"/>
          <w:sz w:val="20"/>
          <w:szCs w:val="20"/>
          <w:lang w:val="es-ES" w:eastAsia="es-CO"/>
        </w:rPr>
        <w:t>antelación</w:t>
      </w:r>
    </w:p>
    <w:p w14:paraId="0E580A58" w14:textId="77777777" w:rsidR="00631D6F" w:rsidRDefault="00CC30CE" w:rsidP="007076B7">
      <w:pPr>
        <w:shd w:val="clear" w:color="auto" w:fill="FFFFFF"/>
        <w:spacing w:after="0" w:line="240" w:lineRule="auto"/>
        <w:jc w:val="both"/>
        <w:rPr>
          <w:rFonts w:ascii="Arial" w:eastAsia="Times New Roman" w:hAnsi="Arial" w:cs="Arial"/>
          <w:color w:val="000000"/>
          <w:sz w:val="20"/>
          <w:szCs w:val="20"/>
          <w:lang w:val="es-ES" w:eastAsia="es-CO"/>
        </w:rPr>
      </w:pPr>
      <w:r w:rsidRPr="005D6380">
        <w:rPr>
          <w:rFonts w:ascii="Arial" w:eastAsia="Times New Roman" w:hAnsi="Arial" w:cs="Arial"/>
          <w:color w:val="000000"/>
          <w:sz w:val="20"/>
          <w:szCs w:val="20"/>
          <w:lang w:val="es-ES" w:eastAsia="es-CO"/>
        </w:rPr>
        <w:t xml:space="preserve">anteponer </w:t>
      </w:r>
    </w:p>
    <w:p w14:paraId="62918F2F" w14:textId="77777777" w:rsidR="00A21CE6" w:rsidRDefault="00CC30CE" w:rsidP="007076B7">
      <w:pPr>
        <w:shd w:val="clear" w:color="auto" w:fill="FFFFFF"/>
        <w:spacing w:after="0" w:line="240" w:lineRule="auto"/>
        <w:jc w:val="both"/>
        <w:rPr>
          <w:rFonts w:ascii="Arial" w:hAnsi="Arial" w:cs="Arial"/>
          <w:color w:val="000000"/>
          <w:sz w:val="20"/>
          <w:szCs w:val="20"/>
          <w:shd w:val="clear" w:color="auto" w:fill="FFFFFF"/>
        </w:rPr>
      </w:pPr>
      <w:r w:rsidRPr="005D6380">
        <w:rPr>
          <w:rFonts w:ascii="Arial" w:eastAsia="Times New Roman" w:hAnsi="Arial" w:cs="Arial"/>
          <w:color w:val="000000"/>
          <w:sz w:val="20"/>
          <w:szCs w:val="20"/>
          <w:lang w:val="es-ES" w:eastAsia="es-CO"/>
        </w:rPr>
        <w:t>antepasado</w:t>
      </w:r>
      <w:r w:rsidR="00701343" w:rsidRPr="00701343">
        <w:rPr>
          <w:rFonts w:ascii="Arial" w:hAnsi="Arial" w:cs="Arial"/>
          <w:color w:val="000000"/>
          <w:sz w:val="20"/>
          <w:szCs w:val="20"/>
          <w:shd w:val="clear" w:color="auto" w:fill="FFFFFF"/>
        </w:rPr>
        <w:t xml:space="preserve"> </w:t>
      </w:r>
    </w:p>
    <w:p w14:paraId="052EE747" w14:textId="77777777" w:rsidR="00A21CE6"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antibiótico</w:t>
      </w:r>
    </w:p>
    <w:p w14:paraId="736B432A" w14:textId="77777777" w:rsidR="00910BB1"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antítesis </w:t>
      </w:r>
    </w:p>
    <w:p w14:paraId="74FCA12F" w14:textId="77777777" w:rsidR="00910BB1"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antipático</w:t>
      </w:r>
    </w:p>
    <w:p w14:paraId="1AC07CE4" w14:textId="77777777" w:rsidR="00CC30CE" w:rsidRDefault="00701343" w:rsidP="007076B7">
      <w:pPr>
        <w:shd w:val="clear" w:color="auto" w:fill="FFFFFF"/>
        <w:spacing w:after="0" w:line="240" w:lineRule="auto"/>
        <w:jc w:val="both"/>
        <w:rPr>
          <w:rFonts w:ascii="Arial" w:eastAsia="Times New Roman" w:hAnsi="Arial" w:cs="Arial"/>
          <w:color w:val="000000"/>
          <w:sz w:val="20"/>
          <w:szCs w:val="20"/>
          <w:lang w:val="es-ES" w:eastAsia="es-CO"/>
        </w:rPr>
      </w:pPr>
      <w:r>
        <w:rPr>
          <w:rFonts w:ascii="Arial" w:hAnsi="Arial" w:cs="Arial"/>
          <w:color w:val="000000"/>
          <w:sz w:val="20"/>
          <w:szCs w:val="20"/>
          <w:shd w:val="clear" w:color="auto" w:fill="FFFFFF"/>
        </w:rPr>
        <w:t>antidemocrático</w:t>
      </w:r>
    </w:p>
    <w:p w14:paraId="6583F132" w14:textId="77777777" w:rsidR="00910BB1" w:rsidRDefault="00631D6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w:t>
      </w:r>
      <w:r w:rsidR="00701343">
        <w:rPr>
          <w:rFonts w:ascii="Arial" w:hAnsi="Arial" w:cs="Arial"/>
          <w:color w:val="000000"/>
          <w:sz w:val="20"/>
          <w:szCs w:val="20"/>
          <w:shd w:val="clear" w:color="auto" w:fill="FFFFFF"/>
        </w:rPr>
        <w:t>uténtico</w:t>
      </w:r>
    </w:p>
    <w:p w14:paraId="11C8F81D" w14:textId="77777777" w:rsidR="00910BB1"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autóctono </w:t>
      </w:r>
    </w:p>
    <w:p w14:paraId="65E3280E" w14:textId="77777777" w:rsidR="00631D6F" w:rsidRDefault="00631D6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autodidacta</w:t>
      </w:r>
    </w:p>
    <w:p w14:paraId="568491C7" w14:textId="77777777" w:rsidR="00910BB1"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automóvil </w:t>
      </w:r>
    </w:p>
    <w:p w14:paraId="36D96053" w14:textId="77777777" w:rsidR="00910BB1"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autonomía </w:t>
      </w:r>
    </w:p>
    <w:p w14:paraId="4C51329C" w14:textId="77777777" w:rsidR="00701343" w:rsidRDefault="00701343" w:rsidP="007076B7">
      <w:pPr>
        <w:shd w:val="clear" w:color="auto" w:fill="FFFFFF"/>
        <w:spacing w:after="0" w:line="240" w:lineRule="auto"/>
        <w:jc w:val="both"/>
        <w:rPr>
          <w:rFonts w:ascii="Arial" w:eastAsia="Times New Roman" w:hAnsi="Arial" w:cs="Arial"/>
          <w:color w:val="000000"/>
          <w:sz w:val="20"/>
          <w:szCs w:val="20"/>
          <w:lang w:val="es-ES" w:eastAsia="es-CO"/>
        </w:rPr>
      </w:pPr>
      <w:r>
        <w:rPr>
          <w:rFonts w:ascii="Arial" w:hAnsi="Arial" w:cs="Arial"/>
          <w:color w:val="000000"/>
          <w:sz w:val="20"/>
          <w:szCs w:val="20"/>
          <w:shd w:val="clear" w:color="auto" w:fill="FFFFFF"/>
        </w:rPr>
        <w:t>autócrata</w:t>
      </w:r>
    </w:p>
    <w:p w14:paraId="620F5812" w14:textId="77777777" w:rsidR="00910BB1"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diálisis </w:t>
      </w:r>
    </w:p>
    <w:p w14:paraId="01B29CBC" w14:textId="77777777" w:rsidR="00910BB1"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diámetro </w:t>
      </w:r>
    </w:p>
    <w:p w14:paraId="3C3384E1" w14:textId="77777777" w:rsidR="00910BB1"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dialogo </w:t>
      </w:r>
    </w:p>
    <w:p w14:paraId="1F7D8881" w14:textId="77777777" w:rsidR="00910BB1"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diatérmico </w:t>
      </w:r>
    </w:p>
    <w:p w14:paraId="2DEA8266" w14:textId="77777777" w:rsidR="00701343" w:rsidRDefault="00701343"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diáfano</w:t>
      </w:r>
    </w:p>
    <w:p w14:paraId="18994C1D" w14:textId="77777777" w:rsidR="00910BB1" w:rsidRDefault="00910BB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hiperinflación</w:t>
      </w:r>
      <w:r w:rsidR="0039758F">
        <w:rPr>
          <w:rFonts w:ascii="Arial" w:hAnsi="Arial" w:cs="Arial"/>
          <w:color w:val="000000"/>
          <w:sz w:val="20"/>
          <w:szCs w:val="20"/>
          <w:shd w:val="clear" w:color="auto" w:fill="FFFFFF"/>
        </w:rPr>
        <w:t xml:space="preserve"> </w:t>
      </w:r>
    </w:p>
    <w:p w14:paraId="4C09ABD5" w14:textId="77777777" w:rsidR="00910BB1" w:rsidRDefault="0039758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hipersecreción </w:t>
      </w:r>
    </w:p>
    <w:p w14:paraId="2A11E62B" w14:textId="77777777" w:rsidR="00910BB1" w:rsidRDefault="0039758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hipermercado </w:t>
      </w:r>
    </w:p>
    <w:p w14:paraId="0BB7C6A8" w14:textId="77777777" w:rsidR="00701343" w:rsidRDefault="0039758F" w:rsidP="007076B7">
      <w:pPr>
        <w:shd w:val="clear" w:color="auto" w:fill="FFFFFF"/>
        <w:spacing w:after="0" w:line="240" w:lineRule="auto"/>
        <w:jc w:val="both"/>
        <w:rPr>
          <w:rFonts w:ascii="Arial" w:eastAsia="Times New Roman" w:hAnsi="Arial" w:cs="Arial"/>
          <w:color w:val="000000"/>
          <w:sz w:val="20"/>
          <w:szCs w:val="20"/>
          <w:lang w:val="es-ES" w:eastAsia="es-CO"/>
        </w:rPr>
      </w:pPr>
      <w:r>
        <w:rPr>
          <w:rFonts w:ascii="Arial" w:hAnsi="Arial" w:cs="Arial"/>
          <w:color w:val="000000"/>
          <w:sz w:val="20"/>
          <w:szCs w:val="20"/>
          <w:shd w:val="clear" w:color="auto" w:fill="FFFFFF"/>
        </w:rPr>
        <w:t>hipermétrope</w:t>
      </w:r>
    </w:p>
    <w:p w14:paraId="244CD600" w14:textId="77777777" w:rsidR="00910BB1" w:rsidRDefault="0039758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hipótesis </w:t>
      </w:r>
    </w:p>
    <w:p w14:paraId="32BA95F8" w14:textId="77777777" w:rsidR="00910BB1" w:rsidRDefault="0039758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hipotérmico </w:t>
      </w:r>
    </w:p>
    <w:p w14:paraId="3B180803" w14:textId="77777777" w:rsidR="00910BB1" w:rsidRDefault="0039758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hipogástrico </w:t>
      </w:r>
    </w:p>
    <w:p w14:paraId="23F8286B" w14:textId="77777777" w:rsidR="00701343" w:rsidRDefault="0039758F" w:rsidP="007076B7">
      <w:pPr>
        <w:shd w:val="clear" w:color="auto" w:fill="FFFFFF"/>
        <w:spacing w:after="0" w:line="240" w:lineRule="auto"/>
        <w:jc w:val="both"/>
        <w:rPr>
          <w:rFonts w:ascii="Arial" w:eastAsia="Times New Roman" w:hAnsi="Arial" w:cs="Arial"/>
          <w:color w:val="000000"/>
          <w:sz w:val="20"/>
          <w:szCs w:val="20"/>
          <w:lang w:val="es-ES" w:eastAsia="es-CO"/>
        </w:rPr>
      </w:pPr>
      <w:r>
        <w:rPr>
          <w:rFonts w:ascii="Arial" w:hAnsi="Arial" w:cs="Arial"/>
          <w:color w:val="000000"/>
          <w:sz w:val="20"/>
          <w:szCs w:val="20"/>
          <w:shd w:val="clear" w:color="auto" w:fill="FFFFFF"/>
        </w:rPr>
        <w:t>hipogeo</w:t>
      </w:r>
    </w:p>
    <w:p w14:paraId="023355BC" w14:textId="77777777" w:rsidR="00910BB1" w:rsidRDefault="0039758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metacarpo </w:t>
      </w:r>
    </w:p>
    <w:p w14:paraId="066CBE01" w14:textId="77777777" w:rsidR="00910BB1" w:rsidRDefault="0039758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metáfora </w:t>
      </w:r>
    </w:p>
    <w:p w14:paraId="14C1E264" w14:textId="77777777" w:rsidR="00CC30CE" w:rsidRDefault="0039758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metástasis</w:t>
      </w:r>
    </w:p>
    <w:p w14:paraId="6D16DF5F" w14:textId="77777777" w:rsidR="00910BB1"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monopolio</w:t>
      </w:r>
    </w:p>
    <w:p w14:paraId="2184344A" w14:textId="77777777" w:rsidR="00910BB1" w:rsidRDefault="0039758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monólogo</w:t>
      </w:r>
    </w:p>
    <w:p w14:paraId="67D6C4FC" w14:textId="77777777" w:rsidR="00033FD2" w:rsidRDefault="0039758F"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monótono </w:t>
      </w:r>
    </w:p>
    <w:p w14:paraId="354FEA0A"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neófito </w:t>
      </w:r>
    </w:p>
    <w:p w14:paraId="55D24A16"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neoclásico</w:t>
      </w:r>
    </w:p>
    <w:p w14:paraId="7F7120A1"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neofobia</w:t>
      </w:r>
    </w:p>
    <w:p w14:paraId="31FDBD3F" w14:textId="77777777" w:rsidR="0039758F"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neolítico</w:t>
      </w:r>
    </w:p>
    <w:p w14:paraId="6E51DDFE"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perímetro</w:t>
      </w:r>
    </w:p>
    <w:p w14:paraId="55BE5DBF"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periferia</w:t>
      </w:r>
    </w:p>
    <w:p w14:paraId="031F47A0"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periscopio</w:t>
      </w:r>
    </w:p>
    <w:p w14:paraId="620B736E"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polinomio</w:t>
      </w:r>
    </w:p>
    <w:p w14:paraId="6C58268A"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poliglota </w:t>
      </w:r>
    </w:p>
    <w:p w14:paraId="0CCB7C57" w14:textId="77777777" w:rsidR="00CE4901"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polígono</w:t>
      </w:r>
    </w:p>
    <w:p w14:paraId="756DC0FC"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pseudónimo </w:t>
      </w:r>
    </w:p>
    <w:p w14:paraId="0E918A45"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pseudópodo</w:t>
      </w:r>
    </w:p>
    <w:p w14:paraId="00724353" w14:textId="77777777" w:rsidR="00033FD2"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psudopolítico</w:t>
      </w:r>
    </w:p>
    <w:p w14:paraId="3A8D7ADB" w14:textId="77777777" w:rsidR="00CE4901" w:rsidRDefault="00CE490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pseudoprofeta</w:t>
      </w:r>
    </w:p>
    <w:p w14:paraId="60AEE3C6" w14:textId="77777777" w:rsidR="00033FD2"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sincrónico</w:t>
      </w:r>
    </w:p>
    <w:p w14:paraId="3064FB6C" w14:textId="77777777" w:rsidR="00033FD2"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sinfonía </w:t>
      </w:r>
    </w:p>
    <w:p w14:paraId="2D0E2591" w14:textId="77777777" w:rsidR="00033FD2"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simpático</w:t>
      </w:r>
    </w:p>
    <w:p w14:paraId="12C40285" w14:textId="77777777" w:rsidR="00033FD2"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síntesis</w:t>
      </w:r>
    </w:p>
    <w:p w14:paraId="04A16FCD" w14:textId="77777777" w:rsidR="00CE4901" w:rsidRDefault="009C7021" w:rsidP="007076B7">
      <w:pPr>
        <w:shd w:val="clear" w:color="auto" w:fill="FFFFFF"/>
        <w:spacing w:after="0" w:line="240" w:lineRule="auto"/>
        <w:jc w:val="both"/>
        <w:rPr>
          <w:rFonts w:ascii="Arial" w:eastAsia="Times New Roman" w:hAnsi="Arial" w:cs="Arial"/>
          <w:color w:val="000000"/>
          <w:sz w:val="20"/>
          <w:szCs w:val="20"/>
          <w:lang w:val="es-ES" w:eastAsia="es-CO"/>
        </w:rPr>
      </w:pPr>
      <w:r>
        <w:rPr>
          <w:rFonts w:ascii="Arial" w:hAnsi="Arial" w:cs="Arial"/>
          <w:color w:val="000000"/>
          <w:sz w:val="20"/>
          <w:szCs w:val="20"/>
          <w:shd w:val="clear" w:color="auto" w:fill="FFFFFF"/>
        </w:rPr>
        <w:t>síndrome</w:t>
      </w:r>
    </w:p>
    <w:p w14:paraId="404AC9E3" w14:textId="77777777" w:rsidR="00033FD2"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monogamia</w:t>
      </w:r>
    </w:p>
    <w:p w14:paraId="102FEF12" w14:textId="77777777" w:rsidR="00033FD2"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poligamia</w:t>
      </w:r>
    </w:p>
    <w:p w14:paraId="19F344B5" w14:textId="77777777" w:rsidR="00CE4901"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bigamia</w:t>
      </w:r>
    </w:p>
    <w:p w14:paraId="249F8BF4" w14:textId="77777777" w:rsidR="00033FD2"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nostalgia</w:t>
      </w:r>
    </w:p>
    <w:p w14:paraId="17C8CBF6" w14:textId="77777777" w:rsidR="00033FD2"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neuralgia</w:t>
      </w:r>
    </w:p>
    <w:p w14:paraId="0D455850" w14:textId="77777777" w:rsidR="009C7021"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cefalalgia</w:t>
      </w:r>
    </w:p>
    <w:p w14:paraId="3859B487"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monografía </w:t>
      </w:r>
    </w:p>
    <w:p w14:paraId="646F731C"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grafomanía</w:t>
      </w:r>
    </w:p>
    <w:p w14:paraId="229FF1BC"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gráfico</w:t>
      </w:r>
    </w:p>
    <w:p w14:paraId="6D0976BC"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gramática</w:t>
      </w:r>
    </w:p>
    <w:p w14:paraId="1F1D0867" w14:textId="77777777" w:rsidR="009C7021"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telegrama</w:t>
      </w:r>
    </w:p>
    <w:p w14:paraId="37D825DE"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teléfono</w:t>
      </w:r>
    </w:p>
    <w:p w14:paraId="7A31964D"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audífono</w:t>
      </w:r>
    </w:p>
    <w:p w14:paraId="5B601450"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fonoaudiólogo</w:t>
      </w:r>
    </w:p>
    <w:p w14:paraId="0FF82326"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afónico</w:t>
      </w:r>
    </w:p>
    <w:p w14:paraId="3D69135D" w14:textId="77777777" w:rsidR="009C7021"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fonógrafo</w:t>
      </w:r>
    </w:p>
    <w:p w14:paraId="0318B739"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termostato</w:t>
      </w:r>
    </w:p>
    <w:p w14:paraId="6639B06A"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termómetro</w:t>
      </w:r>
    </w:p>
    <w:p w14:paraId="4E31C0E1"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atérmico</w:t>
      </w:r>
    </w:p>
    <w:p w14:paraId="65C15792"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termonuclear</w:t>
      </w:r>
    </w:p>
    <w:p w14:paraId="45496217" w14:textId="77777777" w:rsidR="009C7021"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termodinámica</w:t>
      </w:r>
    </w:p>
    <w:p w14:paraId="2B44F555"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morfología</w:t>
      </w:r>
    </w:p>
    <w:p w14:paraId="0F8483B7"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amorfo</w:t>
      </w:r>
    </w:p>
    <w:p w14:paraId="69BDC20B"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morfológico</w:t>
      </w:r>
    </w:p>
    <w:p w14:paraId="2FCA1389" w14:textId="77777777" w:rsidR="002545C6"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antropomorfo</w:t>
      </w:r>
    </w:p>
    <w:p w14:paraId="765C4C0D" w14:textId="77777777" w:rsidR="009C7021" w:rsidRDefault="009C7021" w:rsidP="007076B7">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deforme</w:t>
      </w:r>
    </w:p>
    <w:p w14:paraId="4DDE9465" w14:textId="77777777" w:rsidR="00EA7BDF" w:rsidRDefault="00EA7BDF" w:rsidP="007076B7">
      <w:pPr>
        <w:shd w:val="clear" w:color="auto" w:fill="FFFFFF"/>
        <w:spacing w:after="0" w:line="240" w:lineRule="auto"/>
        <w:jc w:val="both"/>
        <w:rPr>
          <w:rFonts w:ascii="Arial" w:eastAsia="Times New Roman" w:hAnsi="Arial" w:cs="Arial"/>
          <w:color w:val="222222"/>
          <w:sz w:val="20"/>
          <w:szCs w:val="20"/>
          <w:lang w:eastAsia="es-CO"/>
        </w:rPr>
      </w:pPr>
    </w:p>
    <w:p w14:paraId="6EEFC253"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pPr>
    </w:p>
    <w:p w14:paraId="7EFEEFF9"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pPr>
    </w:p>
    <w:p w14:paraId="15490D2F"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pPr>
    </w:p>
    <w:p w14:paraId="2E8B82F1"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pPr>
    </w:p>
    <w:p w14:paraId="392B1A3D"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pPr>
    </w:p>
    <w:p w14:paraId="459A62F6"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pPr>
    </w:p>
    <w:p w14:paraId="4ED3582D"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pPr>
    </w:p>
    <w:p w14:paraId="1CEA83E7"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pPr>
    </w:p>
    <w:p w14:paraId="6BD2E851"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pPr>
    </w:p>
    <w:p w14:paraId="15275C7F"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pPr>
    </w:p>
    <w:p w14:paraId="22142B5C" w14:textId="77777777" w:rsidR="007735D4" w:rsidRPr="0060451B" w:rsidRDefault="007735D4" w:rsidP="007735D4">
      <w:pPr>
        <w:spacing w:after="0"/>
        <w:rPr>
          <w:b/>
          <w:bCs/>
        </w:rPr>
      </w:pPr>
    </w:p>
    <w:p w14:paraId="7AD03D3D" w14:textId="77777777" w:rsidR="007735D4" w:rsidRDefault="007735D4" w:rsidP="007735D4">
      <w:pPr>
        <w:rPr>
          <w:b/>
        </w:rPr>
        <w:sectPr w:rsidR="007735D4" w:rsidSect="000B0859">
          <w:type w:val="continuous"/>
          <w:pgSz w:w="12240" w:h="18720" w:code="14"/>
          <w:pgMar w:top="1134" w:right="851" w:bottom="1134" w:left="851" w:header="709" w:footer="709" w:gutter="0"/>
          <w:cols w:num="2" w:space="708"/>
          <w:docGrid w:linePitch="360"/>
        </w:sectPr>
      </w:pPr>
    </w:p>
    <w:tbl>
      <w:tblPr>
        <w:tblStyle w:val="Tablaconcuadrcula"/>
        <w:tblW w:w="0" w:type="auto"/>
        <w:tblLook w:val="04A0" w:firstRow="1" w:lastRow="0" w:firstColumn="1" w:lastColumn="0" w:noHBand="0" w:noVBand="1"/>
      </w:tblPr>
      <w:tblGrid>
        <w:gridCol w:w="10528"/>
      </w:tblGrid>
      <w:tr w:rsidR="007735D4" w14:paraId="66D353E1" w14:textId="77777777" w:rsidTr="007735D4">
        <w:tc>
          <w:tcPr>
            <w:tcW w:w="10768" w:type="dxa"/>
          </w:tcPr>
          <w:p w14:paraId="21CA3EAE" w14:textId="77777777" w:rsidR="007735D4" w:rsidRPr="00873BFB" w:rsidRDefault="007735D4" w:rsidP="007735D4">
            <w:pPr>
              <w:rPr>
                <w:b/>
              </w:rPr>
            </w:pPr>
            <w:r w:rsidRPr="00873BFB">
              <w:rPr>
                <w:b/>
              </w:rPr>
              <w:t xml:space="preserve">FECHA DE </w:t>
            </w:r>
            <w:r>
              <w:rPr>
                <w:b/>
              </w:rPr>
              <w:t>DESARROLLO</w:t>
            </w:r>
            <w:r w:rsidRPr="00873BFB">
              <w:rPr>
                <w:b/>
              </w:rPr>
              <w:t xml:space="preserve">: </w:t>
            </w:r>
            <w:r w:rsidR="001E4269">
              <w:rPr>
                <w:b/>
              </w:rPr>
              <w:t xml:space="preserve"> </w:t>
            </w:r>
            <w:r w:rsidR="001E4269" w:rsidRPr="001E4269">
              <w:rPr>
                <w:bCs/>
              </w:rPr>
              <w:t>Viernes 15 de mayo</w:t>
            </w:r>
          </w:p>
        </w:tc>
      </w:tr>
      <w:tr w:rsidR="007735D4" w14:paraId="13116891" w14:textId="77777777" w:rsidTr="007735D4">
        <w:tc>
          <w:tcPr>
            <w:tcW w:w="10768" w:type="dxa"/>
          </w:tcPr>
          <w:p w14:paraId="5445C131" w14:textId="77777777" w:rsidR="007735D4" w:rsidRPr="005E77B0" w:rsidRDefault="007735D4" w:rsidP="007735D4">
            <w:pPr>
              <w:rPr>
                <w:b/>
              </w:rPr>
            </w:pPr>
            <w:r w:rsidRPr="00873BFB">
              <w:rPr>
                <w:b/>
              </w:rPr>
              <w:t>ACTIVIDAD</w:t>
            </w:r>
          </w:p>
        </w:tc>
      </w:tr>
      <w:tr w:rsidR="007735D4" w14:paraId="01017DD0" w14:textId="77777777" w:rsidTr="007735D4">
        <w:tc>
          <w:tcPr>
            <w:tcW w:w="10768" w:type="dxa"/>
          </w:tcPr>
          <w:p w14:paraId="1DE54E81" w14:textId="77777777" w:rsidR="007735D4" w:rsidRPr="008C0795" w:rsidRDefault="007735D4" w:rsidP="007735D4">
            <w:pPr>
              <w:rPr>
                <w:rFonts w:cstheme="minorHAnsi"/>
                <w:b/>
                <w:sz w:val="20"/>
                <w:szCs w:val="20"/>
              </w:rPr>
            </w:pPr>
          </w:p>
        </w:tc>
      </w:tr>
      <w:tr w:rsidR="007735D4" w14:paraId="23FC9444" w14:textId="77777777" w:rsidTr="007735D4">
        <w:tc>
          <w:tcPr>
            <w:tcW w:w="10768" w:type="dxa"/>
          </w:tcPr>
          <w:p w14:paraId="31444AF6" w14:textId="77777777" w:rsidR="007735D4" w:rsidRPr="00BD5EC4" w:rsidRDefault="007735D4" w:rsidP="007735D4">
            <w:pPr>
              <w:shd w:val="clear" w:color="auto" w:fill="FFFFFF"/>
              <w:jc w:val="both"/>
              <w:textAlignment w:val="center"/>
              <w:rPr>
                <w:bCs/>
                <w:sz w:val="24"/>
                <w:szCs w:val="24"/>
              </w:rPr>
            </w:pPr>
          </w:p>
        </w:tc>
      </w:tr>
    </w:tbl>
    <w:p w14:paraId="2BD0ABF7"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sectPr w:rsidR="007735D4" w:rsidSect="007735D4">
          <w:type w:val="continuous"/>
          <w:pgSz w:w="12240" w:h="18720" w:code="14"/>
          <w:pgMar w:top="1134" w:right="851" w:bottom="1134" w:left="851" w:header="709" w:footer="709" w:gutter="0"/>
          <w:cols w:space="708"/>
          <w:docGrid w:linePitch="360"/>
        </w:sectPr>
      </w:pPr>
    </w:p>
    <w:p w14:paraId="7F61E7D9" w14:textId="77777777" w:rsidR="007735D4" w:rsidRDefault="00A21CE6" w:rsidP="001A5DCB">
      <w:pPr>
        <w:shd w:val="clear" w:color="auto" w:fill="FFFFFF"/>
        <w:spacing w:after="0" w:line="240" w:lineRule="auto"/>
        <w:rPr>
          <w:rFonts w:ascii="Arial" w:eastAsia="Times New Roman" w:hAnsi="Arial" w:cs="Arial"/>
          <w:color w:val="00B0F0"/>
          <w:sz w:val="24"/>
          <w:szCs w:val="24"/>
          <w:lang w:eastAsia="es-CO"/>
        </w:rPr>
      </w:pPr>
      <w:r>
        <w:rPr>
          <w:rFonts w:ascii="Arial" w:eastAsia="Times New Roman" w:hAnsi="Arial" w:cs="Arial"/>
          <w:color w:val="00B0F0"/>
          <w:sz w:val="24"/>
          <w:szCs w:val="24"/>
          <w:lang w:eastAsia="es-CO"/>
        </w:rPr>
        <w:t>ENVIAR A: ralatorre@educacionbogota.edu.co</w:t>
      </w:r>
    </w:p>
    <w:p w14:paraId="6A087278" w14:textId="77777777" w:rsidR="007076B7" w:rsidRDefault="007076B7" w:rsidP="00091FE6">
      <w:pPr>
        <w:spacing w:after="0"/>
        <w:rPr>
          <w:rFonts w:ascii="Arial" w:eastAsia="Times New Roman" w:hAnsi="Arial" w:cs="Arial"/>
          <w:sz w:val="20"/>
          <w:szCs w:val="20"/>
          <w:lang w:eastAsia="es-CO"/>
        </w:rPr>
      </w:pPr>
    </w:p>
    <w:p w14:paraId="611C46C6" w14:textId="77777777" w:rsidR="00803B4E" w:rsidRDefault="00803B4E" w:rsidP="00091FE6">
      <w:pPr>
        <w:spacing w:after="0"/>
        <w:rPr>
          <w:rFonts w:ascii="Arial" w:eastAsia="Times New Roman" w:hAnsi="Arial" w:cs="Arial"/>
          <w:sz w:val="20"/>
          <w:szCs w:val="20"/>
          <w:lang w:eastAsia="es-CO"/>
        </w:rPr>
      </w:pPr>
    </w:p>
    <w:p w14:paraId="14D40A53" w14:textId="77777777" w:rsidR="00803B4E" w:rsidRDefault="00803B4E" w:rsidP="00091FE6">
      <w:pPr>
        <w:spacing w:after="0"/>
        <w:rPr>
          <w:rFonts w:ascii="Arial" w:eastAsia="Times New Roman" w:hAnsi="Arial" w:cs="Arial"/>
          <w:sz w:val="20"/>
          <w:szCs w:val="20"/>
          <w:lang w:eastAsia="es-CO"/>
        </w:rPr>
      </w:pPr>
    </w:p>
    <w:p w14:paraId="259CD750" w14:textId="77777777" w:rsidR="00803B4E" w:rsidRDefault="00803B4E" w:rsidP="00091FE6">
      <w:pPr>
        <w:spacing w:after="0"/>
        <w:rPr>
          <w:rFonts w:ascii="Arial" w:eastAsia="Times New Roman" w:hAnsi="Arial" w:cs="Arial"/>
          <w:sz w:val="20"/>
          <w:szCs w:val="20"/>
          <w:lang w:eastAsia="es-CO"/>
        </w:rPr>
      </w:pPr>
    </w:p>
    <w:p w14:paraId="0CFCE4A5" w14:textId="77777777" w:rsidR="00803B4E" w:rsidRPr="007076B7" w:rsidRDefault="00803B4E" w:rsidP="00091FE6">
      <w:pPr>
        <w:spacing w:after="0"/>
        <w:rPr>
          <w:sz w:val="18"/>
          <w:szCs w:val="18"/>
        </w:rPr>
      </w:pPr>
    </w:p>
    <w:sectPr w:rsidR="00803B4E" w:rsidRPr="007076B7" w:rsidSect="000B0859">
      <w:type w:val="continuous"/>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3A23C" w14:textId="77777777" w:rsidR="009D6B79" w:rsidRDefault="009D6B79" w:rsidP="00091FE6">
      <w:pPr>
        <w:spacing w:after="0" w:line="240" w:lineRule="auto"/>
      </w:pPr>
      <w:r>
        <w:separator/>
      </w:r>
    </w:p>
  </w:endnote>
  <w:endnote w:type="continuationSeparator" w:id="0">
    <w:p w14:paraId="385EA8DB" w14:textId="77777777" w:rsidR="009D6B79" w:rsidRDefault="009D6B79"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579A" w14:textId="77777777" w:rsidR="007735D4" w:rsidRDefault="007735D4" w:rsidP="00091FE6">
    <w:pPr>
      <w:pStyle w:val="Piedepgina"/>
      <w:jc w:val="center"/>
    </w:pPr>
    <w:r>
      <w:t>De corazón ¡MARTIANOS!</w:t>
    </w:r>
  </w:p>
  <w:p w14:paraId="6CF9A721" w14:textId="77777777" w:rsidR="007735D4" w:rsidRDefault="007735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49589" w14:textId="77777777" w:rsidR="009D6B79" w:rsidRDefault="009D6B79" w:rsidP="00091FE6">
      <w:pPr>
        <w:spacing w:after="0" w:line="240" w:lineRule="auto"/>
      </w:pPr>
      <w:r>
        <w:separator/>
      </w:r>
    </w:p>
  </w:footnote>
  <w:footnote w:type="continuationSeparator" w:id="0">
    <w:p w14:paraId="04E4C79E" w14:textId="77777777" w:rsidR="009D6B79" w:rsidRDefault="009D6B79"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ED4E9" w14:textId="77777777" w:rsidR="007735D4" w:rsidRPr="00882134" w:rsidRDefault="007735D4"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4B52B184" wp14:editId="3E70FC21">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0F855C67" wp14:editId="0A3689CD">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5B1A9DC6" w14:textId="77777777" w:rsidR="007735D4" w:rsidRPr="00882134" w:rsidRDefault="007735D4"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27239870" w14:textId="77777777" w:rsidR="007735D4" w:rsidRDefault="007735D4"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14:paraId="1B9BBC8F" w14:textId="77777777" w:rsidR="007735D4" w:rsidRDefault="007735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6337EE"/>
    <w:multiLevelType w:val="hybridMultilevel"/>
    <w:tmpl w:val="DC7C0FB0"/>
    <w:lvl w:ilvl="0" w:tplc="5A0A9A4C">
      <w:start w:val="1"/>
      <w:numFmt w:val="decimal"/>
      <w:lvlText w:val="%1."/>
      <w:lvlJc w:val="left"/>
      <w:pPr>
        <w:ind w:left="720" w:hanging="360"/>
      </w:pPr>
      <w:rPr>
        <w:rFonts w:asciiTheme="minorHAnsi" w:eastAsiaTheme="minorHAnsi" w:hAnsiTheme="minorHAnsi" w:cstheme="minorBidi" w:hint="default"/>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33FD2"/>
    <w:rsid w:val="00051C47"/>
    <w:rsid w:val="00091FE6"/>
    <w:rsid w:val="0009263B"/>
    <w:rsid w:val="000B0859"/>
    <w:rsid w:val="000B5C4A"/>
    <w:rsid w:val="000E2945"/>
    <w:rsid w:val="00165221"/>
    <w:rsid w:val="001A5DCB"/>
    <w:rsid w:val="001C1911"/>
    <w:rsid w:val="001E4269"/>
    <w:rsid w:val="002545C6"/>
    <w:rsid w:val="002A55C4"/>
    <w:rsid w:val="00323C23"/>
    <w:rsid w:val="003732FF"/>
    <w:rsid w:val="0039758F"/>
    <w:rsid w:val="003B0519"/>
    <w:rsid w:val="00444036"/>
    <w:rsid w:val="004B74D7"/>
    <w:rsid w:val="00501310"/>
    <w:rsid w:val="00513795"/>
    <w:rsid w:val="005D6380"/>
    <w:rsid w:val="005F068D"/>
    <w:rsid w:val="00631D6F"/>
    <w:rsid w:val="006F0578"/>
    <w:rsid w:val="006F6C8A"/>
    <w:rsid w:val="00701343"/>
    <w:rsid w:val="007015E4"/>
    <w:rsid w:val="007076B7"/>
    <w:rsid w:val="0071196F"/>
    <w:rsid w:val="007735D4"/>
    <w:rsid w:val="00791189"/>
    <w:rsid w:val="007F003D"/>
    <w:rsid w:val="007F658E"/>
    <w:rsid w:val="00803B4E"/>
    <w:rsid w:val="00845133"/>
    <w:rsid w:val="00850A07"/>
    <w:rsid w:val="008B4D4F"/>
    <w:rsid w:val="008D3F81"/>
    <w:rsid w:val="008E2FEB"/>
    <w:rsid w:val="00910BB1"/>
    <w:rsid w:val="009C7021"/>
    <w:rsid w:val="009D0813"/>
    <w:rsid w:val="009D6B79"/>
    <w:rsid w:val="009E13AE"/>
    <w:rsid w:val="00A21CE6"/>
    <w:rsid w:val="00A474AA"/>
    <w:rsid w:val="00AC1F30"/>
    <w:rsid w:val="00AC2A9F"/>
    <w:rsid w:val="00AE7279"/>
    <w:rsid w:val="00B3084B"/>
    <w:rsid w:val="00C41E58"/>
    <w:rsid w:val="00C60474"/>
    <w:rsid w:val="00C607D5"/>
    <w:rsid w:val="00CA3326"/>
    <w:rsid w:val="00CA3D69"/>
    <w:rsid w:val="00CC30CE"/>
    <w:rsid w:val="00CE4901"/>
    <w:rsid w:val="00D1100D"/>
    <w:rsid w:val="00D43693"/>
    <w:rsid w:val="00D722F5"/>
    <w:rsid w:val="00DD2F6B"/>
    <w:rsid w:val="00E0445A"/>
    <w:rsid w:val="00E578A6"/>
    <w:rsid w:val="00E75285"/>
    <w:rsid w:val="00EA7BDF"/>
    <w:rsid w:val="00ED532A"/>
    <w:rsid w:val="00EF69D1"/>
    <w:rsid w:val="00F072BC"/>
    <w:rsid w:val="00F32965"/>
    <w:rsid w:val="00FA46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0AF1B"/>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qFormat/>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Mencinsinresolver">
    <w:name w:val="Unresolved Mention"/>
    <w:basedOn w:val="Fuentedeprrafopredeter"/>
    <w:uiPriority w:val="99"/>
    <w:semiHidden/>
    <w:unhideWhenUsed/>
    <w:rsid w:val="0009263B"/>
    <w:rPr>
      <w:color w:val="605E5C"/>
      <w:shd w:val="clear" w:color="auto" w:fill="E1DFDD"/>
    </w:rPr>
  </w:style>
  <w:style w:type="table" w:customStyle="1" w:styleId="Tablaconcuadrcula1">
    <w:name w:val="Tabla con cuadrícula1"/>
    <w:basedOn w:val="Tablanormal"/>
    <w:next w:val="Tablaconcuadrcula"/>
    <w:uiPriority w:val="39"/>
    <w:qFormat/>
    <w:rsid w:val="000B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8897">
      <w:bodyDiv w:val="1"/>
      <w:marLeft w:val="0"/>
      <w:marRight w:val="0"/>
      <w:marTop w:val="0"/>
      <w:marBottom w:val="0"/>
      <w:divBdr>
        <w:top w:val="none" w:sz="0" w:space="0" w:color="auto"/>
        <w:left w:val="none" w:sz="0" w:space="0" w:color="auto"/>
        <w:bottom w:val="none" w:sz="0" w:space="0" w:color="auto"/>
        <w:right w:val="none" w:sz="0" w:space="0" w:color="auto"/>
      </w:divBdr>
    </w:div>
    <w:div w:id="1161581077">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753578805">
      <w:bodyDiv w:val="1"/>
      <w:marLeft w:val="0"/>
      <w:marRight w:val="0"/>
      <w:marTop w:val="0"/>
      <w:marBottom w:val="0"/>
      <w:divBdr>
        <w:top w:val="none" w:sz="0" w:space="0" w:color="auto"/>
        <w:left w:val="none" w:sz="0" w:space="0" w:color="auto"/>
        <w:bottom w:val="none" w:sz="0" w:space="0" w:color="auto"/>
        <w:right w:val="none" w:sz="0" w:space="0" w:color="auto"/>
      </w:divBdr>
    </w:div>
    <w:div w:id="18785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xp59oaWtjX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youtube.com/watch?v=N1a0RhutJ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z0KGUqJ2aP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6979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Clara Beltran</cp:lastModifiedBy>
  <cp:revision>3</cp:revision>
  <cp:lastPrinted>2019-03-26T13:10:00Z</cp:lastPrinted>
  <dcterms:created xsi:type="dcterms:W3CDTF">2020-05-06T00:07:00Z</dcterms:created>
  <dcterms:modified xsi:type="dcterms:W3CDTF">2020-05-06T21:45:00Z</dcterms:modified>
</cp:coreProperties>
</file>