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text" w:horzAnchor="margin" w:tblpY="1260"/>
        <w:tblW w:w="5000" w:type="pct"/>
        <w:tblBorders>
          <w:top w:val="double" w:sz="4" w:space="0" w:color="C45911" w:themeColor="accent2" w:themeShade="BF"/>
          <w:left w:val="double" w:sz="4" w:space="0" w:color="C45911" w:themeColor="accent2" w:themeShade="BF"/>
          <w:bottom w:val="double" w:sz="4" w:space="0" w:color="C45911" w:themeColor="accent2" w:themeShade="BF"/>
          <w:right w:val="double" w:sz="4" w:space="0" w:color="C45911" w:themeColor="accent2" w:themeShade="BF"/>
          <w:insideH w:val="double" w:sz="4" w:space="0" w:color="C45911" w:themeColor="accent2" w:themeShade="BF"/>
          <w:insideV w:val="double" w:sz="4" w:space="0" w:color="C45911" w:themeColor="accent2" w:themeShade="BF"/>
        </w:tblBorders>
        <w:tblLook w:val="04A0" w:firstRow="1" w:lastRow="0" w:firstColumn="1" w:lastColumn="0" w:noHBand="0" w:noVBand="1"/>
      </w:tblPr>
      <w:tblGrid>
        <w:gridCol w:w="2204"/>
        <w:gridCol w:w="2200"/>
        <w:gridCol w:w="2200"/>
        <w:gridCol w:w="2204"/>
      </w:tblGrid>
      <w:tr w:rsidR="000809EE" w:rsidTr="008A020C">
        <w:tc>
          <w:tcPr>
            <w:tcW w:w="1251" w:type="pct"/>
            <w:vAlign w:val="center"/>
          </w:tcPr>
          <w:p w:rsidR="000809EE" w:rsidRDefault="000809EE" w:rsidP="008A020C">
            <w:pPr>
              <w:ind w:firstLine="0"/>
            </w:pPr>
            <w:r>
              <w:t>DOCENTE :</w:t>
            </w:r>
          </w:p>
        </w:tc>
        <w:tc>
          <w:tcPr>
            <w:tcW w:w="3749" w:type="pct"/>
            <w:gridSpan w:val="3"/>
            <w:vAlign w:val="center"/>
          </w:tcPr>
          <w:p w:rsidR="000809EE" w:rsidRPr="003A182C" w:rsidRDefault="000809EE" w:rsidP="008A020C">
            <w:pPr>
              <w:ind w:firstLine="0"/>
              <w:jc w:val="center"/>
              <w:rPr>
                <w:b/>
              </w:rPr>
            </w:pPr>
            <w:r w:rsidRPr="003A182C">
              <w:rPr>
                <w:b/>
              </w:rPr>
              <w:t>SANDRA PATRICIA SUÁREZ MÉNDEZ</w:t>
            </w:r>
          </w:p>
        </w:tc>
      </w:tr>
      <w:tr w:rsidR="000809EE" w:rsidTr="008A020C">
        <w:tc>
          <w:tcPr>
            <w:tcW w:w="1251" w:type="pct"/>
            <w:vAlign w:val="center"/>
          </w:tcPr>
          <w:p w:rsidR="000809EE" w:rsidRDefault="000809EE" w:rsidP="008A020C">
            <w:pPr>
              <w:ind w:firstLine="0"/>
            </w:pPr>
            <w:r>
              <w:t>Correo Docente</w:t>
            </w:r>
          </w:p>
        </w:tc>
        <w:tc>
          <w:tcPr>
            <w:tcW w:w="3749" w:type="pct"/>
            <w:gridSpan w:val="3"/>
            <w:vAlign w:val="center"/>
          </w:tcPr>
          <w:p w:rsidR="000809EE" w:rsidRPr="003A182C" w:rsidRDefault="000809EE" w:rsidP="008A020C">
            <w:pPr>
              <w:ind w:firstLine="0"/>
              <w:jc w:val="center"/>
              <w:rPr>
                <w:b/>
              </w:rPr>
            </w:pPr>
            <w:r w:rsidRPr="003A182C">
              <w:rPr>
                <w:b/>
              </w:rPr>
              <w:t>Sansua73@gmail.com</w:t>
            </w:r>
          </w:p>
        </w:tc>
      </w:tr>
      <w:tr w:rsidR="000809EE" w:rsidTr="008A020C">
        <w:tc>
          <w:tcPr>
            <w:tcW w:w="1251" w:type="pct"/>
            <w:vAlign w:val="center"/>
          </w:tcPr>
          <w:p w:rsidR="000809EE" w:rsidRDefault="000809EE" w:rsidP="008A020C">
            <w:pPr>
              <w:ind w:firstLine="0"/>
            </w:pPr>
            <w:r>
              <w:t xml:space="preserve">GRADO </w:t>
            </w:r>
          </w:p>
        </w:tc>
        <w:tc>
          <w:tcPr>
            <w:tcW w:w="1249" w:type="pct"/>
            <w:vAlign w:val="center"/>
          </w:tcPr>
          <w:p w:rsidR="000809EE" w:rsidRDefault="004C73FB" w:rsidP="008A020C">
            <w:pPr>
              <w:ind w:firstLine="0"/>
              <w:jc w:val="center"/>
            </w:pPr>
            <w:r>
              <w:t>SEXTO</w:t>
            </w:r>
          </w:p>
        </w:tc>
        <w:tc>
          <w:tcPr>
            <w:tcW w:w="1249" w:type="pct"/>
            <w:vAlign w:val="center"/>
          </w:tcPr>
          <w:p w:rsidR="000809EE" w:rsidRDefault="004C73FB" w:rsidP="008A020C">
            <w:pPr>
              <w:ind w:firstLine="0"/>
              <w:jc w:val="center"/>
            </w:pPr>
            <w:r>
              <w:t>6</w:t>
            </w:r>
            <w:bookmarkStart w:id="0" w:name="_GoBack"/>
            <w:bookmarkEnd w:id="0"/>
            <w:r w:rsidR="000809EE">
              <w:t>°</w:t>
            </w:r>
          </w:p>
        </w:tc>
        <w:tc>
          <w:tcPr>
            <w:tcW w:w="1251" w:type="pct"/>
            <w:vAlign w:val="center"/>
          </w:tcPr>
          <w:p w:rsidR="000809EE" w:rsidRDefault="000809EE" w:rsidP="008A020C">
            <w:pPr>
              <w:ind w:firstLine="0"/>
              <w:jc w:val="both"/>
            </w:pPr>
          </w:p>
        </w:tc>
      </w:tr>
    </w:tbl>
    <w:p w:rsidR="00031A12" w:rsidRPr="008A020C" w:rsidRDefault="005609ED" w:rsidP="00E47CB0">
      <w:pPr>
        <w:ind w:firstLine="0"/>
        <w:jc w:val="center"/>
        <w:rPr>
          <w:rFonts w:ascii="Arial" w:hAnsi="Arial" w:cs="Arial"/>
          <w:b/>
          <w:sz w:val="24"/>
          <w:szCs w:val="24"/>
        </w:rPr>
      </w:pPr>
      <w:r w:rsidRPr="008A020C">
        <w:rPr>
          <w:rFonts w:ascii="Arial" w:hAnsi="Arial" w:cs="Arial"/>
          <w:b/>
          <w:sz w:val="24"/>
          <w:szCs w:val="24"/>
        </w:rPr>
        <w:lastRenderedPageBreak/>
        <w:t>COLEGIO “JOSÉ MARTÍ” – IED</w:t>
      </w:r>
    </w:p>
    <w:p w:rsidR="005609ED" w:rsidRDefault="005609ED" w:rsidP="00E47CB0">
      <w:pPr>
        <w:ind w:firstLine="0"/>
        <w:jc w:val="center"/>
      </w:pPr>
      <w:r w:rsidRPr="008A020C">
        <w:rPr>
          <w:b/>
        </w:rPr>
        <w:t>“FORMACIÓN PARA EL DESARROLLO HUMANO, INTEGRAL Y SOCIAL</w:t>
      </w:r>
      <w:r>
        <w:t>”</w:t>
      </w:r>
    </w:p>
    <w:p w:rsidR="008A020C" w:rsidRDefault="008A020C" w:rsidP="00E47CB0">
      <w:pPr>
        <w:ind w:firstLine="0"/>
        <w:jc w:val="center"/>
      </w:pPr>
    </w:p>
    <w:p w:rsidR="00031A12" w:rsidRDefault="00031A12" w:rsidP="00031A12">
      <w:pPr>
        <w:ind w:firstLine="0"/>
      </w:pPr>
    </w:p>
    <w:p w:rsidR="002A6F9C" w:rsidRDefault="002A6F9C"/>
    <w:tbl>
      <w:tblPr>
        <w:tblStyle w:val="Tablaconcuadrcula"/>
        <w:tblpPr w:leftFromText="141" w:rightFromText="141" w:vertAnchor="text" w:horzAnchor="margin" w:tblpY="280"/>
        <w:tblW w:w="0" w:type="auto"/>
        <w:tblBorders>
          <w:top w:val="triple" w:sz="4" w:space="0" w:color="00B050"/>
          <w:left w:val="triple" w:sz="4" w:space="0" w:color="00B050"/>
          <w:bottom w:val="triple" w:sz="4" w:space="0" w:color="00B050"/>
          <w:right w:val="triple" w:sz="4" w:space="0" w:color="00B050"/>
          <w:insideH w:val="triple" w:sz="4" w:space="0" w:color="00B050"/>
          <w:insideV w:val="triple" w:sz="4" w:space="0" w:color="00B050"/>
        </w:tblBorders>
        <w:tblLook w:val="04A0" w:firstRow="1" w:lastRow="0" w:firstColumn="1" w:lastColumn="0" w:noHBand="0" w:noVBand="1"/>
      </w:tblPr>
      <w:tblGrid>
        <w:gridCol w:w="3224"/>
        <w:gridCol w:w="3493"/>
        <w:gridCol w:w="2071"/>
      </w:tblGrid>
      <w:tr w:rsidR="000809EE" w:rsidTr="000809EE">
        <w:tc>
          <w:tcPr>
            <w:tcW w:w="3224" w:type="dxa"/>
          </w:tcPr>
          <w:p w:rsidR="000809EE" w:rsidRDefault="000809EE" w:rsidP="000809EE">
            <w:pPr>
              <w:ind w:firstLine="0"/>
            </w:pPr>
            <w:r>
              <w:t>APELLIDOS Y NOMBRES ESTUDIANTE</w:t>
            </w:r>
          </w:p>
        </w:tc>
        <w:tc>
          <w:tcPr>
            <w:tcW w:w="5564" w:type="dxa"/>
            <w:gridSpan w:val="2"/>
          </w:tcPr>
          <w:p w:rsidR="000809EE" w:rsidRDefault="000809EE" w:rsidP="000809EE">
            <w:pPr>
              <w:ind w:firstLine="0"/>
            </w:pPr>
          </w:p>
        </w:tc>
      </w:tr>
      <w:tr w:rsidR="000809EE" w:rsidTr="000809EE">
        <w:tc>
          <w:tcPr>
            <w:tcW w:w="3224" w:type="dxa"/>
          </w:tcPr>
          <w:p w:rsidR="000809EE" w:rsidRDefault="000809EE" w:rsidP="000809EE">
            <w:pPr>
              <w:ind w:firstLine="0"/>
            </w:pPr>
            <w:r>
              <w:t>Correo estudiante</w:t>
            </w:r>
          </w:p>
        </w:tc>
        <w:tc>
          <w:tcPr>
            <w:tcW w:w="3493" w:type="dxa"/>
          </w:tcPr>
          <w:p w:rsidR="000809EE" w:rsidRDefault="000809EE" w:rsidP="000809EE">
            <w:pPr>
              <w:ind w:firstLine="0"/>
            </w:pPr>
          </w:p>
        </w:tc>
        <w:tc>
          <w:tcPr>
            <w:tcW w:w="2071" w:type="dxa"/>
          </w:tcPr>
          <w:p w:rsidR="000809EE" w:rsidRDefault="000809EE" w:rsidP="000809EE">
            <w:pPr>
              <w:ind w:firstLine="0"/>
            </w:pPr>
            <w:r>
              <w:t>Curso:</w:t>
            </w:r>
          </w:p>
        </w:tc>
      </w:tr>
    </w:tbl>
    <w:p w:rsidR="000809EE" w:rsidRDefault="000809EE"/>
    <w:p w:rsidR="002711EB" w:rsidRDefault="002711EB"/>
    <w:p w:rsidR="008A020C" w:rsidRDefault="008A020C" w:rsidP="002711EB">
      <w:pPr>
        <w:pStyle w:val="NormalWeb"/>
        <w:spacing w:line="348" w:lineRule="auto"/>
        <w:ind w:firstLine="0"/>
        <w:jc w:val="both"/>
        <w:rPr>
          <w:rFonts w:ascii="Book Antiqua" w:eastAsia="+mn-ea" w:hAnsi="Book Antiqua" w:cs="+mn-cs"/>
          <w:caps/>
          <w:color w:val="000000" w:themeColor="text1"/>
          <w:kern w:val="24"/>
          <w:sz w:val="22"/>
          <w:szCs w:val="22"/>
        </w:rPr>
      </w:pPr>
    </w:p>
    <w:p w:rsidR="002711EB" w:rsidRDefault="00B24921" w:rsidP="002711EB">
      <w:pPr>
        <w:pStyle w:val="NormalWeb"/>
        <w:spacing w:line="348" w:lineRule="auto"/>
        <w:ind w:firstLine="0"/>
        <w:jc w:val="both"/>
        <w:rPr>
          <w:rFonts w:ascii="Book Antiqua" w:eastAsia="+mn-ea" w:hAnsi="Book Antiqua" w:cs="+mn-cs"/>
          <w:caps/>
          <w:color w:val="000000" w:themeColor="text1"/>
          <w:kern w:val="24"/>
          <w:sz w:val="22"/>
          <w:szCs w:val="22"/>
        </w:rPr>
      </w:pPr>
      <w:r>
        <w:rPr>
          <w:rFonts w:ascii="Book Antiqua" w:eastAsia="+mn-ea" w:hAnsi="Book Antiqua" w:cs="+mn-cs"/>
          <w:caps/>
          <w:color w:val="000000" w:themeColor="text1"/>
          <w:kern w:val="24"/>
          <w:sz w:val="22"/>
          <w:szCs w:val="22"/>
        </w:rPr>
        <w:t>EXPLORANDO PORTALES EDUCATIVOS:</w:t>
      </w:r>
    </w:p>
    <w:p w:rsidR="00B24921" w:rsidRDefault="00B24921" w:rsidP="002711EB">
      <w:pPr>
        <w:pStyle w:val="NormalWeb"/>
        <w:spacing w:line="348" w:lineRule="auto"/>
        <w:ind w:firstLine="0"/>
        <w:jc w:val="both"/>
        <w:rPr>
          <w:rFonts w:ascii="Book Antiqua" w:eastAsia="+mn-ea" w:hAnsi="Book Antiqua" w:cs="+mn-cs"/>
          <w:caps/>
          <w:color w:val="000000" w:themeColor="text1"/>
          <w:kern w:val="24"/>
          <w:sz w:val="22"/>
          <w:szCs w:val="22"/>
        </w:rPr>
      </w:pPr>
    </w:p>
    <w:p w:rsidR="00B24921" w:rsidRDefault="00B24921" w:rsidP="002711EB">
      <w:pPr>
        <w:pStyle w:val="NormalWeb"/>
        <w:spacing w:line="348" w:lineRule="auto"/>
        <w:ind w:firstLine="0"/>
        <w:jc w:val="both"/>
        <w:rPr>
          <w:rFonts w:ascii="Book Antiqua" w:eastAsia="+mn-ea" w:hAnsi="Book Antiqua" w:cs="+mn-cs"/>
          <w:caps/>
          <w:color w:val="000000" w:themeColor="text1"/>
          <w:kern w:val="24"/>
          <w:sz w:val="22"/>
          <w:szCs w:val="22"/>
        </w:rPr>
        <w:sectPr w:rsidR="00B24921">
          <w:headerReference w:type="default" r:id="rId7"/>
          <w:footerReference w:type="default" r:id="rId8"/>
          <w:pgSz w:w="12240" w:h="15840"/>
          <w:pgMar w:top="1417" w:right="1701" w:bottom="1417" w:left="1701" w:header="708" w:footer="708" w:gutter="0"/>
          <w:cols w:space="708"/>
          <w:docGrid w:linePitch="360"/>
        </w:sectPr>
      </w:pPr>
    </w:p>
    <w:p w:rsidR="002711EB" w:rsidRPr="002711EB" w:rsidRDefault="002711EB" w:rsidP="002711EB">
      <w:pPr>
        <w:pStyle w:val="NormalWeb"/>
        <w:spacing w:line="348" w:lineRule="auto"/>
        <w:ind w:firstLine="0"/>
        <w:jc w:val="both"/>
        <w:rPr>
          <w:rFonts w:ascii="Arial" w:eastAsia="+mn-ea" w:hAnsi="Arial" w:cs="Arial"/>
          <w:caps/>
          <w:color w:val="000000" w:themeColor="text1"/>
          <w:kern w:val="24"/>
          <w:sz w:val="20"/>
          <w:szCs w:val="20"/>
        </w:rPr>
      </w:pPr>
      <w:r>
        <w:rPr>
          <w:rFonts w:ascii="Arial" w:eastAsia="+mn-ea" w:hAnsi="Arial" w:cs="Arial"/>
          <w:color w:val="000000" w:themeColor="text1"/>
          <w:kern w:val="24"/>
          <w:sz w:val="20"/>
          <w:szCs w:val="20"/>
        </w:rPr>
        <w:lastRenderedPageBreak/>
        <w:t>L</w:t>
      </w:r>
      <w:r w:rsidRPr="002711EB">
        <w:rPr>
          <w:rFonts w:ascii="Arial" w:eastAsia="+mn-ea" w:hAnsi="Arial" w:cs="Arial"/>
          <w:color w:val="000000" w:themeColor="text1"/>
          <w:kern w:val="24"/>
          <w:sz w:val="20"/>
          <w:szCs w:val="20"/>
        </w:rPr>
        <w:t xml:space="preserve">a tabla que va encontrar </w:t>
      </w:r>
      <w:r>
        <w:rPr>
          <w:rFonts w:ascii="Arial" w:eastAsia="+mn-ea" w:hAnsi="Arial" w:cs="Arial"/>
          <w:color w:val="000000" w:themeColor="text1"/>
          <w:kern w:val="24"/>
          <w:sz w:val="20"/>
          <w:szCs w:val="20"/>
        </w:rPr>
        <w:t xml:space="preserve">a continuación es </w:t>
      </w:r>
      <w:r w:rsidRPr="002711EB">
        <w:rPr>
          <w:rFonts w:ascii="Arial" w:eastAsia="+mn-ea" w:hAnsi="Arial" w:cs="Arial"/>
          <w:color w:val="000000" w:themeColor="text1"/>
          <w:kern w:val="24"/>
          <w:sz w:val="20"/>
          <w:szCs w:val="20"/>
        </w:rPr>
        <w:t>para llenar en su totalidad indicando su punto de vista y opinión sobre el portal o página sugerida.</w:t>
      </w:r>
    </w:p>
    <w:sdt>
      <w:sdtPr>
        <w:rPr>
          <w:rFonts w:ascii="Arial" w:hAnsi="Arial" w:cs="Arial"/>
          <w:sz w:val="20"/>
          <w:szCs w:val="20"/>
        </w:rPr>
        <w:id w:val="575637225"/>
        <w:placeholder>
          <w:docPart w:val="25FFBE08E3E4461DB6FBD0FB72DE5256"/>
        </w:placeholder>
      </w:sdtPr>
      <w:sdtEndPr/>
      <w:sdtContent>
        <w:p w:rsidR="002711EB" w:rsidRPr="002711EB" w:rsidRDefault="002711EB" w:rsidP="002711EB">
          <w:pPr>
            <w:ind w:firstLine="0"/>
            <w:jc w:val="both"/>
            <w:rPr>
              <w:rFonts w:ascii="Arial" w:hAnsi="Arial" w:cs="Arial"/>
              <w:sz w:val="20"/>
              <w:szCs w:val="20"/>
            </w:rPr>
          </w:pPr>
          <w:r>
            <w:rPr>
              <w:rFonts w:ascii="Arial" w:hAnsi="Arial" w:cs="Arial"/>
              <w:sz w:val="20"/>
              <w:szCs w:val="20"/>
            </w:rPr>
            <w:t>S</w:t>
          </w:r>
          <w:r w:rsidRPr="002711EB">
            <w:rPr>
              <w:rFonts w:ascii="Arial" w:hAnsi="Arial" w:cs="Arial"/>
              <w:sz w:val="20"/>
              <w:szCs w:val="20"/>
            </w:rPr>
            <w:t xml:space="preserve">e debe explorar todos los hipervínculos y enlaces que encuentre en la página que navega o interactúe.   </w:t>
          </w:r>
        </w:p>
        <w:p w:rsidR="002711EB" w:rsidRDefault="002711EB" w:rsidP="002711EB">
          <w:pPr>
            <w:ind w:firstLine="0"/>
            <w:jc w:val="both"/>
            <w:sectPr w:rsidR="002711EB" w:rsidSect="002711EB">
              <w:type w:val="continuous"/>
              <w:pgSz w:w="12240" w:h="15840"/>
              <w:pgMar w:top="1417" w:right="1701" w:bottom="1417" w:left="1701" w:header="708" w:footer="708" w:gutter="0"/>
              <w:cols w:num="2" w:space="708"/>
              <w:docGrid w:linePitch="360"/>
            </w:sectPr>
          </w:pPr>
          <w:r>
            <w:rPr>
              <w:rFonts w:ascii="Arial" w:hAnsi="Arial" w:cs="Arial"/>
              <w:sz w:val="20"/>
              <w:szCs w:val="20"/>
            </w:rPr>
            <w:lastRenderedPageBreak/>
            <w:t>L</w:t>
          </w:r>
          <w:r w:rsidRPr="002711EB">
            <w:rPr>
              <w:rFonts w:ascii="Arial" w:hAnsi="Arial" w:cs="Arial"/>
              <w:sz w:val="20"/>
              <w:szCs w:val="20"/>
            </w:rPr>
            <w:t xml:space="preserve">a opinión y que aprendió de esta página mínimo debe ser de dos renglones (por ningún motivo copiar-pegar texto) necesito con sus propias palabras me exprese sus sensaciones y punto de vista. </w:t>
          </w:r>
        </w:p>
      </w:sdtContent>
    </w:sdt>
    <w:p w:rsidR="002711EB" w:rsidRDefault="002711EB"/>
    <w:tbl>
      <w:tblPr>
        <w:tblStyle w:val="Tabladecuadrcula5oscura-nfasis1"/>
        <w:tblpPr w:leftFromText="141" w:rightFromText="141" w:vertAnchor="text" w:horzAnchor="margin" w:tblpY="1576"/>
        <w:tblW w:w="9493" w:type="dxa"/>
        <w:tblLook w:val="04A0" w:firstRow="1" w:lastRow="0" w:firstColumn="1" w:lastColumn="0" w:noHBand="0" w:noVBand="1"/>
      </w:tblPr>
      <w:tblGrid>
        <w:gridCol w:w="3670"/>
        <w:gridCol w:w="5823"/>
      </w:tblGrid>
      <w:tr w:rsidR="000809EE" w:rsidRPr="00DA484A" w:rsidTr="00FF5F72">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670"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tcPr>
          <w:p w:rsidR="000809EE" w:rsidRPr="00DA484A" w:rsidRDefault="000809EE" w:rsidP="00FF5F72">
            <w:pPr>
              <w:ind w:firstLine="0"/>
              <w:jc w:val="center"/>
              <w:rPr>
                <w:color w:val="auto"/>
              </w:rPr>
            </w:pPr>
          </w:p>
          <w:p w:rsidR="000809EE" w:rsidRDefault="000809EE" w:rsidP="00FF5F72">
            <w:pPr>
              <w:jc w:val="center"/>
              <w:rPr>
                <w:color w:val="auto"/>
              </w:rPr>
            </w:pPr>
            <w:r w:rsidRPr="00DA484A">
              <w:rPr>
                <w:color w:val="auto"/>
              </w:rPr>
              <w:t>PORTAL EDUCATIVO</w:t>
            </w:r>
          </w:p>
          <w:p w:rsidR="000809EE" w:rsidRPr="00DA484A" w:rsidRDefault="000809EE" w:rsidP="00FF5F72">
            <w:pPr>
              <w:ind w:firstLine="0"/>
              <w:jc w:val="center"/>
              <w:rPr>
                <w:color w:val="auto"/>
              </w:rPr>
            </w:pPr>
          </w:p>
        </w:tc>
        <w:tc>
          <w:tcPr>
            <w:tcW w:w="5823"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tcPr>
          <w:p w:rsidR="000809EE" w:rsidRPr="00DA484A" w:rsidRDefault="000809EE" w:rsidP="00FF5F72">
            <w:pPr>
              <w:ind w:firstLine="0"/>
              <w:jc w:val="center"/>
              <w:cnfStyle w:val="100000000000" w:firstRow="1" w:lastRow="0" w:firstColumn="0" w:lastColumn="0" w:oddVBand="0" w:evenVBand="0" w:oddHBand="0" w:evenHBand="0" w:firstRowFirstColumn="0" w:firstRowLastColumn="0" w:lastRowFirstColumn="0" w:lastRowLastColumn="0"/>
              <w:rPr>
                <w:color w:val="auto"/>
              </w:rPr>
            </w:pPr>
          </w:p>
          <w:p w:rsidR="000809EE" w:rsidRDefault="000809EE" w:rsidP="00FF5F72">
            <w:pPr>
              <w:jc w:val="center"/>
              <w:cnfStyle w:val="100000000000" w:firstRow="1" w:lastRow="0" w:firstColumn="0" w:lastColumn="0" w:oddVBand="0" w:evenVBand="0" w:oddHBand="0" w:evenHBand="0" w:firstRowFirstColumn="0" w:firstRowLastColumn="0" w:lastRowFirstColumn="0" w:lastRowLastColumn="0"/>
              <w:rPr>
                <w:color w:val="auto"/>
              </w:rPr>
            </w:pPr>
            <w:r w:rsidRPr="00DA484A">
              <w:rPr>
                <w:color w:val="auto"/>
              </w:rPr>
              <w:t>OPINIÓN DEL PORTAL EDUCATIVO</w:t>
            </w:r>
          </w:p>
          <w:p w:rsidR="000809EE" w:rsidRPr="00DA484A" w:rsidRDefault="000809EE" w:rsidP="00FF5F72">
            <w:pPr>
              <w:ind w:firstLine="0"/>
              <w:jc w:val="center"/>
              <w:cnfStyle w:val="100000000000" w:firstRow="1" w:lastRow="0" w:firstColumn="0" w:lastColumn="0" w:oddVBand="0" w:evenVBand="0" w:oddHBand="0" w:evenHBand="0" w:firstRowFirstColumn="0" w:firstRowLastColumn="0" w:lastRowFirstColumn="0" w:lastRowLastColumn="0"/>
              <w:rPr>
                <w:color w:val="auto"/>
              </w:rPr>
            </w:pPr>
          </w:p>
        </w:tc>
      </w:tr>
      <w:tr w:rsidR="000809EE" w:rsidRPr="00DA484A" w:rsidTr="00FF5F72">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670" w:type="dxa"/>
            <w:tcBorders>
              <w:top w:val="single" w:sz="4" w:space="0" w:color="7B7B7B" w:themeColor="accent3" w:themeShade="BF"/>
            </w:tcBorders>
          </w:tcPr>
          <w:p w:rsidR="000809EE" w:rsidRPr="00521670" w:rsidRDefault="000809EE" w:rsidP="00FF5F72">
            <w:pPr>
              <w:ind w:firstLine="0"/>
              <w:jc w:val="center"/>
              <w:rPr>
                <w:rFonts w:ascii="Arial" w:hAnsi="Arial" w:cs="Arial"/>
                <w:color w:val="auto"/>
                <w:sz w:val="24"/>
                <w:szCs w:val="24"/>
              </w:rPr>
            </w:pPr>
          </w:p>
          <w:p w:rsidR="000809EE" w:rsidRPr="00521670" w:rsidRDefault="000809EE" w:rsidP="00FF5F72">
            <w:pPr>
              <w:ind w:firstLine="0"/>
              <w:jc w:val="center"/>
              <w:rPr>
                <w:rFonts w:ascii="Arial" w:hAnsi="Arial" w:cs="Arial"/>
                <w:color w:val="auto"/>
                <w:sz w:val="24"/>
                <w:szCs w:val="24"/>
              </w:rPr>
            </w:pPr>
            <w:r>
              <w:rPr>
                <w:rFonts w:ascii="Arial" w:hAnsi="Arial" w:cs="Arial"/>
                <w:color w:val="auto"/>
                <w:sz w:val="24"/>
                <w:szCs w:val="24"/>
              </w:rPr>
              <w:t>Comportamientos digitales</w:t>
            </w:r>
          </w:p>
          <w:p w:rsidR="000809EE" w:rsidRPr="00521670" w:rsidRDefault="000809EE" w:rsidP="00FF5F72">
            <w:pPr>
              <w:ind w:firstLine="0"/>
              <w:jc w:val="center"/>
              <w:rPr>
                <w:rFonts w:ascii="Arial" w:hAnsi="Arial" w:cs="Arial"/>
                <w:color w:val="auto"/>
                <w:sz w:val="24"/>
                <w:szCs w:val="24"/>
              </w:rPr>
            </w:pPr>
          </w:p>
        </w:tc>
        <w:tc>
          <w:tcPr>
            <w:tcW w:w="5823" w:type="dxa"/>
            <w:tcBorders>
              <w:top w:val="single" w:sz="4" w:space="0" w:color="7B7B7B" w:themeColor="accent3" w:themeShade="BF"/>
            </w:tcBorders>
          </w:tcPr>
          <w:p w:rsidR="000809EE" w:rsidRPr="00DA484A" w:rsidRDefault="000809EE" w:rsidP="00FF5F72">
            <w:pPr>
              <w:ind w:firstLine="0"/>
              <w:jc w:val="center"/>
              <w:cnfStyle w:val="000000100000" w:firstRow="0" w:lastRow="0" w:firstColumn="0" w:lastColumn="0" w:oddVBand="0" w:evenVBand="0" w:oddHBand="1" w:evenHBand="0" w:firstRowFirstColumn="0" w:firstRowLastColumn="0" w:lastRowFirstColumn="0" w:lastRowLastColumn="0"/>
            </w:pPr>
          </w:p>
        </w:tc>
      </w:tr>
      <w:tr w:rsidR="000809EE" w:rsidRPr="00DA484A" w:rsidTr="00FF5F72">
        <w:trPr>
          <w:trHeight w:val="287"/>
        </w:trPr>
        <w:tc>
          <w:tcPr>
            <w:cnfStyle w:val="001000000000" w:firstRow="0" w:lastRow="0" w:firstColumn="1" w:lastColumn="0" w:oddVBand="0" w:evenVBand="0" w:oddHBand="0" w:evenHBand="0" w:firstRowFirstColumn="0" w:firstRowLastColumn="0" w:lastRowFirstColumn="0" w:lastRowLastColumn="0"/>
            <w:tcW w:w="3670" w:type="dxa"/>
          </w:tcPr>
          <w:p w:rsidR="000809EE" w:rsidRPr="00521670" w:rsidRDefault="000809EE" w:rsidP="00FF5F72">
            <w:pPr>
              <w:ind w:firstLine="0"/>
              <w:jc w:val="center"/>
              <w:rPr>
                <w:rFonts w:ascii="Arial" w:hAnsi="Arial" w:cs="Arial"/>
                <w:color w:val="auto"/>
                <w:sz w:val="24"/>
                <w:szCs w:val="24"/>
              </w:rPr>
            </w:pPr>
          </w:p>
          <w:p w:rsidR="000809EE" w:rsidRPr="00521670" w:rsidRDefault="00AC3AAD" w:rsidP="00FF5F72">
            <w:pPr>
              <w:ind w:firstLine="0"/>
              <w:jc w:val="center"/>
              <w:rPr>
                <w:rFonts w:ascii="Arial" w:hAnsi="Arial" w:cs="Arial"/>
                <w:color w:val="auto"/>
                <w:sz w:val="24"/>
                <w:szCs w:val="24"/>
              </w:rPr>
            </w:pPr>
            <w:hyperlink r:id="rId9" w:history="1">
              <w:r w:rsidR="000809EE" w:rsidRPr="00521670">
                <w:rPr>
                  <w:rStyle w:val="Hipervnculo"/>
                  <w:rFonts w:ascii="Arial" w:hAnsi="Arial" w:cs="Arial"/>
                  <w:color w:val="auto"/>
                  <w:sz w:val="24"/>
                  <w:szCs w:val="24"/>
                </w:rPr>
                <w:t>www.todoesciencia.gov.co</w:t>
              </w:r>
            </w:hyperlink>
          </w:p>
          <w:p w:rsidR="000809EE" w:rsidRDefault="000809EE" w:rsidP="00FF5F72">
            <w:pPr>
              <w:jc w:val="center"/>
              <w:rPr>
                <w:rFonts w:ascii="Arial" w:hAnsi="Arial" w:cs="Arial"/>
                <w:color w:val="auto"/>
                <w:sz w:val="24"/>
                <w:szCs w:val="24"/>
              </w:rPr>
            </w:pPr>
            <w:r w:rsidRPr="00521670">
              <w:rPr>
                <w:rFonts w:ascii="Arial" w:hAnsi="Arial" w:cs="Arial"/>
                <w:color w:val="auto"/>
                <w:sz w:val="24"/>
                <w:szCs w:val="24"/>
              </w:rPr>
              <w:t>La ruta de las ciencia</w:t>
            </w:r>
          </w:p>
          <w:p w:rsidR="000809EE" w:rsidRPr="00521670" w:rsidRDefault="000809EE" w:rsidP="00FF5F72">
            <w:pPr>
              <w:ind w:firstLine="0"/>
              <w:jc w:val="center"/>
              <w:rPr>
                <w:rFonts w:ascii="Arial" w:hAnsi="Arial" w:cs="Arial"/>
                <w:color w:val="auto"/>
                <w:sz w:val="24"/>
                <w:szCs w:val="24"/>
              </w:rPr>
            </w:pPr>
          </w:p>
        </w:tc>
        <w:tc>
          <w:tcPr>
            <w:tcW w:w="5823" w:type="dxa"/>
          </w:tcPr>
          <w:p w:rsidR="000809EE" w:rsidRPr="00DA484A" w:rsidRDefault="000809EE" w:rsidP="00FF5F72">
            <w:pPr>
              <w:ind w:firstLine="0"/>
              <w:jc w:val="center"/>
              <w:cnfStyle w:val="000000000000" w:firstRow="0" w:lastRow="0" w:firstColumn="0" w:lastColumn="0" w:oddVBand="0" w:evenVBand="0" w:oddHBand="0" w:evenHBand="0" w:firstRowFirstColumn="0" w:firstRowLastColumn="0" w:lastRowFirstColumn="0" w:lastRowLastColumn="0"/>
            </w:pPr>
          </w:p>
        </w:tc>
      </w:tr>
      <w:tr w:rsidR="000809EE" w:rsidRPr="00DA484A" w:rsidTr="00FF5F72">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670" w:type="dxa"/>
          </w:tcPr>
          <w:p w:rsidR="000809EE" w:rsidRPr="00521670" w:rsidRDefault="000809EE" w:rsidP="00FF5F72">
            <w:pPr>
              <w:ind w:firstLine="0"/>
              <w:jc w:val="center"/>
              <w:rPr>
                <w:rFonts w:ascii="Arial" w:hAnsi="Arial" w:cs="Arial"/>
                <w:color w:val="auto"/>
                <w:sz w:val="24"/>
                <w:szCs w:val="24"/>
              </w:rPr>
            </w:pPr>
          </w:p>
          <w:p w:rsidR="000809EE" w:rsidRDefault="000809EE" w:rsidP="00FF5F72">
            <w:pPr>
              <w:jc w:val="center"/>
              <w:rPr>
                <w:rFonts w:ascii="Arial" w:hAnsi="Arial" w:cs="Arial"/>
                <w:color w:val="auto"/>
                <w:sz w:val="24"/>
                <w:szCs w:val="24"/>
              </w:rPr>
            </w:pPr>
            <w:r>
              <w:rPr>
                <w:rFonts w:ascii="Arial" w:hAnsi="Arial" w:cs="Arial"/>
                <w:color w:val="auto"/>
                <w:sz w:val="24"/>
                <w:szCs w:val="24"/>
              </w:rPr>
              <w:t>Reinos del Ajedrez</w:t>
            </w:r>
          </w:p>
          <w:p w:rsidR="000809EE" w:rsidRPr="00521670" w:rsidRDefault="000809EE" w:rsidP="00FF5F72">
            <w:pPr>
              <w:ind w:firstLine="0"/>
              <w:jc w:val="center"/>
              <w:rPr>
                <w:rFonts w:ascii="Arial" w:hAnsi="Arial" w:cs="Arial"/>
                <w:color w:val="auto"/>
                <w:sz w:val="24"/>
                <w:szCs w:val="24"/>
              </w:rPr>
            </w:pPr>
          </w:p>
        </w:tc>
        <w:tc>
          <w:tcPr>
            <w:tcW w:w="5823" w:type="dxa"/>
          </w:tcPr>
          <w:p w:rsidR="000809EE" w:rsidRPr="00DA484A" w:rsidRDefault="000809EE" w:rsidP="00FF5F72">
            <w:pPr>
              <w:ind w:firstLine="0"/>
              <w:jc w:val="center"/>
              <w:cnfStyle w:val="000000100000" w:firstRow="0" w:lastRow="0" w:firstColumn="0" w:lastColumn="0" w:oddVBand="0" w:evenVBand="0" w:oddHBand="1" w:evenHBand="0" w:firstRowFirstColumn="0" w:firstRowLastColumn="0" w:lastRowFirstColumn="0" w:lastRowLastColumn="0"/>
            </w:pPr>
          </w:p>
        </w:tc>
      </w:tr>
      <w:tr w:rsidR="000809EE" w:rsidRPr="00DA484A" w:rsidTr="00FF5F72">
        <w:trPr>
          <w:trHeight w:val="287"/>
        </w:trPr>
        <w:tc>
          <w:tcPr>
            <w:cnfStyle w:val="001000000000" w:firstRow="0" w:lastRow="0" w:firstColumn="1" w:lastColumn="0" w:oddVBand="0" w:evenVBand="0" w:oddHBand="0" w:evenHBand="0" w:firstRowFirstColumn="0" w:firstRowLastColumn="0" w:lastRowFirstColumn="0" w:lastRowLastColumn="0"/>
            <w:tcW w:w="3670" w:type="dxa"/>
          </w:tcPr>
          <w:p w:rsidR="000809EE" w:rsidRPr="00521670" w:rsidRDefault="000809EE" w:rsidP="00FF5F72">
            <w:pPr>
              <w:ind w:firstLine="0"/>
              <w:jc w:val="center"/>
              <w:rPr>
                <w:rFonts w:ascii="Arial" w:hAnsi="Arial" w:cs="Arial"/>
                <w:color w:val="auto"/>
                <w:sz w:val="24"/>
                <w:szCs w:val="24"/>
              </w:rPr>
            </w:pPr>
          </w:p>
          <w:p w:rsidR="000809EE" w:rsidRPr="00521670" w:rsidRDefault="00AC3AAD" w:rsidP="00FF5F72">
            <w:pPr>
              <w:ind w:firstLine="0"/>
              <w:jc w:val="center"/>
              <w:rPr>
                <w:rFonts w:ascii="Arial" w:hAnsi="Arial" w:cs="Arial"/>
                <w:color w:val="auto"/>
                <w:sz w:val="24"/>
                <w:szCs w:val="24"/>
              </w:rPr>
            </w:pPr>
            <w:hyperlink r:id="rId10" w:history="1">
              <w:r w:rsidR="000809EE" w:rsidRPr="00521670">
                <w:rPr>
                  <w:rStyle w:val="Hipervnculo"/>
                  <w:rFonts w:ascii="Arial" w:hAnsi="Arial" w:cs="Arial"/>
                  <w:color w:val="auto"/>
                  <w:sz w:val="24"/>
                  <w:szCs w:val="24"/>
                </w:rPr>
                <w:t>www.ciudadseva.com</w:t>
              </w:r>
            </w:hyperlink>
          </w:p>
          <w:p w:rsidR="000809EE" w:rsidRPr="00521670" w:rsidRDefault="000809EE" w:rsidP="00FF5F72">
            <w:pPr>
              <w:ind w:firstLine="0"/>
              <w:jc w:val="center"/>
              <w:rPr>
                <w:rFonts w:ascii="Arial" w:hAnsi="Arial" w:cs="Arial"/>
                <w:color w:val="auto"/>
                <w:sz w:val="24"/>
                <w:szCs w:val="24"/>
              </w:rPr>
            </w:pPr>
            <w:r w:rsidRPr="00521670">
              <w:rPr>
                <w:rFonts w:ascii="Arial" w:hAnsi="Arial" w:cs="Arial"/>
                <w:color w:val="auto"/>
                <w:sz w:val="24"/>
                <w:szCs w:val="24"/>
              </w:rPr>
              <w:t>lecturas virtuales- cuentos cortos</w:t>
            </w:r>
          </w:p>
        </w:tc>
        <w:tc>
          <w:tcPr>
            <w:tcW w:w="5823" w:type="dxa"/>
          </w:tcPr>
          <w:p w:rsidR="000809EE" w:rsidRPr="00DA484A" w:rsidRDefault="000809EE" w:rsidP="00FF5F72">
            <w:pPr>
              <w:ind w:firstLine="0"/>
              <w:jc w:val="center"/>
              <w:cnfStyle w:val="000000000000" w:firstRow="0" w:lastRow="0" w:firstColumn="0" w:lastColumn="0" w:oddVBand="0" w:evenVBand="0" w:oddHBand="0" w:evenHBand="0" w:firstRowFirstColumn="0" w:firstRowLastColumn="0" w:lastRowFirstColumn="0" w:lastRowLastColumn="0"/>
            </w:pPr>
          </w:p>
        </w:tc>
      </w:tr>
      <w:tr w:rsidR="000809EE" w:rsidRPr="00DA484A" w:rsidTr="00FF5F72">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670" w:type="dxa"/>
          </w:tcPr>
          <w:p w:rsidR="000809EE" w:rsidRDefault="000809EE" w:rsidP="00FF5F72">
            <w:pPr>
              <w:jc w:val="center"/>
              <w:rPr>
                <w:rFonts w:ascii="Arial" w:hAnsi="Arial" w:cs="Arial"/>
                <w:color w:val="auto"/>
                <w:sz w:val="24"/>
                <w:szCs w:val="24"/>
              </w:rPr>
            </w:pPr>
          </w:p>
          <w:p w:rsidR="000809EE" w:rsidRDefault="000809EE" w:rsidP="00FF5F72">
            <w:pPr>
              <w:jc w:val="center"/>
              <w:rPr>
                <w:rFonts w:ascii="Arial" w:hAnsi="Arial" w:cs="Arial"/>
                <w:color w:val="auto"/>
                <w:sz w:val="24"/>
                <w:szCs w:val="24"/>
              </w:rPr>
            </w:pPr>
            <w:r w:rsidRPr="00521670">
              <w:rPr>
                <w:rFonts w:ascii="Arial" w:hAnsi="Arial" w:cs="Arial"/>
                <w:color w:val="auto"/>
                <w:sz w:val="24"/>
                <w:szCs w:val="24"/>
              </w:rPr>
              <w:t>Museos Virtuales para niños</w:t>
            </w:r>
          </w:p>
          <w:p w:rsidR="000809EE" w:rsidRPr="00521670" w:rsidRDefault="000809EE" w:rsidP="00FF5F72">
            <w:pPr>
              <w:ind w:firstLine="0"/>
              <w:jc w:val="center"/>
              <w:rPr>
                <w:rFonts w:ascii="Arial" w:hAnsi="Arial" w:cs="Arial"/>
                <w:color w:val="auto"/>
                <w:sz w:val="24"/>
                <w:szCs w:val="24"/>
              </w:rPr>
            </w:pPr>
          </w:p>
        </w:tc>
        <w:tc>
          <w:tcPr>
            <w:tcW w:w="5823" w:type="dxa"/>
          </w:tcPr>
          <w:p w:rsidR="000809EE" w:rsidRPr="00DA484A" w:rsidRDefault="000809EE" w:rsidP="00FF5F72">
            <w:pPr>
              <w:ind w:firstLine="0"/>
              <w:jc w:val="center"/>
              <w:cnfStyle w:val="000000100000" w:firstRow="0" w:lastRow="0" w:firstColumn="0" w:lastColumn="0" w:oddVBand="0" w:evenVBand="0" w:oddHBand="1" w:evenHBand="0" w:firstRowFirstColumn="0" w:firstRowLastColumn="0" w:lastRowFirstColumn="0" w:lastRowLastColumn="0"/>
            </w:pPr>
          </w:p>
        </w:tc>
      </w:tr>
      <w:tr w:rsidR="000809EE" w:rsidRPr="00DA484A" w:rsidTr="00FF5F72">
        <w:trPr>
          <w:trHeight w:val="287"/>
        </w:trPr>
        <w:tc>
          <w:tcPr>
            <w:cnfStyle w:val="001000000000" w:firstRow="0" w:lastRow="0" w:firstColumn="1" w:lastColumn="0" w:oddVBand="0" w:evenVBand="0" w:oddHBand="0" w:evenHBand="0" w:firstRowFirstColumn="0" w:firstRowLastColumn="0" w:lastRowFirstColumn="0" w:lastRowLastColumn="0"/>
            <w:tcW w:w="3670" w:type="dxa"/>
          </w:tcPr>
          <w:p w:rsidR="000809EE" w:rsidRPr="00521670" w:rsidRDefault="000809EE" w:rsidP="00FF5F72">
            <w:pPr>
              <w:ind w:firstLine="0"/>
              <w:jc w:val="center"/>
              <w:rPr>
                <w:rFonts w:ascii="Arial" w:hAnsi="Arial" w:cs="Arial"/>
                <w:color w:val="auto"/>
                <w:sz w:val="24"/>
                <w:szCs w:val="24"/>
              </w:rPr>
            </w:pPr>
          </w:p>
          <w:p w:rsidR="000809EE" w:rsidRPr="00521670" w:rsidRDefault="000809EE" w:rsidP="00FF5F72">
            <w:pPr>
              <w:ind w:firstLine="0"/>
              <w:jc w:val="center"/>
              <w:rPr>
                <w:rFonts w:ascii="Arial" w:hAnsi="Arial" w:cs="Arial"/>
                <w:color w:val="auto"/>
                <w:sz w:val="24"/>
                <w:szCs w:val="24"/>
              </w:rPr>
            </w:pPr>
            <w:r w:rsidRPr="00521670">
              <w:rPr>
                <w:rFonts w:ascii="Arial" w:hAnsi="Arial" w:cs="Arial"/>
                <w:color w:val="auto"/>
                <w:sz w:val="24"/>
                <w:szCs w:val="24"/>
              </w:rPr>
              <w:t xml:space="preserve">Capsulas Educativas </w:t>
            </w:r>
          </w:p>
          <w:p w:rsidR="000809EE" w:rsidRDefault="000809EE" w:rsidP="00FF5F72">
            <w:pPr>
              <w:jc w:val="center"/>
              <w:rPr>
                <w:rFonts w:ascii="Arial" w:hAnsi="Arial" w:cs="Arial"/>
                <w:color w:val="auto"/>
                <w:sz w:val="24"/>
                <w:szCs w:val="24"/>
              </w:rPr>
            </w:pPr>
            <w:r w:rsidRPr="00521670">
              <w:rPr>
                <w:rFonts w:ascii="Arial" w:hAnsi="Arial" w:cs="Arial"/>
                <w:color w:val="auto"/>
                <w:sz w:val="24"/>
                <w:szCs w:val="24"/>
              </w:rPr>
              <w:t>Colombia aprende</w:t>
            </w:r>
          </w:p>
          <w:p w:rsidR="000809EE" w:rsidRPr="00521670" w:rsidRDefault="000809EE" w:rsidP="00FF5F72">
            <w:pPr>
              <w:ind w:firstLine="0"/>
              <w:jc w:val="center"/>
              <w:rPr>
                <w:rFonts w:ascii="Arial" w:hAnsi="Arial" w:cs="Arial"/>
                <w:color w:val="auto"/>
                <w:sz w:val="24"/>
                <w:szCs w:val="24"/>
              </w:rPr>
            </w:pPr>
          </w:p>
        </w:tc>
        <w:tc>
          <w:tcPr>
            <w:tcW w:w="5823" w:type="dxa"/>
          </w:tcPr>
          <w:p w:rsidR="000809EE" w:rsidRPr="00DA484A" w:rsidRDefault="000809EE" w:rsidP="00FF5F72">
            <w:pPr>
              <w:ind w:firstLine="0"/>
              <w:jc w:val="center"/>
              <w:cnfStyle w:val="000000000000" w:firstRow="0" w:lastRow="0" w:firstColumn="0" w:lastColumn="0" w:oddVBand="0" w:evenVBand="0" w:oddHBand="0" w:evenHBand="0" w:firstRowFirstColumn="0" w:firstRowLastColumn="0" w:lastRowFirstColumn="0" w:lastRowLastColumn="0"/>
            </w:pPr>
          </w:p>
        </w:tc>
      </w:tr>
      <w:tr w:rsidR="000809EE" w:rsidRPr="00DA484A" w:rsidTr="00FF5F72">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3670" w:type="dxa"/>
          </w:tcPr>
          <w:p w:rsidR="000809EE" w:rsidRPr="00521670" w:rsidRDefault="000809EE" w:rsidP="00FF5F72">
            <w:pPr>
              <w:ind w:firstLine="0"/>
              <w:jc w:val="center"/>
              <w:rPr>
                <w:rFonts w:ascii="Arial" w:hAnsi="Arial" w:cs="Arial"/>
                <w:color w:val="auto"/>
                <w:sz w:val="24"/>
                <w:szCs w:val="24"/>
              </w:rPr>
            </w:pPr>
          </w:p>
          <w:p w:rsidR="000809EE" w:rsidRPr="00521670" w:rsidRDefault="00AC3AAD" w:rsidP="00FF5F72">
            <w:pPr>
              <w:ind w:firstLine="0"/>
              <w:jc w:val="center"/>
              <w:rPr>
                <w:rFonts w:ascii="Arial" w:hAnsi="Arial" w:cs="Arial"/>
                <w:color w:val="auto"/>
                <w:sz w:val="24"/>
                <w:szCs w:val="24"/>
              </w:rPr>
            </w:pPr>
            <w:hyperlink r:id="rId11" w:history="1">
              <w:r w:rsidR="000809EE" w:rsidRPr="00521670">
                <w:rPr>
                  <w:rStyle w:val="Hipervnculo"/>
                  <w:rFonts w:ascii="Arial" w:hAnsi="Arial" w:cs="Arial"/>
                  <w:color w:val="auto"/>
                  <w:sz w:val="24"/>
                  <w:szCs w:val="24"/>
                </w:rPr>
                <w:t>www.colombiaaprende.edu.co</w:t>
              </w:r>
            </w:hyperlink>
          </w:p>
          <w:p w:rsidR="000809EE" w:rsidRDefault="000809EE" w:rsidP="00FF5F72">
            <w:pPr>
              <w:jc w:val="center"/>
              <w:rPr>
                <w:rFonts w:ascii="Arial" w:hAnsi="Arial" w:cs="Arial"/>
                <w:color w:val="auto"/>
                <w:sz w:val="24"/>
                <w:szCs w:val="24"/>
              </w:rPr>
            </w:pPr>
            <w:r w:rsidRPr="00521670">
              <w:rPr>
                <w:rFonts w:ascii="Arial" w:hAnsi="Arial" w:cs="Arial"/>
                <w:color w:val="auto"/>
                <w:sz w:val="18"/>
                <w:szCs w:val="18"/>
              </w:rPr>
              <w:t>PAGINA SUGERIDA</w:t>
            </w:r>
            <w:r w:rsidRPr="00521670">
              <w:rPr>
                <w:rFonts w:ascii="Arial" w:hAnsi="Arial" w:cs="Arial"/>
                <w:color w:val="auto"/>
                <w:sz w:val="24"/>
                <w:szCs w:val="24"/>
              </w:rPr>
              <w:t xml:space="preserve"> </w:t>
            </w:r>
          </w:p>
          <w:p w:rsidR="000809EE" w:rsidRDefault="000809EE" w:rsidP="00FF5F72">
            <w:pPr>
              <w:jc w:val="center"/>
              <w:rPr>
                <w:rFonts w:ascii="Arial" w:hAnsi="Arial" w:cs="Arial"/>
                <w:color w:val="auto"/>
                <w:sz w:val="24"/>
                <w:szCs w:val="24"/>
              </w:rPr>
            </w:pPr>
            <w:r w:rsidRPr="00521670">
              <w:rPr>
                <w:rFonts w:ascii="Arial" w:hAnsi="Arial" w:cs="Arial"/>
                <w:color w:val="auto"/>
                <w:sz w:val="24"/>
                <w:szCs w:val="24"/>
              </w:rPr>
              <w:t>MINISTERIO DE EDUCACION NACIONAL</w:t>
            </w:r>
          </w:p>
          <w:p w:rsidR="000809EE" w:rsidRPr="00521670" w:rsidRDefault="000809EE" w:rsidP="00FF5F72">
            <w:pPr>
              <w:ind w:firstLine="0"/>
              <w:jc w:val="center"/>
              <w:rPr>
                <w:rFonts w:ascii="Arial" w:hAnsi="Arial" w:cs="Arial"/>
                <w:color w:val="auto"/>
                <w:sz w:val="24"/>
                <w:szCs w:val="24"/>
              </w:rPr>
            </w:pPr>
          </w:p>
        </w:tc>
        <w:tc>
          <w:tcPr>
            <w:tcW w:w="5823" w:type="dxa"/>
          </w:tcPr>
          <w:p w:rsidR="000809EE" w:rsidRPr="00DA484A" w:rsidRDefault="000809EE" w:rsidP="00FF5F72">
            <w:pPr>
              <w:ind w:firstLine="0"/>
              <w:jc w:val="center"/>
              <w:cnfStyle w:val="000000100000" w:firstRow="0" w:lastRow="0" w:firstColumn="0" w:lastColumn="0" w:oddVBand="0" w:evenVBand="0" w:oddHBand="1" w:evenHBand="0" w:firstRowFirstColumn="0" w:firstRowLastColumn="0" w:lastRowFirstColumn="0" w:lastRowLastColumn="0"/>
            </w:pPr>
          </w:p>
        </w:tc>
      </w:tr>
    </w:tbl>
    <w:p w:rsidR="000809EE" w:rsidRDefault="000809EE"/>
    <w:p w:rsidR="005609ED" w:rsidRDefault="005609ED"/>
    <w:p w:rsidR="00B24921" w:rsidRDefault="00B24921" w:rsidP="00B24921">
      <w:pPr>
        <w:jc w:val="center"/>
        <w:rPr>
          <w:color w:val="44546A" w:themeColor="text2"/>
          <w:sz w:val="21"/>
          <w:szCs w:val="21"/>
        </w:rPr>
      </w:pPr>
      <w:r w:rsidRPr="00B24921">
        <w:rPr>
          <w:color w:val="44546A" w:themeColor="text2"/>
          <w:sz w:val="21"/>
          <w:szCs w:val="21"/>
          <w:highlight w:val="lightGray"/>
        </w:rPr>
        <w:t>No olvidar que, si por algún motivo NO puede entregar este trabajo, será tomado como parte de la nivelación de primer periodo y se dará los tiempos adecuados para su presentación.</w:t>
      </w:r>
      <w:r>
        <w:rPr>
          <w:color w:val="44546A" w:themeColor="text2"/>
          <w:sz w:val="21"/>
          <w:szCs w:val="21"/>
        </w:rPr>
        <w:t xml:space="preserve"> </w:t>
      </w:r>
    </w:p>
    <w:p w:rsidR="008A020C" w:rsidRDefault="008A020C" w:rsidP="00B24921">
      <w:pPr>
        <w:jc w:val="center"/>
        <w:rPr>
          <w:color w:val="44546A" w:themeColor="text2"/>
          <w:sz w:val="21"/>
          <w:szCs w:val="21"/>
        </w:rPr>
      </w:pPr>
    </w:p>
    <w:p w:rsidR="008A020C" w:rsidRDefault="008A020C" w:rsidP="008A020C">
      <w:pPr>
        <w:jc w:val="both"/>
        <w:rPr>
          <w:color w:val="44546A" w:themeColor="text2"/>
          <w:sz w:val="21"/>
          <w:szCs w:val="21"/>
        </w:rPr>
      </w:pPr>
    </w:p>
    <w:p w:rsidR="008A020C" w:rsidRDefault="008A020C" w:rsidP="008A020C">
      <w:pPr>
        <w:jc w:val="both"/>
        <w:rPr>
          <w:color w:val="44546A" w:themeColor="text2"/>
          <w:sz w:val="21"/>
          <w:szCs w:val="21"/>
          <w:u w:val="single"/>
        </w:rPr>
      </w:pPr>
      <w:r>
        <w:rPr>
          <w:color w:val="44546A" w:themeColor="text2"/>
          <w:sz w:val="21"/>
          <w:szCs w:val="21"/>
        </w:rPr>
        <w:t>OBSERVACIONES Y/O COMENTARIOS:</w:t>
      </w:r>
      <w:r>
        <w:rPr>
          <w:color w:val="44546A" w:themeColor="text2"/>
          <w:sz w:val="21"/>
          <w:szCs w:val="21"/>
          <w:u w:val="single"/>
        </w:rPr>
        <w:t xml:space="preserve"> </w:t>
      </w:r>
    </w:p>
    <w:tbl>
      <w:tblPr>
        <w:tblStyle w:val="Tablaconcuadrcula"/>
        <w:tblW w:w="0" w:type="auto"/>
        <w:tblLook w:val="04A0" w:firstRow="1" w:lastRow="0" w:firstColumn="1" w:lastColumn="0" w:noHBand="0" w:noVBand="1"/>
      </w:tblPr>
      <w:tblGrid>
        <w:gridCol w:w="8828"/>
      </w:tblGrid>
      <w:tr w:rsidR="008A020C" w:rsidTr="008A020C">
        <w:tc>
          <w:tcPr>
            <w:tcW w:w="8828" w:type="dxa"/>
          </w:tcPr>
          <w:p w:rsidR="008A020C" w:rsidRDefault="008A020C" w:rsidP="008A020C">
            <w:pPr>
              <w:ind w:firstLine="0"/>
              <w:jc w:val="both"/>
              <w:rPr>
                <w:color w:val="44546A" w:themeColor="text2"/>
                <w:sz w:val="21"/>
                <w:szCs w:val="21"/>
                <w:u w:val="single"/>
              </w:rPr>
            </w:pPr>
          </w:p>
        </w:tc>
      </w:tr>
      <w:tr w:rsidR="008A020C" w:rsidTr="008A020C">
        <w:tc>
          <w:tcPr>
            <w:tcW w:w="8828" w:type="dxa"/>
          </w:tcPr>
          <w:p w:rsidR="008A020C" w:rsidRDefault="008A020C" w:rsidP="008A020C">
            <w:pPr>
              <w:ind w:firstLine="0"/>
              <w:jc w:val="both"/>
              <w:rPr>
                <w:color w:val="44546A" w:themeColor="text2"/>
                <w:sz w:val="21"/>
                <w:szCs w:val="21"/>
                <w:u w:val="single"/>
              </w:rPr>
            </w:pPr>
          </w:p>
        </w:tc>
      </w:tr>
      <w:tr w:rsidR="008A020C" w:rsidTr="008A020C">
        <w:tc>
          <w:tcPr>
            <w:tcW w:w="8828" w:type="dxa"/>
          </w:tcPr>
          <w:p w:rsidR="008A020C" w:rsidRDefault="008A020C" w:rsidP="008A020C">
            <w:pPr>
              <w:ind w:firstLine="0"/>
              <w:jc w:val="both"/>
              <w:rPr>
                <w:color w:val="44546A" w:themeColor="text2"/>
                <w:sz w:val="21"/>
                <w:szCs w:val="21"/>
                <w:u w:val="single"/>
              </w:rPr>
            </w:pPr>
          </w:p>
        </w:tc>
      </w:tr>
      <w:tr w:rsidR="008A020C" w:rsidTr="008A020C">
        <w:tc>
          <w:tcPr>
            <w:tcW w:w="8828" w:type="dxa"/>
          </w:tcPr>
          <w:p w:rsidR="008A020C" w:rsidRDefault="008A020C" w:rsidP="008A020C">
            <w:pPr>
              <w:ind w:firstLine="0"/>
              <w:jc w:val="both"/>
              <w:rPr>
                <w:color w:val="44546A" w:themeColor="text2"/>
                <w:sz w:val="21"/>
                <w:szCs w:val="21"/>
                <w:u w:val="single"/>
              </w:rPr>
            </w:pPr>
          </w:p>
        </w:tc>
      </w:tr>
      <w:tr w:rsidR="008A020C" w:rsidTr="008A020C">
        <w:tc>
          <w:tcPr>
            <w:tcW w:w="8828" w:type="dxa"/>
          </w:tcPr>
          <w:p w:rsidR="008A020C" w:rsidRDefault="008A020C" w:rsidP="008A020C">
            <w:pPr>
              <w:ind w:firstLine="0"/>
              <w:jc w:val="both"/>
              <w:rPr>
                <w:color w:val="44546A" w:themeColor="text2"/>
                <w:sz w:val="21"/>
                <w:szCs w:val="21"/>
                <w:u w:val="single"/>
              </w:rPr>
            </w:pPr>
          </w:p>
        </w:tc>
      </w:tr>
    </w:tbl>
    <w:p w:rsidR="008A020C" w:rsidRPr="008A020C" w:rsidRDefault="008A020C" w:rsidP="008A020C">
      <w:pPr>
        <w:jc w:val="both"/>
        <w:rPr>
          <w:color w:val="44546A" w:themeColor="text2"/>
          <w:sz w:val="21"/>
          <w:szCs w:val="21"/>
          <w:u w:val="single"/>
        </w:rPr>
      </w:pPr>
      <w:r>
        <w:rPr>
          <w:color w:val="44546A" w:themeColor="text2"/>
          <w:sz w:val="21"/>
          <w:szCs w:val="21"/>
          <w:u w:val="single"/>
        </w:rPr>
        <w:t xml:space="preserve">                     </w:t>
      </w:r>
    </w:p>
    <w:p w:rsidR="005609ED" w:rsidRDefault="005609ED"/>
    <w:sectPr w:rsidR="005609ED" w:rsidSect="002711EB">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AAD" w:rsidRDefault="00AC3AAD" w:rsidP="005609ED">
      <w:pPr>
        <w:spacing w:line="240" w:lineRule="auto"/>
      </w:pPr>
      <w:r>
        <w:separator/>
      </w:r>
    </w:p>
  </w:endnote>
  <w:endnote w:type="continuationSeparator" w:id="0">
    <w:p w:rsidR="00AC3AAD" w:rsidRDefault="00AC3AAD" w:rsidP="005609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n-ea">
    <w:altName w:val="Times New Roman"/>
    <w:panose1 w:val="00000000000000000000"/>
    <w:charset w:val="00"/>
    <w:family w:val="roman"/>
    <w:notTrueType/>
    <w:pitch w:val="default"/>
  </w:font>
  <w:font w:name="+mn-c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8223"/>
      <w:gridCol w:w="615"/>
    </w:tblGrid>
    <w:tr w:rsidR="008A020C">
      <w:trPr>
        <w:jc w:val="right"/>
      </w:trPr>
      <w:tc>
        <w:tcPr>
          <w:tcW w:w="4795" w:type="dxa"/>
          <w:vAlign w:val="center"/>
        </w:tcPr>
        <w:sdt>
          <w:sdtPr>
            <w:rPr>
              <w:b/>
              <w:bCs/>
              <w:color w:val="A6A6A6" w:themeColor="background1" w:themeShade="A6"/>
              <w:sz w:val="18"/>
              <w:szCs w:val="18"/>
            </w:rPr>
            <w:alias w:val="Autor"/>
            <w:tag w:val=""/>
            <w:id w:val="1639386069"/>
            <w:placeholder>
              <w:docPart w:val="B3A93BD71A724835A511D70B0A232F9B"/>
            </w:placeholder>
            <w:dataBinding w:prefixMappings="xmlns:ns0='http://purl.org/dc/elements/1.1/' xmlns:ns1='http://schemas.openxmlformats.org/package/2006/metadata/core-properties' " w:xpath="/ns1:coreProperties[1]/ns0:creator[1]" w:storeItemID="{6C3C8BC8-F283-45AE-878A-BAB7291924A1}"/>
            <w:text/>
          </w:sdtPr>
          <w:sdtEndPr/>
          <w:sdtContent>
            <w:p w:rsidR="008A020C" w:rsidRDefault="008A020C">
              <w:pPr>
                <w:pStyle w:val="Encabezado"/>
                <w:jc w:val="right"/>
                <w:rPr>
                  <w:caps/>
                  <w:color w:val="000000" w:themeColor="text1"/>
                </w:rPr>
              </w:pPr>
              <w:r w:rsidRPr="008A020C">
                <w:rPr>
                  <w:b/>
                  <w:bCs/>
                  <w:color w:val="A6A6A6" w:themeColor="background1" w:themeShade="A6"/>
                  <w:sz w:val="18"/>
                  <w:szCs w:val="18"/>
                </w:rPr>
                <w:t>Docente Informática SANDRA PATRICIA SUÁREZ MÉNDEZ</w:t>
              </w:r>
            </w:p>
          </w:sdtContent>
        </w:sdt>
      </w:tc>
      <w:tc>
        <w:tcPr>
          <w:tcW w:w="250" w:type="pct"/>
          <w:shd w:val="clear" w:color="auto" w:fill="ED7D31" w:themeFill="accent2"/>
          <w:vAlign w:val="center"/>
        </w:tcPr>
        <w:p w:rsidR="008A020C" w:rsidRDefault="008A020C">
          <w:pPr>
            <w:pStyle w:val="Piedepgina"/>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004C73FB" w:rsidRPr="004C73FB">
            <w:rPr>
              <w:noProof/>
              <w:color w:val="FFFFFF" w:themeColor="background1"/>
              <w:lang w:val="es-ES"/>
            </w:rPr>
            <w:t>1</w:t>
          </w:r>
          <w:r>
            <w:rPr>
              <w:color w:val="FFFFFF" w:themeColor="background1"/>
            </w:rPr>
            <w:fldChar w:fldCharType="end"/>
          </w:r>
        </w:p>
      </w:tc>
    </w:tr>
  </w:tbl>
  <w:p w:rsidR="008A020C" w:rsidRDefault="008A020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AAD" w:rsidRDefault="00AC3AAD" w:rsidP="005609ED">
      <w:pPr>
        <w:spacing w:line="240" w:lineRule="auto"/>
      </w:pPr>
      <w:r>
        <w:separator/>
      </w:r>
    </w:p>
  </w:footnote>
  <w:footnote w:type="continuationSeparator" w:id="0">
    <w:p w:rsidR="00AC3AAD" w:rsidRDefault="00AC3AAD" w:rsidP="005609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9ED" w:rsidRDefault="005609ED">
    <w:pPr>
      <w:pStyle w:val="Encabezado"/>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ángulo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eastAsiaTheme="majorEastAsia" w:cstheme="majorBidi"/>
                              <w:iCs/>
                              <w:caps/>
                              <w:color w:val="FFFFFF" w:themeColor="background1"/>
                              <w:sz w:val="22"/>
                            </w:rPr>
                            <w:alias w:val="Título"/>
                            <w:tag w:val=""/>
                            <w:id w:val="771827524"/>
                            <w:dataBinding w:prefixMappings="xmlns:ns0='http://purl.org/dc/elements/1.1/' xmlns:ns1='http://schemas.openxmlformats.org/package/2006/metadata/core-properties' " w:xpath="/ns1:coreProperties[1]/ns0:title[1]" w:storeItemID="{6C3C8BC8-F283-45AE-878A-BAB7291924A1}"/>
                            <w:text/>
                          </w:sdtPr>
                          <w:sdtEndPr/>
                          <w:sdtContent>
                            <w:p w:rsidR="005609ED" w:rsidRDefault="005609ED">
                              <w:pPr>
                                <w:pStyle w:val="Encabezado"/>
                                <w:jc w:val="center"/>
                                <w:rPr>
                                  <w:caps/>
                                  <w:color w:val="FFFFFF" w:themeColor="background1"/>
                                </w:rPr>
                              </w:pPr>
                              <w:r w:rsidRPr="005609ED">
                                <w:rPr>
                                  <w:rFonts w:eastAsiaTheme="majorEastAsia" w:cstheme="majorBidi"/>
                                  <w:iCs/>
                                  <w:caps/>
                                  <w:color w:val="FFFFFF" w:themeColor="background1"/>
                                  <w:sz w:val="22"/>
                                </w:rPr>
                                <w:t>GUIA #2  –  IN</w:t>
                              </w:r>
                              <w:r w:rsidR="004C73FB">
                                <w:rPr>
                                  <w:rFonts w:eastAsiaTheme="majorEastAsia" w:cstheme="majorBidi"/>
                                  <w:iCs/>
                                  <w:caps/>
                                  <w:color w:val="FFFFFF" w:themeColor="background1"/>
                                  <w:sz w:val="22"/>
                                </w:rPr>
                                <w:t>FORMÁTICA Y TECNOLOGÍA – GRADO 6</w:t>
                              </w:r>
                              <w:r w:rsidRPr="005609ED">
                                <w:rPr>
                                  <w:rFonts w:eastAsiaTheme="majorEastAsia" w:cstheme="majorBidi"/>
                                  <w:iCs/>
                                  <w:caps/>
                                  <w:color w:val="FFFFFF" w:themeColor="background1"/>
                                  <w:sz w:val="22"/>
                                </w:rPr>
                                <w: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ángulo 197" o:spid="_x0000_s1026" style="position:absolute;left:0;text-align:left;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" o:allowoverlap="f" fillcolor="#5b9bd5 [3204]" stroked="f" strokeweight="1pt">
              <v:textbox style="mso-fit-shape-to-text:t">
                <w:txbxContent>
                  <w:sdt>
                    <w:sdtPr>
                      <w:rPr>
                        <w:rFonts w:eastAsiaTheme="majorEastAsia" w:cstheme="majorBidi"/>
                        <w:iCs/>
                        <w:caps/>
                        <w:color w:val="FFFFFF" w:themeColor="background1"/>
                        <w:sz w:val="22"/>
                      </w:rPr>
                      <w:alias w:val="Título"/>
                      <w:tag w:val=""/>
                      <w:id w:val="771827524"/>
                      <w:dataBinding w:prefixMappings="xmlns:ns0='http://purl.org/dc/elements/1.1/' xmlns:ns1='http://schemas.openxmlformats.org/package/2006/metadata/core-properties' " w:xpath="/ns1:coreProperties[1]/ns0:title[1]" w:storeItemID="{6C3C8BC8-F283-45AE-878A-BAB7291924A1}"/>
                      <w:text/>
                    </w:sdtPr>
                    <w:sdtEndPr/>
                    <w:sdtContent>
                      <w:p w:rsidR="005609ED" w:rsidRDefault="005609ED">
                        <w:pPr>
                          <w:pStyle w:val="Encabezado"/>
                          <w:jc w:val="center"/>
                          <w:rPr>
                            <w:caps/>
                            <w:color w:val="FFFFFF" w:themeColor="background1"/>
                          </w:rPr>
                        </w:pPr>
                        <w:r w:rsidRPr="005609ED">
                          <w:rPr>
                            <w:rFonts w:eastAsiaTheme="majorEastAsia" w:cstheme="majorBidi"/>
                            <w:iCs/>
                            <w:caps/>
                            <w:color w:val="FFFFFF" w:themeColor="background1"/>
                            <w:sz w:val="22"/>
                          </w:rPr>
                          <w:t>GUIA #2  –  IN</w:t>
                        </w:r>
                        <w:r w:rsidR="004C73FB">
                          <w:rPr>
                            <w:rFonts w:eastAsiaTheme="majorEastAsia" w:cstheme="majorBidi"/>
                            <w:iCs/>
                            <w:caps/>
                            <w:color w:val="FFFFFF" w:themeColor="background1"/>
                            <w:sz w:val="22"/>
                          </w:rPr>
                          <w:t>FORMÁTICA Y TECNOLOGÍA – GRADO 6</w:t>
                        </w:r>
                        <w:r w:rsidRPr="005609ED">
                          <w:rPr>
                            <w:rFonts w:eastAsiaTheme="majorEastAsia" w:cstheme="majorBidi"/>
                            <w:iCs/>
                            <w:caps/>
                            <w:color w:val="FFFFFF" w:themeColor="background1"/>
                            <w:sz w:val="22"/>
                          </w:rPr>
                          <w:t>°</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A12"/>
    <w:rsid w:val="00031A12"/>
    <w:rsid w:val="000809EE"/>
    <w:rsid w:val="001321E4"/>
    <w:rsid w:val="002711EB"/>
    <w:rsid w:val="002717A5"/>
    <w:rsid w:val="002A6F9C"/>
    <w:rsid w:val="004C73FB"/>
    <w:rsid w:val="005609ED"/>
    <w:rsid w:val="008A020C"/>
    <w:rsid w:val="00AC3AAD"/>
    <w:rsid w:val="00B24921"/>
    <w:rsid w:val="00E47C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687716"/>
  <w15:chartTrackingRefBased/>
  <w15:docId w15:val="{5E933DAF-8F6A-49AF-ADFB-401E7D567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A12"/>
    <w:pPr>
      <w:spacing w:after="0" w:line="324" w:lineRule="auto"/>
      <w:ind w:firstLine="288"/>
    </w:pPr>
    <w:rPr>
      <w:sz w:val="19"/>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1"/>
    <w:rsid w:val="00031A12"/>
    <w:pPr>
      <w:spacing w:after="0" w:line="240" w:lineRule="auto"/>
    </w:pPr>
    <w:rPr>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809EE"/>
    <w:rPr>
      <w:color w:val="0563C1" w:themeColor="hyperlink"/>
      <w:u w:val="single"/>
    </w:rPr>
  </w:style>
  <w:style w:type="table" w:styleId="Tabladecuadrcula5oscura-nfasis1">
    <w:name w:val="Grid Table 5 Dark Accent 1"/>
    <w:basedOn w:val="Tablanormal"/>
    <w:uiPriority w:val="50"/>
    <w:rsid w:val="000809EE"/>
    <w:pPr>
      <w:spacing w:after="0" w:line="240" w:lineRule="auto"/>
    </w:pPr>
    <w:rPr>
      <w:lang w:eastAsia="es-C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NormalWeb">
    <w:name w:val="Normal (Web)"/>
    <w:basedOn w:val="Normal"/>
    <w:uiPriority w:val="99"/>
    <w:unhideWhenUsed/>
    <w:rsid w:val="002711EB"/>
    <w:rPr>
      <w:rFonts w:ascii="Times New Roman" w:hAnsi="Times New Roman" w:cs="Times New Roman"/>
      <w:sz w:val="24"/>
      <w:szCs w:val="24"/>
    </w:rPr>
  </w:style>
  <w:style w:type="paragraph" w:styleId="Encabezado">
    <w:name w:val="header"/>
    <w:basedOn w:val="Normal"/>
    <w:link w:val="EncabezadoCar"/>
    <w:uiPriority w:val="99"/>
    <w:unhideWhenUsed/>
    <w:rsid w:val="005609ED"/>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5609ED"/>
    <w:rPr>
      <w:sz w:val="19"/>
      <w:lang w:eastAsia="es-CO"/>
    </w:rPr>
  </w:style>
  <w:style w:type="paragraph" w:styleId="Piedepgina">
    <w:name w:val="footer"/>
    <w:basedOn w:val="Normal"/>
    <w:link w:val="PiedepginaCar"/>
    <w:uiPriority w:val="99"/>
    <w:unhideWhenUsed/>
    <w:rsid w:val="005609ED"/>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5609ED"/>
    <w:rPr>
      <w:sz w:val="19"/>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olombiaaprende.edu.co" TargetMode="External"/><Relationship Id="rId5" Type="http://schemas.openxmlformats.org/officeDocument/2006/relationships/footnotes" Target="footnotes.xml"/><Relationship Id="rId10" Type="http://schemas.openxmlformats.org/officeDocument/2006/relationships/hyperlink" Target="http://www.ciudadseva.com" TargetMode="External"/><Relationship Id="rId4" Type="http://schemas.openxmlformats.org/officeDocument/2006/relationships/webSettings" Target="webSettings.xml"/><Relationship Id="rId9" Type="http://schemas.openxmlformats.org/officeDocument/2006/relationships/hyperlink" Target="http://www.todoesciencia.gov.co"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5FFBE08E3E4461DB6FBD0FB72DE5256"/>
        <w:category>
          <w:name w:val="General"/>
          <w:gallery w:val="placeholder"/>
        </w:category>
        <w:types>
          <w:type w:val="bbPlcHdr"/>
        </w:types>
        <w:behaviors>
          <w:behavior w:val="content"/>
        </w:behaviors>
        <w:guid w:val="{D82F4C19-2B29-4EB7-A9D8-56A7CB34E299}"/>
      </w:docPartPr>
      <w:docPartBody>
        <w:p w:rsidR="00442EBD" w:rsidRDefault="00442EBD">
          <w:r>
            <w:rPr>
              <w:lang w:val="es-ES"/>
            </w:rPr>
            <w:t>En la pestaña Insertar, las galerías incluyen elementos diseñados para coordinar con la apariencia general del documento. Puede utilizar estas galerías para insertar tablas, encabezados, pies de página, listas, portadas y otros bloques de creación del documento.</w:t>
          </w:r>
        </w:p>
        <w:p w:rsidR="00442EBD" w:rsidRDefault="00442EBD">
          <w:r>
            <w:rPr>
              <w:lang w:val="es-ES"/>
            </w:rPr>
            <w:t>Puede cambiar fácilmente el formato del texto seleccionado en el documento eligiendo una apariencia para el texto seleccionado desde la galería Estilos rápidos de la pestaña Inicio. También puede dar formato al texto directamente utilizando otros controles de la pestaña Inicio. La mayoría de los controles ofrecen la posibilidad de utilizar la apariencia del tema actual o un formato que especifique directamente.</w:t>
          </w:r>
        </w:p>
        <w:p w:rsidR="00987B90" w:rsidRDefault="00442EBD" w:rsidP="00442EBD">
          <w:pPr>
            <w:pStyle w:val="25FFBE08E3E4461DB6FBD0FB72DE5256"/>
          </w:pPr>
          <w:r>
            <w:rPr>
              <w:lang w:val="es-ES"/>
            </w:rPr>
            <w:t>Para cambiar la apariencia general de su documento, elija nuevos elementos de tema en la pestaña Diseño de página. Para cambiar las apariencias disponibles en la galería Estilos rápidos, use el comando Cambiar conjunto de estilos rápidos. Tanto la galería Temas como la galería Estilos rápidos proporcionan comandos Restablecer para que pueda restablecer en todo momento la apariencia del documento a la original contenida en la plantilla actual.</w:t>
          </w:r>
        </w:p>
      </w:docPartBody>
    </w:docPart>
    <w:docPart>
      <w:docPartPr>
        <w:name w:val="B3A93BD71A724835A511D70B0A232F9B"/>
        <w:category>
          <w:name w:val="General"/>
          <w:gallery w:val="placeholder"/>
        </w:category>
        <w:types>
          <w:type w:val="bbPlcHdr"/>
        </w:types>
        <w:behaviors>
          <w:behavior w:val="content"/>
        </w:behaviors>
        <w:guid w:val="{7D0902D5-7B14-4EFD-808F-627C56A39FD4}"/>
      </w:docPartPr>
      <w:docPartBody>
        <w:p w:rsidR="00987B90" w:rsidRDefault="00442EBD" w:rsidP="00442EBD">
          <w:pPr>
            <w:pStyle w:val="B3A93BD71A724835A511D70B0A232F9B"/>
          </w:pPr>
          <w:r>
            <w:rPr>
              <w:caps/>
              <w:color w:val="FFFFFF" w:themeColor="background1"/>
              <w:lang w:val="es-ES"/>
            </w:rPr>
            <w:t>[Nombre del 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n-ea">
    <w:altName w:val="Times New Roman"/>
    <w:panose1 w:val="00000000000000000000"/>
    <w:charset w:val="00"/>
    <w:family w:val="roman"/>
    <w:notTrueType/>
    <w:pitch w:val="default"/>
  </w:font>
  <w:font w:name="+mn-c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EBD"/>
    <w:rsid w:val="00442EBD"/>
    <w:rsid w:val="007B3466"/>
    <w:rsid w:val="007C4F64"/>
    <w:rsid w:val="00987B9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5FFBE08E3E4461DB6FBD0FB72DE5256">
    <w:name w:val="25FFBE08E3E4461DB6FBD0FB72DE5256"/>
    <w:rsid w:val="00442EBD"/>
  </w:style>
  <w:style w:type="paragraph" w:customStyle="1" w:styleId="B3A93BD71A724835A511D70B0A232F9B">
    <w:name w:val="B3A93BD71A724835A511D70B0A232F9B"/>
    <w:rsid w:val="00442E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CB415-864E-48F8-B4CE-370266C73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228</Words>
  <Characters>1255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GUIA #2  –  INFORMÁTICA Y TECNOLOGÍA – GRADO 7°</vt:lpstr>
    </vt:vector>
  </TitlesOfParts>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GUIA #2  –  INFORMÁTICA Y TECNOLOGÍA – GRADO 6°</dc:title>
  <dc:subject/>
  <dc:creator>Docente Informática SANDRA PATRICIA SUÁREZ MÉNDEZ</dc:creator>
  <cp:keywords/>
  <dc:description/>
  <cp:lastModifiedBy>ALEXS</cp:lastModifiedBy>
  <cp:revision>2</cp:revision>
  <dcterms:created xsi:type="dcterms:W3CDTF">2020-03-25T04:10:00Z</dcterms:created>
  <dcterms:modified xsi:type="dcterms:W3CDTF">2020-03-25T04:10:00Z</dcterms:modified>
</cp:coreProperties>
</file>