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1555"/>
        <w:gridCol w:w="708"/>
        <w:gridCol w:w="1525"/>
        <w:gridCol w:w="1117"/>
      </w:tblGrid>
      <w:tr w:rsidR="006E3E44" w:rsidTr="006E3E44">
        <w:tc>
          <w:tcPr>
            <w:tcW w:w="1555"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350" w:type="dxa"/>
            <w:gridSpan w:val="3"/>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 xml:space="preserve">Jhon Fredy Vargas </w:t>
            </w:r>
          </w:p>
        </w:tc>
      </w:tr>
      <w:tr w:rsidR="006E3E44" w:rsidTr="006E3E44">
        <w:tc>
          <w:tcPr>
            <w:tcW w:w="1555"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Borders>
              <w:top w:val="single" w:sz="4" w:space="0" w:color="auto"/>
              <w:left w:val="single" w:sz="4" w:space="0" w:color="auto"/>
              <w:bottom w:val="single" w:sz="4" w:space="0" w:color="auto"/>
              <w:right w:val="single" w:sz="4" w:space="0" w:color="auto"/>
            </w:tcBorders>
          </w:tcPr>
          <w:p w:rsidR="006E3E44" w:rsidRDefault="006E3E44">
            <w:pPr>
              <w:spacing w:after="0" w:line="240" w:lineRule="auto"/>
              <w:rPr>
                <w:rFonts w:eastAsia="Times New Roman" w:cstheme="minorHAnsi"/>
                <w:color w:val="000000"/>
                <w:sz w:val="18"/>
                <w:szCs w:val="18"/>
                <w:lang w:eastAsia="es-CO"/>
              </w:rPr>
            </w:pPr>
          </w:p>
        </w:tc>
      </w:tr>
      <w:tr w:rsidR="006E3E44" w:rsidTr="006E3E44">
        <w:tc>
          <w:tcPr>
            <w:tcW w:w="1555"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607</w:t>
            </w:r>
          </w:p>
        </w:tc>
        <w:tc>
          <w:tcPr>
            <w:tcW w:w="1525"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Borders>
              <w:top w:val="single" w:sz="4" w:space="0" w:color="auto"/>
              <w:left w:val="single" w:sz="4" w:space="0" w:color="auto"/>
              <w:bottom w:val="single" w:sz="4" w:space="0" w:color="auto"/>
              <w:right w:val="single" w:sz="4" w:space="0" w:color="auto"/>
            </w:tcBorders>
            <w:hideMark/>
          </w:tcPr>
          <w:p w:rsidR="006E3E44" w:rsidRDefault="006E3E44">
            <w:pPr>
              <w:spacing w:after="0" w:line="240" w:lineRule="auto"/>
              <w:rPr>
                <w:rFonts w:eastAsia="Times New Roman" w:cstheme="minorHAnsi"/>
                <w:color w:val="000000"/>
                <w:sz w:val="18"/>
                <w:szCs w:val="18"/>
                <w:lang w:eastAsia="es-CO"/>
              </w:rPr>
            </w:pPr>
            <w:r>
              <w:rPr>
                <w:rFonts w:eastAsia="Times New Roman" w:cstheme="minorHAnsi"/>
                <w:color w:val="000000"/>
                <w:sz w:val="18"/>
                <w:szCs w:val="18"/>
                <w:lang w:eastAsia="es-CO"/>
              </w:rPr>
              <w:t xml:space="preserve">24 de marzo </w:t>
            </w:r>
          </w:p>
        </w:tc>
      </w:tr>
    </w:tbl>
    <w:p w:rsidR="006E3E44" w:rsidRDefault="006E3E44" w:rsidP="006E3E44">
      <w:pPr>
        <w:shd w:val="clear" w:color="auto" w:fill="FFFFFF"/>
        <w:spacing w:after="0" w:line="240" w:lineRule="auto"/>
        <w:rPr>
          <w:rFonts w:eastAsia="Times New Roman" w:cstheme="minorHAnsi"/>
          <w:color w:val="000000"/>
          <w:sz w:val="18"/>
          <w:szCs w:val="18"/>
          <w:lang w:eastAsia="es-CO"/>
        </w:rPr>
      </w:pPr>
    </w:p>
    <w:p w:rsidR="006E3E44" w:rsidRDefault="006E3E44" w:rsidP="006E3E44">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Correo Institucional: </w:t>
      </w:r>
      <w:hyperlink r:id="rId7" w:history="1">
        <w:r w:rsidRPr="007A4537">
          <w:rPr>
            <w:rStyle w:val="Hipervnculo"/>
            <w:rFonts w:ascii="Arial" w:eastAsia="Times New Roman" w:hAnsi="Arial" w:cs="Arial"/>
            <w:sz w:val="20"/>
            <w:szCs w:val="20"/>
            <w:lang w:eastAsia="es-CO"/>
          </w:rPr>
          <w:t>jfvargase@outlook.com</w:t>
        </w:r>
      </w:hyperlink>
    </w:p>
    <w:p w:rsidR="006E3E44" w:rsidRDefault="006E3E44" w:rsidP="006E3E44">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Correo Personal: </w:t>
      </w:r>
      <w:hyperlink r:id="rId8" w:history="1">
        <w:r>
          <w:rPr>
            <w:rStyle w:val="Hipervnculo"/>
            <w:rFonts w:ascii="Arial" w:eastAsia="Times New Roman" w:hAnsi="Arial" w:cs="Arial"/>
            <w:sz w:val="20"/>
            <w:szCs w:val="20"/>
            <w:lang w:eastAsia="es-CO"/>
          </w:rPr>
          <w:t>varjhon@hotmail.com</w:t>
        </w:r>
      </w:hyperlink>
    </w:p>
    <w:p w:rsidR="006E3E44" w:rsidRDefault="006E3E44" w:rsidP="006E3E44">
      <w:pPr>
        <w:spacing w:after="0"/>
        <w:rPr>
          <w:rFonts w:ascii="Arial" w:eastAsia="Times New Roman" w:hAnsi="Arial" w:cs="Arial"/>
          <w:sz w:val="20"/>
          <w:szCs w:val="20"/>
          <w:lang w:eastAsia="es-CO"/>
        </w:rPr>
      </w:pPr>
    </w:p>
    <w:p w:rsidR="006E3E44" w:rsidRDefault="006E3E44" w:rsidP="006E3E44">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Instrucciones: </w:t>
      </w:r>
    </w:p>
    <w:p w:rsidR="006E3E44" w:rsidRDefault="006E3E44" w:rsidP="006E3E44">
      <w:pPr>
        <w:spacing w:after="0"/>
        <w:rPr>
          <w:rFonts w:ascii="Arial" w:eastAsia="Times New Roman" w:hAnsi="Arial" w:cs="Arial"/>
          <w:sz w:val="20"/>
          <w:szCs w:val="20"/>
          <w:lang w:eastAsia="es-CO"/>
        </w:rPr>
      </w:pPr>
    </w:p>
    <w:p w:rsidR="006E3E44" w:rsidRDefault="006E3E44" w:rsidP="006E3E44">
      <w:pPr>
        <w:pStyle w:val="Prrafodelista"/>
        <w:numPr>
          <w:ilvl w:val="0"/>
          <w:numId w:val="1"/>
        </w:num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Lea cada punto y resuelve en el cuaderno, copie los mapas mentales y las gráficas. </w:t>
      </w:r>
    </w:p>
    <w:p w:rsidR="006E3E44" w:rsidRDefault="006E3E44" w:rsidP="006E3E44">
      <w:pPr>
        <w:pStyle w:val="Prrafodelista"/>
        <w:numPr>
          <w:ilvl w:val="0"/>
          <w:numId w:val="1"/>
        </w:num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una vez retomemos clases revisamos el cuaderno con las actividades de las dos </w:t>
      </w:r>
      <w:proofErr w:type="spellStart"/>
      <w:r>
        <w:rPr>
          <w:rFonts w:ascii="Arial" w:eastAsia="Times New Roman" w:hAnsi="Arial" w:cs="Arial"/>
          <w:sz w:val="20"/>
          <w:szCs w:val="20"/>
          <w:lang w:eastAsia="es-CO"/>
        </w:rPr>
        <w:t>guias</w:t>
      </w:r>
      <w:proofErr w:type="spellEnd"/>
      <w:r>
        <w:rPr>
          <w:rFonts w:ascii="Arial" w:eastAsia="Times New Roman" w:hAnsi="Arial" w:cs="Arial"/>
          <w:sz w:val="20"/>
          <w:szCs w:val="20"/>
          <w:lang w:eastAsia="es-CO"/>
        </w:rPr>
        <w:t xml:space="preserve"> resueltas en el cuaderno. </w:t>
      </w:r>
    </w:p>
    <w:p w:rsidR="006E3E44" w:rsidRDefault="006E3E44" w:rsidP="006E3E44">
      <w:pPr>
        <w:spacing w:after="0"/>
        <w:jc w:val="both"/>
        <w:rPr>
          <w:rFonts w:ascii="Arial" w:hAnsi="Arial" w:cs="Arial"/>
          <w:sz w:val="20"/>
          <w:szCs w:val="20"/>
        </w:rPr>
      </w:pPr>
      <w:r>
        <w:rPr>
          <w:rFonts w:ascii="Arial" w:hAnsi="Arial" w:cs="Arial"/>
          <w:b/>
          <w:noProof/>
          <w:sz w:val="20"/>
          <w:szCs w:val="20"/>
          <w:lang w:eastAsia="es-CO"/>
        </w:rPr>
        <w:drawing>
          <wp:anchor distT="0" distB="0" distL="114300" distR="114300" simplePos="0" relativeHeight="251661312" behindDoc="0" locked="0" layoutInCell="1" allowOverlap="1">
            <wp:simplePos x="0" y="0"/>
            <wp:positionH relativeFrom="column">
              <wp:posOffset>3968115</wp:posOffset>
            </wp:positionH>
            <wp:positionV relativeFrom="paragraph">
              <wp:posOffset>-635</wp:posOffset>
            </wp:positionV>
            <wp:extent cx="2268855" cy="2522855"/>
            <wp:effectExtent l="0" t="0" r="0" b="0"/>
            <wp:wrapNone/>
            <wp:docPr id="6" name="Imagen 6" descr="http://personales.mundivia.es/fidalgo/tex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personales.mundivia.es/fidalgo/text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55" cy="2522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E44" w:rsidRPr="008F6512" w:rsidRDefault="006E3E44" w:rsidP="006E3E44">
      <w:pPr>
        <w:spacing w:after="0"/>
        <w:ind w:left="360"/>
        <w:jc w:val="both"/>
        <w:rPr>
          <w:rFonts w:ascii="Arial" w:hAnsi="Arial" w:cs="Arial"/>
          <w:b/>
          <w:sz w:val="20"/>
          <w:szCs w:val="20"/>
        </w:rPr>
      </w:pPr>
      <w:r w:rsidRPr="008F6512">
        <w:rPr>
          <w:rFonts w:ascii="Arial" w:hAnsi="Arial" w:cs="Arial"/>
          <w:b/>
          <w:sz w:val="20"/>
          <w:szCs w:val="20"/>
        </w:rPr>
        <w:t>Mapa conceptual</w:t>
      </w:r>
    </w:p>
    <w:p w:rsidR="006E3E44" w:rsidRDefault="006E3E44" w:rsidP="006E3E44">
      <w:pPr>
        <w:pStyle w:val="Prrafodelista"/>
        <w:rPr>
          <w:rFonts w:ascii="Arial" w:hAnsi="Arial" w:cs="Arial"/>
          <w:b/>
          <w:sz w:val="20"/>
          <w:szCs w:val="20"/>
        </w:rPr>
      </w:pPr>
      <w:r>
        <w:rPr>
          <w:noProof/>
          <w:lang w:eastAsia="es-CO"/>
        </w:rPr>
        <w:drawing>
          <wp:anchor distT="0" distB="0" distL="114300" distR="114300" simplePos="0" relativeHeight="251662336" behindDoc="1" locked="0" layoutInCell="1" allowOverlap="1">
            <wp:simplePos x="0" y="0"/>
            <wp:positionH relativeFrom="column">
              <wp:posOffset>-601980</wp:posOffset>
            </wp:positionH>
            <wp:positionV relativeFrom="paragraph">
              <wp:posOffset>6985</wp:posOffset>
            </wp:positionV>
            <wp:extent cx="6838950" cy="5828665"/>
            <wp:effectExtent l="0" t="0" r="0" b="635"/>
            <wp:wrapNone/>
            <wp:docPr id="5" name="Imagen 5" descr="TEXTO NAR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O NARRATI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950" cy="582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Pr="008F6512"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Default="006E3E44" w:rsidP="006E3E44">
      <w:pPr>
        <w:pStyle w:val="Prrafodelista"/>
        <w:rPr>
          <w:rFonts w:ascii="Arial" w:hAnsi="Arial" w:cs="Arial"/>
          <w:b/>
          <w:sz w:val="20"/>
          <w:szCs w:val="20"/>
        </w:rPr>
      </w:pPr>
    </w:p>
    <w:p w:rsidR="006E3E44" w:rsidRPr="005907DA" w:rsidRDefault="006E3E44" w:rsidP="006E3E44">
      <w:pPr>
        <w:spacing w:after="0"/>
        <w:jc w:val="both"/>
        <w:rPr>
          <w:rFonts w:ascii="Arial" w:hAnsi="Arial" w:cs="Arial"/>
          <w:b/>
          <w:sz w:val="20"/>
          <w:szCs w:val="20"/>
        </w:rPr>
      </w:pPr>
    </w:p>
    <w:p w:rsidR="006E3E44" w:rsidRDefault="006E3E44" w:rsidP="006E3E44">
      <w:pPr>
        <w:spacing w:after="0"/>
        <w:ind w:left="360"/>
        <w:jc w:val="both"/>
        <w:rPr>
          <w:rFonts w:ascii="Arial" w:hAnsi="Arial" w:cs="Arial"/>
          <w:sz w:val="20"/>
          <w:szCs w:val="20"/>
        </w:rPr>
      </w:pPr>
      <w:r>
        <w:rPr>
          <w:rFonts w:ascii="Arial" w:hAnsi="Arial" w:cs="Arial"/>
          <w:sz w:val="20"/>
          <w:szCs w:val="20"/>
        </w:rPr>
        <w:t xml:space="preserve">1 . </w:t>
      </w:r>
      <w:r w:rsidRPr="005907DA">
        <w:rPr>
          <w:rFonts w:ascii="Arial" w:hAnsi="Arial" w:cs="Arial"/>
          <w:sz w:val="20"/>
          <w:szCs w:val="20"/>
        </w:rPr>
        <w:t>Para esta ocasión te proponemos</w:t>
      </w:r>
      <w:r>
        <w:rPr>
          <w:rFonts w:ascii="Arial" w:hAnsi="Arial" w:cs="Arial"/>
          <w:sz w:val="20"/>
          <w:szCs w:val="20"/>
        </w:rPr>
        <w:t xml:space="preserve"> analizar la lectura y resolver los ejercicios.  </w:t>
      </w:r>
    </w:p>
    <w:p w:rsidR="006E3E44" w:rsidRDefault="006E3E44" w:rsidP="006E3E44">
      <w:pPr>
        <w:spacing w:after="0"/>
        <w:ind w:left="360"/>
        <w:jc w:val="both"/>
        <w:rPr>
          <w:rFonts w:ascii="Arial" w:hAnsi="Arial" w:cs="Arial"/>
          <w:sz w:val="20"/>
          <w:szCs w:val="20"/>
        </w:rPr>
      </w:pPr>
    </w:p>
    <w:p w:rsidR="006E3E44" w:rsidRPr="00AD37AD" w:rsidRDefault="006E3E44" w:rsidP="006E3E44">
      <w:pPr>
        <w:spacing w:after="0"/>
        <w:ind w:left="360"/>
        <w:jc w:val="center"/>
        <w:rPr>
          <w:rFonts w:ascii="Arial" w:hAnsi="Arial" w:cs="Arial"/>
          <w:sz w:val="20"/>
          <w:szCs w:val="20"/>
        </w:rPr>
      </w:pPr>
      <w:r w:rsidRPr="00AD37AD">
        <w:rPr>
          <w:rFonts w:ascii="Arial" w:hAnsi="Arial" w:cs="Arial"/>
          <w:b/>
          <w:bCs/>
          <w:sz w:val="20"/>
          <w:szCs w:val="20"/>
        </w:rPr>
        <w:t>PINGUINO EMPERADOR</w:t>
      </w:r>
      <w:r w:rsidRPr="00AD37AD">
        <w:rPr>
          <w:rFonts w:ascii="Arial" w:hAnsi="Arial" w:cs="Arial"/>
          <w:sz w:val="20"/>
          <w:szCs w:val="20"/>
        </w:rPr>
        <w:t>: Hambriento por amor</w:t>
      </w:r>
      <w:r>
        <w:rPr>
          <w:rFonts w:ascii="Arial" w:hAnsi="Arial" w:cs="Arial"/>
          <w:sz w:val="20"/>
          <w:szCs w:val="20"/>
        </w:rPr>
        <w:t>.</w:t>
      </w:r>
    </w:p>
    <w:p w:rsidR="006E3E44" w:rsidRDefault="006E3E44" w:rsidP="006E3E44">
      <w:pPr>
        <w:spacing w:after="0"/>
        <w:ind w:left="360"/>
        <w:jc w:val="both"/>
        <w:rPr>
          <w:rFonts w:ascii="Arial" w:hAnsi="Arial" w:cs="Arial"/>
          <w:sz w:val="20"/>
          <w:szCs w:val="20"/>
        </w:rPr>
      </w:pPr>
      <w:r>
        <w:rPr>
          <w:rFonts w:ascii="Arial" w:hAnsi="Arial" w:cs="Arial"/>
          <w:noProof/>
          <w:sz w:val="20"/>
          <w:szCs w:val="20"/>
          <w:lang w:eastAsia="es-CO"/>
        </w:rPr>
        <w:drawing>
          <wp:anchor distT="0" distB="0" distL="114300" distR="114300" simplePos="0" relativeHeight="251659264" behindDoc="1" locked="0" layoutInCell="1" allowOverlap="1" wp14:anchorId="52329CE1" wp14:editId="7AB95819">
            <wp:simplePos x="0" y="0"/>
            <wp:positionH relativeFrom="column">
              <wp:posOffset>893445</wp:posOffset>
            </wp:positionH>
            <wp:positionV relativeFrom="paragraph">
              <wp:posOffset>126365</wp:posOffset>
            </wp:positionV>
            <wp:extent cx="4640580" cy="2726690"/>
            <wp:effectExtent l="0" t="0" r="7620" b="0"/>
            <wp:wrapNone/>
            <wp:docPr id="4" name="Imagen 4" descr="http://3.bp.blogspot.com/-wcV0zIt0d9g/TcSY5T3vgiI/AAAAAAAAArc/RO0NqF-GuY0/s16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http://3.bp.blogspot.com/-wcV0zIt0d9g/TcSY5T3vgiI/AAAAAAAAArc/RO0NqF-GuY0/s16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580" cy="272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E44" w:rsidRPr="00AD37AD"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Pr="00AD37AD" w:rsidRDefault="006E3E44" w:rsidP="006E3E44">
      <w:pPr>
        <w:spacing w:after="0"/>
        <w:ind w:left="360"/>
        <w:jc w:val="both"/>
        <w:rPr>
          <w:rFonts w:ascii="Arial" w:hAnsi="Arial" w:cs="Arial"/>
          <w:sz w:val="20"/>
          <w:szCs w:val="20"/>
        </w:rPr>
      </w:pPr>
      <w:r>
        <w:rPr>
          <w:rFonts w:ascii="Arial" w:hAnsi="Arial" w:cs="Arial"/>
          <w:sz w:val="20"/>
          <w:szCs w:val="20"/>
        </w:rPr>
        <w:t>“</w:t>
      </w:r>
      <w:r w:rsidRPr="00AD37AD">
        <w:rPr>
          <w:rFonts w:ascii="Arial" w:hAnsi="Arial" w:cs="Arial"/>
          <w:sz w:val="20"/>
          <w:szCs w:val="20"/>
        </w:rPr>
        <w:t>El pingüino emperador</w:t>
      </w:r>
      <w:r>
        <w:rPr>
          <w:rFonts w:ascii="Arial" w:hAnsi="Arial" w:cs="Arial"/>
          <w:sz w:val="20"/>
          <w:szCs w:val="20"/>
        </w:rPr>
        <w:t>”</w:t>
      </w:r>
      <w:r w:rsidRPr="00AD37AD">
        <w:rPr>
          <w:rFonts w:ascii="Arial" w:hAnsi="Arial" w:cs="Arial"/>
          <w:sz w:val="20"/>
          <w:szCs w:val="20"/>
        </w:rPr>
        <w:t>, el tema del popular documental </w:t>
      </w:r>
      <w:r w:rsidRPr="00AD37AD">
        <w:rPr>
          <w:rFonts w:ascii="Arial" w:hAnsi="Arial" w:cs="Arial"/>
          <w:i/>
          <w:iCs/>
          <w:sz w:val="20"/>
          <w:szCs w:val="20"/>
        </w:rPr>
        <w:t>La marcha de los Pingüinos</w:t>
      </w:r>
      <w:r w:rsidRPr="00AD37AD">
        <w:rPr>
          <w:rFonts w:ascii="Arial" w:hAnsi="Arial" w:cs="Arial"/>
          <w:sz w:val="20"/>
          <w:szCs w:val="20"/>
        </w:rPr>
        <w:t> de 2005, tiene un extraño matrimonio. Las parejas de pingüinos pasan sus vidas separadas uno del otro y se encuentran una vez al año a finales de marzo, después de viajar hasta 70 millas (112 km) tierra adentro – a pie o deslizándose con sus vientres- para llegar al lugar de reproducción.</w:t>
      </w:r>
    </w:p>
    <w:p w:rsidR="006E3E44" w:rsidRPr="00AD37AD" w:rsidRDefault="006E3E44" w:rsidP="006E3E44">
      <w:pPr>
        <w:spacing w:after="0"/>
        <w:ind w:left="360"/>
        <w:jc w:val="both"/>
        <w:rPr>
          <w:rFonts w:ascii="Arial" w:hAnsi="Arial" w:cs="Arial"/>
          <w:sz w:val="20"/>
          <w:szCs w:val="20"/>
        </w:rPr>
      </w:pPr>
      <w:r w:rsidRPr="00AD37AD">
        <w:rPr>
          <w:rFonts w:ascii="Arial" w:hAnsi="Arial" w:cs="Arial"/>
          <w:sz w:val="20"/>
          <w:szCs w:val="20"/>
        </w:rPr>
        <w:t>Una vez allí, los pingüinos buscan sus parejas bramando. El pingüino macho generalmente se queda en un sitio, bajan la cabeza hasta el pecho y llaman a las hembras. Una vez que se encuentran el uno con el otro, se pondrán pecho con pecho y se inclinan y cantan (braman) el uno al otro.</w:t>
      </w:r>
    </w:p>
    <w:p w:rsidR="006E3E44" w:rsidRPr="00AD37AD" w:rsidRDefault="006E3E44" w:rsidP="006E3E44">
      <w:pPr>
        <w:spacing w:after="0"/>
        <w:ind w:left="360"/>
        <w:jc w:val="both"/>
        <w:rPr>
          <w:rFonts w:ascii="Arial" w:hAnsi="Arial" w:cs="Arial"/>
          <w:sz w:val="20"/>
          <w:szCs w:val="20"/>
        </w:rPr>
      </w:pPr>
      <w:r w:rsidRPr="00AD37AD">
        <w:rPr>
          <w:rFonts w:ascii="Arial" w:hAnsi="Arial" w:cs="Arial"/>
          <w:sz w:val="20"/>
          <w:szCs w:val="20"/>
        </w:rPr>
        <w:t xml:space="preserve">A la hora de aparearse: </w:t>
      </w:r>
      <w:r>
        <w:rPr>
          <w:rFonts w:ascii="Arial" w:hAnsi="Arial" w:cs="Arial"/>
          <w:sz w:val="20"/>
          <w:szCs w:val="20"/>
        </w:rPr>
        <w:t>c</w:t>
      </w:r>
      <w:r w:rsidRPr="00AD37AD">
        <w:rPr>
          <w:rFonts w:ascii="Arial" w:hAnsi="Arial" w:cs="Arial"/>
          <w:sz w:val="20"/>
          <w:szCs w:val="20"/>
        </w:rPr>
        <w:t>omo la mayoría de los pájaros, los pingüinos no tienen genitales externos. Así es, los pingüinos machos no tienen penes y las hembras no tienen vaginas. El esperma del macho se produce en los testículos y se almacena en su cloaca (un orificio que vale para todo, defecar, orinar y reproducirse). La hembra también tiene una cloaca que conduce a los ovarios. El pingüino hembra se tumban en el suelo y el macho aprieta su cloaca contra la de ella y pasa el esperma.</w:t>
      </w:r>
    </w:p>
    <w:p w:rsidR="006E3E44" w:rsidRPr="00AD37AD" w:rsidRDefault="006E3E44" w:rsidP="006E3E44">
      <w:pPr>
        <w:spacing w:after="0"/>
        <w:ind w:left="360"/>
        <w:jc w:val="both"/>
        <w:rPr>
          <w:rFonts w:ascii="Arial" w:hAnsi="Arial" w:cs="Arial"/>
          <w:sz w:val="20"/>
          <w:szCs w:val="20"/>
        </w:rPr>
      </w:pPr>
      <w:r w:rsidRPr="00AD37AD">
        <w:rPr>
          <w:rFonts w:ascii="Arial" w:hAnsi="Arial" w:cs="Arial"/>
          <w:sz w:val="20"/>
          <w:szCs w:val="20"/>
        </w:rPr>
        <w:t xml:space="preserve">Una vez el huevo está puesto, el pingüino emperador hembra se lo pasa muy cuidadosamente a </w:t>
      </w:r>
      <w:r>
        <w:rPr>
          <w:rFonts w:ascii="Arial" w:hAnsi="Arial" w:cs="Arial"/>
          <w:sz w:val="20"/>
          <w:szCs w:val="20"/>
        </w:rPr>
        <w:t>su pareja (si el huevo toca el s</w:t>
      </w:r>
      <w:r w:rsidRPr="00AD37AD">
        <w:rPr>
          <w:rFonts w:ascii="Arial" w:hAnsi="Arial" w:cs="Arial"/>
          <w:sz w:val="20"/>
          <w:szCs w:val="20"/>
        </w:rPr>
        <w:t>uelo, se congelará y morirá), quien mantendrá al huevo caliente metido bajo un pliegue de la piel donde lo incubará. El pingüino hembra inmediatamente vuelve al mar para alimentarse, dejando al macho sin comer durante unos dos meses. Los pingüinos macho se acurrucarán en grandes grupos para conservar su cuerpo caliente en el ambiente frío y duro, donde el viento puede alcanzar 120 mph (200 km por hora). Cuando la hembra vuelve, encuentra a su pareja (y el pollito) escuchando un bramido particular entre los cientos de otros.</w:t>
      </w:r>
    </w:p>
    <w:p w:rsidR="006E3E44" w:rsidRDefault="006E3E44" w:rsidP="006E3E44">
      <w:pPr>
        <w:spacing w:after="0"/>
        <w:ind w:left="360"/>
        <w:jc w:val="both"/>
        <w:rPr>
          <w:rFonts w:ascii="Arial" w:hAnsi="Arial" w:cs="Arial"/>
          <w:sz w:val="20"/>
          <w:szCs w:val="20"/>
        </w:rPr>
      </w:pPr>
      <w:r w:rsidRPr="00AD37AD">
        <w:rPr>
          <w:rFonts w:ascii="Arial" w:hAnsi="Arial" w:cs="Arial"/>
          <w:sz w:val="20"/>
          <w:szCs w:val="20"/>
        </w:rPr>
        <w:lastRenderedPageBreak/>
        <w:t>Si los pingüinos no encuentran a su pareja al siguiente año (y muchos no pueden – sólo un 15% de las parejas se encuentran en el año siguiente, y un 5% en el tercer año) escogerán otras nuevas parejas.</w:t>
      </w:r>
    </w:p>
    <w:p w:rsidR="006E3E44" w:rsidRDefault="006E3E44" w:rsidP="006E3E44">
      <w:pPr>
        <w:spacing w:after="0"/>
        <w:ind w:left="360"/>
        <w:jc w:val="both"/>
        <w:rPr>
          <w:rFonts w:ascii="Arial" w:hAnsi="Arial" w:cs="Arial"/>
          <w:sz w:val="20"/>
          <w:szCs w:val="20"/>
        </w:rPr>
      </w:pPr>
    </w:p>
    <w:p w:rsidR="006E3E44" w:rsidRPr="00784898" w:rsidRDefault="006E3E44" w:rsidP="006E3E44">
      <w:pPr>
        <w:spacing w:after="0"/>
        <w:ind w:left="360"/>
        <w:jc w:val="right"/>
        <w:rPr>
          <w:rFonts w:ascii="Arial" w:hAnsi="Arial" w:cs="Arial"/>
          <w:sz w:val="16"/>
          <w:szCs w:val="16"/>
        </w:rPr>
      </w:pPr>
      <w:r w:rsidRPr="00784898">
        <w:rPr>
          <w:rFonts w:ascii="Arial" w:hAnsi="Arial" w:cs="Arial"/>
          <w:sz w:val="16"/>
          <w:szCs w:val="16"/>
        </w:rPr>
        <w:t>(</w:t>
      </w:r>
      <w:hyperlink r:id="rId12" w:history="1">
        <w:r w:rsidRPr="00784898">
          <w:rPr>
            <w:rStyle w:val="Hipervnculo"/>
            <w:sz w:val="16"/>
            <w:szCs w:val="16"/>
          </w:rPr>
          <w:t>http://fraann.wordpress.com/2008/08/06/los-30-habitos-de-apareamiento-animal-mas-extranos/</w:t>
        </w:r>
      </w:hyperlink>
      <w:r w:rsidRPr="00784898">
        <w:rPr>
          <w:rFonts w:ascii="Arial" w:hAnsi="Arial" w:cs="Arial"/>
          <w:sz w:val="16"/>
          <w:szCs w:val="16"/>
        </w:rPr>
        <w:t>)</w:t>
      </w:r>
    </w:p>
    <w:p w:rsidR="006E3E44" w:rsidRPr="005907DA"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r>
        <w:rPr>
          <w:rFonts w:ascii="Arial" w:hAnsi="Arial" w:cs="Arial"/>
          <w:sz w:val="20"/>
          <w:szCs w:val="20"/>
        </w:rPr>
        <w:t xml:space="preserve">2.2. Resuelve los ejercicios: </w:t>
      </w:r>
    </w:p>
    <w:p w:rsidR="006E3E44" w:rsidRDefault="006E3E44" w:rsidP="006E3E44">
      <w:pPr>
        <w:spacing w:after="0"/>
        <w:ind w:left="360"/>
        <w:jc w:val="both"/>
        <w:rPr>
          <w:rFonts w:ascii="Arial" w:hAnsi="Arial" w:cs="Arial"/>
          <w:sz w:val="20"/>
          <w:szCs w:val="20"/>
        </w:rPr>
      </w:pPr>
    </w:p>
    <w:p w:rsidR="006E3E44" w:rsidRDefault="006E3E44" w:rsidP="006E3E44">
      <w:pPr>
        <w:numPr>
          <w:ilvl w:val="0"/>
          <w:numId w:val="3"/>
        </w:numPr>
        <w:spacing w:after="0" w:line="276" w:lineRule="auto"/>
        <w:jc w:val="both"/>
        <w:rPr>
          <w:rFonts w:ascii="Arial" w:hAnsi="Arial" w:cs="Arial"/>
          <w:sz w:val="20"/>
          <w:szCs w:val="20"/>
        </w:rPr>
      </w:pPr>
      <w:r>
        <w:rPr>
          <w:rFonts w:ascii="Arial" w:hAnsi="Arial" w:cs="Arial"/>
          <w:sz w:val="20"/>
          <w:szCs w:val="20"/>
        </w:rPr>
        <w:t>Según el texto anterior debes escribir una historieta a un compañero o compañera de un curso diferente para contarle con imágenes cómo se produce el apareamiento entre los pingüinos.</w:t>
      </w:r>
    </w:p>
    <w:p w:rsidR="006E3E44" w:rsidRDefault="006E3E44" w:rsidP="006E3E44">
      <w:pPr>
        <w:numPr>
          <w:ilvl w:val="0"/>
          <w:numId w:val="3"/>
        </w:numPr>
        <w:spacing w:after="0" w:line="276" w:lineRule="auto"/>
        <w:jc w:val="both"/>
        <w:rPr>
          <w:rFonts w:ascii="Arial" w:hAnsi="Arial" w:cs="Arial"/>
          <w:sz w:val="20"/>
          <w:szCs w:val="20"/>
        </w:rPr>
      </w:pPr>
      <w:r>
        <w:rPr>
          <w:rFonts w:ascii="Arial" w:hAnsi="Arial" w:cs="Arial"/>
          <w:sz w:val="20"/>
          <w:szCs w:val="20"/>
        </w:rPr>
        <w:t xml:space="preserve">Sigue los pasos para escribir tu historieta con este ejemplo: </w:t>
      </w:r>
    </w:p>
    <w:p w:rsidR="006E3E44" w:rsidRDefault="006E3E44" w:rsidP="006E3E44">
      <w:pPr>
        <w:spacing w:after="0"/>
        <w:ind w:left="720"/>
        <w:jc w:val="both"/>
        <w:rPr>
          <w:rFonts w:ascii="Arial" w:hAnsi="Arial" w:cs="Arial"/>
          <w:sz w:val="20"/>
          <w:szCs w:val="20"/>
        </w:rPr>
      </w:pPr>
      <w:r>
        <w:rPr>
          <w:noProof/>
          <w:lang w:eastAsia="es-CO"/>
        </w:rPr>
        <w:drawing>
          <wp:anchor distT="0" distB="0" distL="114300" distR="114300" simplePos="0" relativeHeight="251660288" behindDoc="1" locked="0" layoutInCell="1" allowOverlap="1">
            <wp:simplePos x="0" y="0"/>
            <wp:positionH relativeFrom="column">
              <wp:posOffset>605790</wp:posOffset>
            </wp:positionH>
            <wp:positionV relativeFrom="paragraph">
              <wp:posOffset>130175</wp:posOffset>
            </wp:positionV>
            <wp:extent cx="4895850" cy="4048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404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E44" w:rsidRDefault="006E3E44" w:rsidP="006E3E44">
      <w:pPr>
        <w:spacing w:after="0"/>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spacing w:after="0"/>
        <w:ind w:firstLine="708"/>
        <w:jc w:val="both"/>
        <w:rPr>
          <w:rFonts w:ascii="Arial" w:hAnsi="Arial" w:cs="Arial"/>
          <w:sz w:val="20"/>
          <w:szCs w:val="20"/>
        </w:rPr>
      </w:pPr>
    </w:p>
    <w:p w:rsidR="006E3E44" w:rsidRDefault="006E3E44" w:rsidP="006E3E44">
      <w:pPr>
        <w:numPr>
          <w:ilvl w:val="0"/>
          <w:numId w:val="3"/>
        </w:numPr>
        <w:spacing w:after="0" w:line="276" w:lineRule="auto"/>
        <w:jc w:val="both"/>
        <w:rPr>
          <w:rFonts w:ascii="Arial" w:hAnsi="Arial" w:cs="Arial"/>
          <w:sz w:val="20"/>
          <w:szCs w:val="20"/>
        </w:rPr>
      </w:pPr>
      <w:r>
        <w:rPr>
          <w:rFonts w:ascii="Arial" w:hAnsi="Arial" w:cs="Arial"/>
          <w:sz w:val="20"/>
          <w:szCs w:val="20"/>
        </w:rPr>
        <w:t xml:space="preserve">Recuerda usar los siguientes elementos: </w:t>
      </w:r>
    </w:p>
    <w:p w:rsidR="006E3E44" w:rsidRDefault="006E3E44" w:rsidP="006E3E44">
      <w:pPr>
        <w:numPr>
          <w:ilvl w:val="0"/>
          <w:numId w:val="4"/>
        </w:numPr>
        <w:spacing w:after="0" w:line="276" w:lineRule="auto"/>
        <w:jc w:val="both"/>
        <w:rPr>
          <w:rFonts w:ascii="Arial" w:hAnsi="Arial" w:cs="Arial"/>
          <w:sz w:val="20"/>
          <w:szCs w:val="20"/>
        </w:rPr>
      </w:pPr>
      <w:r>
        <w:rPr>
          <w:rFonts w:ascii="Arial" w:hAnsi="Arial" w:cs="Arial"/>
          <w:sz w:val="20"/>
          <w:szCs w:val="20"/>
        </w:rPr>
        <w:t xml:space="preserve">Las viñetas que son los cuadros donde se construye una acción pasos a paso. </w:t>
      </w:r>
    </w:p>
    <w:p w:rsidR="006E3E44" w:rsidRDefault="006E3E44" w:rsidP="006E3E44">
      <w:pPr>
        <w:numPr>
          <w:ilvl w:val="0"/>
          <w:numId w:val="4"/>
        </w:numPr>
        <w:spacing w:after="0" w:line="276" w:lineRule="auto"/>
        <w:jc w:val="both"/>
        <w:rPr>
          <w:rFonts w:ascii="Arial" w:hAnsi="Arial" w:cs="Arial"/>
          <w:sz w:val="20"/>
          <w:szCs w:val="20"/>
        </w:rPr>
      </w:pPr>
      <w:r>
        <w:rPr>
          <w:rFonts w:ascii="Arial" w:hAnsi="Arial" w:cs="Arial"/>
          <w:sz w:val="20"/>
          <w:szCs w:val="20"/>
        </w:rPr>
        <w:t xml:space="preserve">Los personajes principales, secundarios y antagónicos. </w:t>
      </w:r>
    </w:p>
    <w:p w:rsidR="006E3E44" w:rsidRDefault="006E3E44" w:rsidP="006E3E44">
      <w:pPr>
        <w:numPr>
          <w:ilvl w:val="0"/>
          <w:numId w:val="4"/>
        </w:numPr>
        <w:spacing w:after="0" w:line="276" w:lineRule="auto"/>
        <w:jc w:val="both"/>
        <w:rPr>
          <w:rFonts w:ascii="Arial" w:hAnsi="Arial" w:cs="Arial"/>
          <w:sz w:val="20"/>
          <w:szCs w:val="20"/>
        </w:rPr>
      </w:pPr>
      <w:r>
        <w:rPr>
          <w:rFonts w:ascii="Arial" w:hAnsi="Arial" w:cs="Arial"/>
          <w:sz w:val="20"/>
          <w:szCs w:val="20"/>
        </w:rPr>
        <w:t xml:space="preserve">El espacio donde se desarrolla la acción. </w:t>
      </w:r>
    </w:p>
    <w:p w:rsidR="006E3E44" w:rsidRDefault="006E3E44" w:rsidP="006E3E44">
      <w:pPr>
        <w:numPr>
          <w:ilvl w:val="0"/>
          <w:numId w:val="4"/>
        </w:numPr>
        <w:spacing w:after="0" w:line="276" w:lineRule="auto"/>
        <w:jc w:val="both"/>
        <w:rPr>
          <w:rFonts w:ascii="Arial" w:hAnsi="Arial" w:cs="Arial"/>
          <w:sz w:val="20"/>
          <w:szCs w:val="20"/>
        </w:rPr>
      </w:pPr>
      <w:r>
        <w:rPr>
          <w:rFonts w:ascii="Arial" w:hAnsi="Arial" w:cs="Arial"/>
          <w:sz w:val="20"/>
          <w:szCs w:val="20"/>
        </w:rPr>
        <w:t xml:space="preserve">El tiempo que se refiere a las condiciones atmosféricas y cronológicas de la historia. </w:t>
      </w:r>
    </w:p>
    <w:p w:rsidR="006E3E44" w:rsidRDefault="006E3E44" w:rsidP="006E3E44">
      <w:pPr>
        <w:numPr>
          <w:ilvl w:val="0"/>
          <w:numId w:val="4"/>
        </w:numPr>
        <w:spacing w:after="0" w:line="276" w:lineRule="auto"/>
        <w:jc w:val="both"/>
        <w:rPr>
          <w:rFonts w:ascii="Arial" w:hAnsi="Arial" w:cs="Arial"/>
          <w:sz w:val="20"/>
          <w:szCs w:val="20"/>
        </w:rPr>
      </w:pPr>
      <w:r>
        <w:rPr>
          <w:rFonts w:ascii="Arial" w:hAnsi="Arial" w:cs="Arial"/>
          <w:sz w:val="20"/>
          <w:szCs w:val="20"/>
        </w:rPr>
        <w:t xml:space="preserve">La historia que implica releer el documento sobre el apareamiento de los pingüinos. </w:t>
      </w:r>
    </w:p>
    <w:p w:rsidR="006E3E44" w:rsidRPr="00347F60" w:rsidRDefault="006E3E44" w:rsidP="006E3E44">
      <w:pPr>
        <w:numPr>
          <w:ilvl w:val="0"/>
          <w:numId w:val="4"/>
        </w:numPr>
        <w:spacing w:after="0" w:line="276" w:lineRule="auto"/>
        <w:jc w:val="both"/>
        <w:rPr>
          <w:rFonts w:ascii="Arial" w:hAnsi="Arial" w:cs="Arial"/>
          <w:sz w:val="20"/>
          <w:szCs w:val="20"/>
        </w:rPr>
      </w:pPr>
      <w:r w:rsidRPr="00347F60">
        <w:rPr>
          <w:rFonts w:ascii="Arial" w:hAnsi="Arial" w:cs="Arial"/>
          <w:sz w:val="20"/>
          <w:szCs w:val="20"/>
        </w:rPr>
        <w:t xml:space="preserve">Los globos  bocadillos que representan el texto que dicen los personajes. </w:t>
      </w: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Pr="00347F60" w:rsidRDefault="006E3E44" w:rsidP="006E3E44">
      <w:pPr>
        <w:spacing w:after="0"/>
        <w:ind w:left="360"/>
        <w:jc w:val="both"/>
        <w:rPr>
          <w:rFonts w:ascii="Blackadder ITC" w:hAnsi="Blackadder ITC" w:cs="Arial"/>
          <w:sz w:val="36"/>
          <w:szCs w:val="36"/>
        </w:rPr>
      </w:pPr>
      <w:r w:rsidRPr="00347F60">
        <w:rPr>
          <w:rFonts w:ascii="Blackadder ITC" w:hAnsi="Blackadder ITC" w:cs="Arial"/>
          <w:sz w:val="36"/>
          <w:szCs w:val="36"/>
        </w:rPr>
        <w:t>¡A investigar!</w:t>
      </w:r>
      <w:r>
        <w:rPr>
          <w:rFonts w:ascii="Blackadder ITC" w:hAnsi="Blackadder ITC" w:cs="Arial"/>
          <w:sz w:val="36"/>
          <w:szCs w:val="36"/>
        </w:rPr>
        <w:t>...</w:t>
      </w:r>
    </w:p>
    <w:p w:rsidR="006E3E44" w:rsidRDefault="006E3E44" w:rsidP="006E3E44">
      <w:pPr>
        <w:spacing w:after="0"/>
        <w:ind w:left="360"/>
        <w:jc w:val="both"/>
        <w:rPr>
          <w:rFonts w:ascii="Arial" w:hAnsi="Arial" w:cs="Arial"/>
          <w:sz w:val="20"/>
          <w:szCs w:val="20"/>
        </w:rPr>
      </w:pP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 xml:space="preserve">Los animales, así como los humanos, poseen un sistema reproductor y sexual, dicho aparato reproductor garantiza el desarrollo de la supervivencia y el desarrollo de la especie. Es gracias a este aparato que estas en el mundo. Entonces te invitamos a indagar sobre la manera cómo es la forma de apareamiento entre los seres humanos. </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 xml:space="preserve">Realiza unos dibujos de las caricias más comunes entre las parejas. </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¿Para ti qué es el placer?</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¿Qué crees que sucedería si un día los hombres tuvieran bebes?</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 xml:space="preserve">Realiza una cartelera comparativa donde se muestre: La reproducción de los pingüinos y la reproducción de los seres humanos mediante imágenes. </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 xml:space="preserve">Realiza un dibujo de lugar específico donde te gustaría tener tu primera cita. </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¿Crees que entre los animales existe aquello llamado amor?</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¿Qué significa para ti tener relaciones sexuales, amar y odiar?</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¿Qué harías si estuvieras en los pies de pingüino macho, el cual no encuentra el pingüino hembra?</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¿Por qué es importante convivir en pareja?</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¿Cuáles son las parejas amorosos que existen en tu familia?</w:t>
      </w:r>
    </w:p>
    <w:p w:rsidR="006E3E44" w:rsidRDefault="006E3E44" w:rsidP="006E3E44">
      <w:pPr>
        <w:numPr>
          <w:ilvl w:val="0"/>
          <w:numId w:val="3"/>
        </w:numPr>
        <w:spacing w:after="0" w:line="276" w:lineRule="auto"/>
        <w:ind w:left="360"/>
        <w:jc w:val="both"/>
        <w:rPr>
          <w:rFonts w:ascii="Arial" w:hAnsi="Arial" w:cs="Arial"/>
          <w:sz w:val="20"/>
          <w:szCs w:val="20"/>
        </w:rPr>
      </w:pPr>
      <w:r>
        <w:rPr>
          <w:rFonts w:ascii="Arial" w:hAnsi="Arial" w:cs="Arial"/>
          <w:sz w:val="20"/>
          <w:szCs w:val="20"/>
        </w:rPr>
        <w:t xml:space="preserve">Realizar un dibujo familiar donde muestres las relaciones afectivas y de cariño que existen en la familia. </w:t>
      </w:r>
    </w:p>
    <w:p w:rsidR="006E3E44" w:rsidRDefault="006E3E44" w:rsidP="006E3E44">
      <w:pPr>
        <w:numPr>
          <w:ilvl w:val="0"/>
          <w:numId w:val="3"/>
        </w:numPr>
        <w:spacing w:after="0" w:line="276" w:lineRule="auto"/>
        <w:ind w:left="360"/>
        <w:jc w:val="both"/>
        <w:rPr>
          <w:rFonts w:ascii="Arial" w:hAnsi="Arial" w:cs="Arial"/>
          <w:sz w:val="20"/>
          <w:szCs w:val="20"/>
        </w:rPr>
      </w:pPr>
      <w:r w:rsidRPr="006E3E44">
        <w:rPr>
          <w:rFonts w:ascii="Arial" w:hAnsi="Arial" w:cs="Arial"/>
          <w:sz w:val="20"/>
          <w:szCs w:val="20"/>
        </w:rPr>
        <w:t xml:space="preserve">Realiza una lista de las maneras como te gustaría que te tratarán y como no te gustaría ser tratado. </w:t>
      </w:r>
    </w:p>
    <w:p w:rsidR="006E3E44" w:rsidRDefault="006E3E44" w:rsidP="006E3E44">
      <w:pPr>
        <w:spacing w:after="0"/>
        <w:jc w:val="both"/>
        <w:rPr>
          <w:rFonts w:ascii="Arial" w:hAnsi="Arial" w:cs="Arial"/>
          <w:sz w:val="20"/>
          <w:szCs w:val="20"/>
        </w:rPr>
      </w:pPr>
      <w:r w:rsidRPr="00A32993">
        <w:rPr>
          <w:rFonts w:ascii="Arial" w:hAnsi="Arial" w:cs="Arial"/>
          <w:sz w:val="20"/>
          <w:szCs w:val="20"/>
        </w:rPr>
        <w:t xml:space="preserve">2. </w:t>
      </w:r>
      <w:r>
        <w:rPr>
          <w:rFonts w:ascii="Arial" w:hAnsi="Arial" w:cs="Arial"/>
          <w:sz w:val="20"/>
          <w:szCs w:val="20"/>
        </w:rPr>
        <w:t xml:space="preserve">De la lista de hechos históricos que a continuación te presentamos debes seleccionar uno, el que te llame la atención, para componer un cuento desde este tema histórico: </w:t>
      </w:r>
    </w:p>
    <w:p w:rsidR="006E3E44" w:rsidRDefault="006E3E44" w:rsidP="006E3E44">
      <w:pPr>
        <w:spacing w:after="0"/>
        <w:jc w:val="both"/>
        <w:rPr>
          <w:rFonts w:ascii="Arial" w:hAnsi="Arial" w:cs="Arial"/>
          <w:sz w:val="20"/>
          <w:szCs w:val="20"/>
        </w:rPr>
      </w:pPr>
      <w:r>
        <w:rPr>
          <w:rFonts w:ascii="Arial" w:hAnsi="Arial" w:cs="Arial"/>
          <w:b/>
          <w:noProof/>
          <w:sz w:val="20"/>
          <w:szCs w:val="20"/>
          <w:lang w:eastAsia="es-CO"/>
        </w:rPr>
        <mc:AlternateContent>
          <mc:Choice Requires="wps">
            <w:drawing>
              <wp:anchor distT="0" distB="0" distL="114300" distR="114300" simplePos="0" relativeHeight="251665408" behindDoc="0" locked="0" layoutInCell="1" allowOverlap="1">
                <wp:simplePos x="0" y="0"/>
                <wp:positionH relativeFrom="column">
                  <wp:posOffset>91440</wp:posOffset>
                </wp:positionH>
                <wp:positionV relativeFrom="paragraph">
                  <wp:posOffset>155575</wp:posOffset>
                </wp:positionV>
                <wp:extent cx="5514975" cy="1495425"/>
                <wp:effectExtent l="38100" t="66040" r="38100" b="67310"/>
                <wp:wrapNone/>
                <wp:docPr id="10" name="Cinta perforad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495425"/>
                        </a:xfrm>
                        <a:prstGeom prst="flowChartPunchedTape">
                          <a:avLst/>
                        </a:prstGeom>
                        <a:solidFill>
                          <a:srgbClr val="FFC000"/>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E44" w:rsidRPr="000C573C" w:rsidRDefault="006E3E44" w:rsidP="006E3E44">
                            <w:pPr>
                              <w:rPr>
                                <w:rFonts w:ascii="Arial" w:hAnsi="Arial" w:cs="Arial"/>
                                <w:sz w:val="20"/>
                                <w:szCs w:val="20"/>
                              </w:rPr>
                            </w:pPr>
                            <w:r w:rsidRPr="000C573C">
                              <w:rPr>
                                <w:rFonts w:ascii="Arial" w:hAnsi="Arial" w:cs="Arial"/>
                                <w:sz w:val="20"/>
                                <w:szCs w:val="20"/>
                              </w:rPr>
                              <w:t>El Concejo de ciudad de Panamá se reunió en la Plaza</w:t>
                            </w:r>
                            <w:r>
                              <w:rPr>
                                <w:rFonts w:ascii="Arial" w:hAnsi="Arial" w:cs="Arial"/>
                                <w:sz w:val="20"/>
                                <w:szCs w:val="20"/>
                              </w:rPr>
                              <w:t xml:space="preserve"> </w:t>
                            </w:r>
                            <w:r w:rsidRPr="000C573C">
                              <w:rPr>
                                <w:rFonts w:ascii="Arial" w:hAnsi="Arial" w:cs="Arial"/>
                                <w:sz w:val="20"/>
                                <w:szCs w:val="20"/>
                              </w:rPr>
                              <w:t>Catedral, presidido por Demetrio Brid, director de la edición en inglés del Panamá Star &amp; Herald. El Concejo reconoció como gobierno de facto una junta conformada por José Agustín Arango, Federico Boyd y Tomás Arias. Brid procedió a leer el manifiesto y la declaración de independencia y fijó para las 2:00 p.m. del día siguiente la proclamación formal de la independencia de la república.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10" o:spid="_x0000_s1026" type="#_x0000_t122" style="position:absolute;left:0;text-align:left;margin-left:7.2pt;margin-top:12.25pt;width:434.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" fillcolor="#ffc000" strokecolor="#4bacc6" strokeweight="5pt">
                <v:stroke linestyle="thickThin"/>
                <v:shadow color="#868686"/>
                <v:textbox>
                  <w:txbxContent>
                    <w:p w:rsidR="006E3E44" w:rsidRPr="000C573C" w:rsidRDefault="006E3E44" w:rsidP="006E3E44">
                      <w:pPr>
                        <w:rPr>
                          <w:rFonts w:ascii="Arial" w:hAnsi="Arial" w:cs="Arial"/>
                          <w:sz w:val="20"/>
                          <w:szCs w:val="20"/>
                        </w:rPr>
                      </w:pPr>
                      <w:r w:rsidRPr="000C573C">
                        <w:rPr>
                          <w:rFonts w:ascii="Arial" w:hAnsi="Arial" w:cs="Arial"/>
                          <w:sz w:val="20"/>
                          <w:szCs w:val="20"/>
                        </w:rPr>
                        <w:t>El Concejo de ciudad de Panamá se reunió en la Plaza</w:t>
                      </w:r>
                      <w:r>
                        <w:rPr>
                          <w:rFonts w:ascii="Arial" w:hAnsi="Arial" w:cs="Arial"/>
                          <w:sz w:val="20"/>
                          <w:szCs w:val="20"/>
                        </w:rPr>
                        <w:t xml:space="preserve"> </w:t>
                      </w:r>
                      <w:r w:rsidRPr="000C573C">
                        <w:rPr>
                          <w:rFonts w:ascii="Arial" w:hAnsi="Arial" w:cs="Arial"/>
                          <w:sz w:val="20"/>
                          <w:szCs w:val="20"/>
                        </w:rPr>
                        <w:t>Catedral, presidido por Demetrio Brid, director de la edición en inglés del Panamá Star &amp; Herald. El Concejo reconoció como gobierno de facto una junta conformada por José Agustín Arango, Federico Boyd y Tomás Arias. Brid procedió a leer el manifiesto y la declaración de independencia y fijó para las 2:00 p.m. del día siguiente la proclamación formal de la independencia de la república.</w:t>
                      </w:r>
                    </w:p>
                  </w:txbxContent>
                </v:textbox>
              </v:shape>
            </w:pict>
          </mc:Fallback>
        </mc:AlternateContent>
      </w:r>
    </w:p>
    <w:p w:rsidR="006E3E44" w:rsidRDefault="006E3E44" w:rsidP="006E3E44">
      <w:pPr>
        <w:spacing w:after="0"/>
        <w:jc w:val="both"/>
        <w:rPr>
          <w:rFonts w:ascii="Arial" w:hAnsi="Arial" w:cs="Arial"/>
          <w:sz w:val="20"/>
          <w:szCs w:val="20"/>
        </w:rPr>
      </w:pPr>
    </w:p>
    <w:p w:rsidR="006E3E44" w:rsidRPr="00A32993" w:rsidRDefault="006E3E44" w:rsidP="006E3E44">
      <w:pPr>
        <w:spacing w:after="0"/>
        <w:jc w:val="both"/>
        <w:rPr>
          <w:rFonts w:ascii="Arial" w:hAnsi="Arial" w:cs="Arial"/>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r>
        <w:rPr>
          <w:rFonts w:ascii="Arial" w:hAnsi="Arial" w:cs="Arial"/>
          <w:noProof/>
          <w:sz w:val="20"/>
          <w:szCs w:val="20"/>
          <w:lang w:eastAsia="es-CO"/>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81915</wp:posOffset>
                </wp:positionV>
                <wp:extent cx="5514975" cy="952500"/>
                <wp:effectExtent l="38100" t="66040" r="38100" b="67310"/>
                <wp:wrapNone/>
                <wp:docPr id="9" name="Cinta perforad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952500"/>
                        </a:xfrm>
                        <a:prstGeom prst="flowChartPunchedTape">
                          <a:avLst/>
                        </a:prstGeom>
                        <a:solidFill>
                          <a:srgbClr val="0066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E44" w:rsidRPr="000C573C" w:rsidRDefault="006E3E44" w:rsidP="006E3E44">
                            <w:pPr>
                              <w:rPr>
                                <w:rFonts w:ascii="Arial" w:hAnsi="Arial" w:cs="Arial"/>
                                <w:sz w:val="20"/>
                                <w:szCs w:val="20"/>
                              </w:rPr>
                            </w:pPr>
                            <w:r w:rsidRPr="000C573C">
                              <w:rPr>
                                <w:rFonts w:ascii="Arial" w:hAnsi="Arial" w:cs="Arial"/>
                                <w:sz w:val="20"/>
                                <w:szCs w:val="20"/>
                              </w:rPr>
                              <w:t>Con la llegada de los exploradores españoles al área alrededor del año </w:t>
                            </w:r>
                            <w:r w:rsidRPr="000C573C">
                              <w:rPr>
                                <w:rFonts w:ascii="Arial" w:hAnsi="Arial" w:cs="Arial"/>
                                <w:b/>
                                <w:bCs/>
                                <w:sz w:val="20"/>
                                <w:szCs w:val="20"/>
                              </w:rPr>
                              <w:t>1500 </w:t>
                            </w:r>
                            <w:r w:rsidRPr="000C573C">
                              <w:rPr>
                                <w:rFonts w:ascii="Arial" w:hAnsi="Arial" w:cs="Arial"/>
                                <w:sz w:val="20"/>
                                <w:szCs w:val="20"/>
                              </w:rPr>
                              <w:t>entra en la región un nuevo factor poblacional que alteró completamente el anterior panorama que se había venido desarrollando entre los pueblos indígenas.</w:t>
                            </w:r>
                          </w:p>
                          <w:p w:rsidR="006E3E44" w:rsidRPr="000C573C" w:rsidRDefault="006E3E44" w:rsidP="006E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inta perforada 9" o:spid="_x0000_s1027" type="#_x0000_t122" style="position:absolute;left:0;text-align:left;margin-left:7.2pt;margin-top:6.45pt;width:434.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" fillcolor="#06f" strokecolor="#4bacc6" strokeweight="5pt">
                <v:stroke linestyle="thickThin"/>
                <v:shadow color="#868686"/>
                <v:textbox>
                  <w:txbxContent>
                    <w:p w:rsidR="006E3E44" w:rsidRPr="000C573C" w:rsidRDefault="006E3E44" w:rsidP="006E3E44">
                      <w:pPr>
                        <w:rPr>
                          <w:rFonts w:ascii="Arial" w:hAnsi="Arial" w:cs="Arial"/>
                          <w:sz w:val="20"/>
                          <w:szCs w:val="20"/>
                        </w:rPr>
                      </w:pPr>
                      <w:r w:rsidRPr="000C573C">
                        <w:rPr>
                          <w:rFonts w:ascii="Arial" w:hAnsi="Arial" w:cs="Arial"/>
                          <w:sz w:val="20"/>
                          <w:szCs w:val="20"/>
                        </w:rPr>
                        <w:t>Con la llegada de los exploradores españoles al área alrededor del año </w:t>
                      </w:r>
                      <w:r w:rsidRPr="000C573C">
                        <w:rPr>
                          <w:rFonts w:ascii="Arial" w:hAnsi="Arial" w:cs="Arial"/>
                          <w:b/>
                          <w:bCs/>
                          <w:sz w:val="20"/>
                          <w:szCs w:val="20"/>
                        </w:rPr>
                        <w:t>1500 </w:t>
                      </w:r>
                      <w:r w:rsidRPr="000C573C">
                        <w:rPr>
                          <w:rFonts w:ascii="Arial" w:hAnsi="Arial" w:cs="Arial"/>
                          <w:sz w:val="20"/>
                          <w:szCs w:val="20"/>
                        </w:rPr>
                        <w:t>entra en la región un nuevo factor poblacional que alteró completamente el anterior panorama que se había venido desarrollando entre los pueblos indígenas.</w:t>
                      </w:r>
                    </w:p>
                    <w:p w:rsidR="006E3E44" w:rsidRPr="000C573C" w:rsidRDefault="006E3E44" w:rsidP="006E3E44"/>
                  </w:txbxContent>
                </v:textbox>
              </v:shape>
            </w:pict>
          </mc:Fallback>
        </mc:AlternateContent>
      </w: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6432" behindDoc="0" locked="0" layoutInCell="1" allowOverlap="1">
                <wp:simplePos x="0" y="0"/>
                <wp:positionH relativeFrom="column">
                  <wp:posOffset>91440</wp:posOffset>
                </wp:positionH>
                <wp:positionV relativeFrom="paragraph">
                  <wp:posOffset>128270</wp:posOffset>
                </wp:positionV>
                <wp:extent cx="5514975" cy="771525"/>
                <wp:effectExtent l="38100" t="66040" r="38100" b="67310"/>
                <wp:wrapNone/>
                <wp:docPr id="8" name="Cinta perforad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771525"/>
                        </a:xfrm>
                        <a:prstGeom prst="flowChartPunchedTape">
                          <a:avLst/>
                        </a:prstGeom>
                        <a:solidFill>
                          <a:srgbClr val="FF0000"/>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E44" w:rsidRPr="000C573C" w:rsidRDefault="006E3E44" w:rsidP="006E3E44">
                            <w:pPr>
                              <w:rPr>
                                <w:rFonts w:ascii="Arial" w:hAnsi="Arial" w:cs="Arial"/>
                                <w:sz w:val="20"/>
                                <w:szCs w:val="20"/>
                              </w:rPr>
                            </w:pPr>
                            <w:r w:rsidRPr="000C573C">
                              <w:rPr>
                                <w:rFonts w:ascii="Arial" w:hAnsi="Arial" w:cs="Arial"/>
                                <w:sz w:val="20"/>
                                <w:szCs w:val="20"/>
                              </w:rPr>
                              <w:t xml:space="preserve">Algunos inventos valiosos realizados en Colombia son la Válvula de </w:t>
                            </w:r>
                            <w:r w:rsidRPr="000C573C">
                              <w:rPr>
                                <w:rFonts w:ascii="Arial" w:hAnsi="Arial" w:cs="Arial"/>
                                <w:sz w:val="20"/>
                                <w:szCs w:val="20"/>
                              </w:rPr>
                              <w:t>Hakim, la Plancha de gas, el Marcapasos, el lente de contacto para bebés y el canguro para cargar bebés</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inta perforada 8" o:spid="_x0000_s1028" type="#_x0000_t122" style="position:absolute;left:0;text-align:left;margin-left:7.2pt;margin-top:10.1pt;width:434.2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" fillcolor="red" strokecolor="#4bacc6" strokeweight="5pt">
                <v:stroke linestyle="thickThin"/>
                <v:shadow color="#868686"/>
                <v:textbox>
                  <w:txbxContent>
                    <w:p w:rsidR="006E3E44" w:rsidRPr="000C573C" w:rsidRDefault="006E3E44" w:rsidP="006E3E44">
                      <w:pPr>
                        <w:rPr>
                          <w:rFonts w:ascii="Arial" w:hAnsi="Arial" w:cs="Arial"/>
                          <w:sz w:val="20"/>
                          <w:szCs w:val="20"/>
                        </w:rPr>
                      </w:pPr>
                      <w:r w:rsidRPr="000C573C">
                        <w:rPr>
                          <w:rFonts w:ascii="Arial" w:hAnsi="Arial" w:cs="Arial"/>
                          <w:sz w:val="20"/>
                          <w:szCs w:val="20"/>
                        </w:rPr>
                        <w:t xml:space="preserve">Algunos inventos valiosos realizados en Colombia son la Válvula de </w:t>
                      </w:r>
                      <w:r w:rsidRPr="000C573C">
                        <w:rPr>
                          <w:rFonts w:ascii="Arial" w:hAnsi="Arial" w:cs="Arial"/>
                          <w:sz w:val="20"/>
                          <w:szCs w:val="20"/>
                        </w:rPr>
                        <w:t>Hakim, la Plancha de gas, el Marcapasos, el lente de contacto para bebés y el canguro para cargar bebés</w:t>
                      </w:r>
                      <w:r>
                        <w:rPr>
                          <w:rFonts w:ascii="Arial" w:hAnsi="Arial" w:cs="Arial"/>
                          <w:sz w:val="20"/>
                          <w:szCs w:val="20"/>
                        </w:rPr>
                        <w:t>.</w:t>
                      </w:r>
                    </w:p>
                  </w:txbxContent>
                </v:textbox>
              </v:shape>
            </w:pict>
          </mc:Fallback>
        </mc:AlternateContent>
      </w: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numPr>
          <w:ilvl w:val="0"/>
          <w:numId w:val="3"/>
        </w:numPr>
        <w:spacing w:after="0" w:line="276" w:lineRule="auto"/>
        <w:jc w:val="both"/>
        <w:rPr>
          <w:rFonts w:ascii="Arial" w:hAnsi="Arial" w:cs="Arial"/>
          <w:sz w:val="20"/>
          <w:szCs w:val="20"/>
        </w:rPr>
      </w:pPr>
      <w:r w:rsidRPr="000C573C">
        <w:rPr>
          <w:rFonts w:ascii="Arial" w:hAnsi="Arial" w:cs="Arial"/>
          <w:sz w:val="20"/>
          <w:szCs w:val="20"/>
        </w:rPr>
        <w:t xml:space="preserve">3. </w:t>
      </w:r>
      <w:r w:rsidRPr="00C65923">
        <w:rPr>
          <w:rFonts w:ascii="Arial" w:hAnsi="Arial" w:cs="Arial"/>
          <w:sz w:val="20"/>
          <w:szCs w:val="20"/>
        </w:rPr>
        <w:t>Después de seleccionar uno de los temas</w:t>
      </w:r>
      <w:r>
        <w:rPr>
          <w:rFonts w:ascii="Arial" w:hAnsi="Arial" w:cs="Arial"/>
          <w:sz w:val="20"/>
          <w:szCs w:val="20"/>
        </w:rPr>
        <w:t xml:space="preserve"> para tu cuento</w:t>
      </w:r>
      <w:r w:rsidRPr="00C65923">
        <w:rPr>
          <w:rFonts w:ascii="Arial" w:hAnsi="Arial" w:cs="Arial"/>
          <w:sz w:val="20"/>
          <w:szCs w:val="20"/>
        </w:rPr>
        <w:t>, ahora debes investigar la información clave sobre el hecho histórico</w:t>
      </w:r>
      <w:r>
        <w:rPr>
          <w:rFonts w:ascii="Arial" w:hAnsi="Arial" w:cs="Arial"/>
          <w:sz w:val="20"/>
          <w:szCs w:val="20"/>
        </w:rPr>
        <w:t xml:space="preserve"> y c</w:t>
      </w:r>
      <w:r w:rsidRPr="00C65923">
        <w:rPr>
          <w:rFonts w:ascii="Arial" w:hAnsi="Arial" w:cs="Arial"/>
          <w:sz w:val="20"/>
          <w:szCs w:val="20"/>
        </w:rPr>
        <w:t>lasifica</w:t>
      </w:r>
      <w:r>
        <w:rPr>
          <w:rFonts w:ascii="Arial" w:hAnsi="Arial" w:cs="Arial"/>
          <w:sz w:val="20"/>
          <w:szCs w:val="20"/>
        </w:rPr>
        <w:t>r</w:t>
      </w:r>
      <w:r w:rsidRPr="00C65923">
        <w:rPr>
          <w:rFonts w:ascii="Arial" w:hAnsi="Arial" w:cs="Arial"/>
          <w:sz w:val="20"/>
          <w:szCs w:val="20"/>
        </w:rPr>
        <w:t xml:space="preserve"> la información en el esquema: </w:t>
      </w: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line="276" w:lineRule="auto"/>
        <w:jc w:val="both"/>
        <w:rPr>
          <w:rFonts w:ascii="Arial" w:hAnsi="Arial" w:cs="Arial"/>
          <w:sz w:val="20"/>
          <w:szCs w:val="20"/>
        </w:rPr>
      </w:pPr>
    </w:p>
    <w:p w:rsidR="006E3E44" w:rsidRDefault="006E3E44" w:rsidP="006E3E44">
      <w:pPr>
        <w:spacing w:after="0"/>
        <w:jc w:val="both"/>
        <w:rPr>
          <w:rFonts w:ascii="Arial" w:hAnsi="Arial" w:cs="Arial"/>
          <w:sz w:val="20"/>
          <w:szCs w:val="20"/>
        </w:rPr>
      </w:pPr>
      <w:r>
        <w:rPr>
          <w:noProof/>
          <w:lang w:eastAsia="es-CO"/>
        </w:rPr>
        <w:drawing>
          <wp:anchor distT="0" distB="0" distL="114300" distR="114300" simplePos="0" relativeHeight="251667456" behindDoc="1" locked="0" layoutInCell="1" allowOverlap="1">
            <wp:simplePos x="0" y="0"/>
            <wp:positionH relativeFrom="column">
              <wp:posOffset>386715</wp:posOffset>
            </wp:positionH>
            <wp:positionV relativeFrom="paragraph">
              <wp:posOffset>24765</wp:posOffset>
            </wp:positionV>
            <wp:extent cx="4438650" cy="2370455"/>
            <wp:effectExtent l="0" t="0" r="0" b="0"/>
            <wp:wrapNone/>
            <wp:docPr id="7" name="Imagen 7" descr="http://2.bp.blogspot.com/-ak-ikotkQfw/T3OWZQIQfMI/AAAAAAAAADM/8TJXEeRun40/s1600/fichas-de-identificacion-de-fuente-fichas-bibliograficas-1-2_25316_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ak-ikotkQfw/T3OWZQIQfMI/AAAAAAAAADM/8TJXEeRun40/s1600/fichas-de-identificacion-de-fuente-fichas-bibliograficas-1-2_25316_6_1.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38650" cy="237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E44" w:rsidRPr="00C65923" w:rsidRDefault="006E3E44" w:rsidP="006E3E44">
      <w:pPr>
        <w:spacing w:after="0"/>
        <w:ind w:left="360"/>
        <w:jc w:val="both"/>
        <w:rPr>
          <w:rFonts w:ascii="Arial" w:hAnsi="Arial" w:cs="Arial"/>
          <w:sz w:val="20"/>
          <w:szCs w:val="20"/>
        </w:rPr>
      </w:pPr>
    </w:p>
    <w:p w:rsidR="006E3E44" w:rsidRDefault="006E3E44" w:rsidP="006E3E44">
      <w:pPr>
        <w:spacing w:after="0"/>
        <w:jc w:val="both"/>
        <w:rPr>
          <w:rFonts w:ascii="Arial" w:hAnsi="Arial" w:cs="Arial"/>
          <w:sz w:val="20"/>
          <w:szCs w:val="20"/>
        </w:rPr>
      </w:pPr>
    </w:p>
    <w:p w:rsidR="006E3E44" w:rsidRDefault="006E3E44" w:rsidP="006E3E44">
      <w:pPr>
        <w:spacing w:after="0"/>
        <w:jc w:val="center"/>
        <w:rPr>
          <w:rFonts w:ascii="Arial" w:hAnsi="Arial" w:cs="Arial"/>
          <w:sz w:val="20"/>
          <w:szCs w:val="20"/>
        </w:rPr>
      </w:pPr>
    </w:p>
    <w:p w:rsidR="006E3E44" w:rsidRDefault="006E3E44" w:rsidP="006E3E44">
      <w:pPr>
        <w:spacing w:after="0"/>
        <w:jc w:val="both"/>
        <w:rPr>
          <w:rFonts w:ascii="Arial" w:hAnsi="Arial" w:cs="Arial"/>
          <w:sz w:val="20"/>
          <w:szCs w:val="20"/>
        </w:rPr>
      </w:pPr>
    </w:p>
    <w:p w:rsidR="006E3E44" w:rsidRDefault="006E3E44" w:rsidP="006E3E44">
      <w:pPr>
        <w:spacing w:after="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sz w:val="20"/>
          <w:szCs w:val="20"/>
        </w:rPr>
      </w:pPr>
    </w:p>
    <w:p w:rsidR="006E3E44" w:rsidRPr="000C573C" w:rsidRDefault="006E3E44" w:rsidP="006E3E44">
      <w:pPr>
        <w:spacing w:after="0"/>
        <w:ind w:left="360"/>
        <w:jc w:val="both"/>
        <w:rPr>
          <w:rFonts w:ascii="Arial" w:hAnsi="Arial" w:cs="Arial"/>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ind w:left="360"/>
        <w:jc w:val="both"/>
        <w:rPr>
          <w:rFonts w:ascii="Arial" w:hAnsi="Arial" w:cs="Arial"/>
          <w:b/>
          <w:sz w:val="20"/>
          <w:szCs w:val="20"/>
        </w:rPr>
      </w:pPr>
    </w:p>
    <w:p w:rsidR="006E3E44" w:rsidRDefault="006E3E44" w:rsidP="006E3E44">
      <w:pPr>
        <w:spacing w:after="0" w:line="276" w:lineRule="auto"/>
        <w:ind w:left="720"/>
        <w:rPr>
          <w:rFonts w:ascii="Arial" w:hAnsi="Arial" w:cs="Arial"/>
          <w:sz w:val="20"/>
          <w:szCs w:val="20"/>
        </w:rPr>
      </w:pPr>
    </w:p>
    <w:p w:rsidR="006E3E44" w:rsidRPr="00C65923" w:rsidRDefault="006E3E44" w:rsidP="006E3E44">
      <w:pPr>
        <w:numPr>
          <w:ilvl w:val="0"/>
          <w:numId w:val="3"/>
        </w:numPr>
        <w:spacing w:after="0" w:line="276" w:lineRule="auto"/>
        <w:rPr>
          <w:rFonts w:ascii="Arial" w:hAnsi="Arial" w:cs="Arial"/>
          <w:sz w:val="20"/>
          <w:szCs w:val="20"/>
        </w:rPr>
      </w:pPr>
      <w:r w:rsidRPr="00C65923">
        <w:rPr>
          <w:rFonts w:ascii="Arial" w:hAnsi="Arial" w:cs="Arial"/>
          <w:sz w:val="20"/>
          <w:szCs w:val="20"/>
        </w:rPr>
        <w:t xml:space="preserve">Puedes consultar en libros, revistas, periódicos y la internet. </w:t>
      </w:r>
    </w:p>
    <w:p w:rsidR="006E3E44" w:rsidRPr="00C65923" w:rsidRDefault="006E3E44" w:rsidP="006E3E44">
      <w:pPr>
        <w:spacing w:after="0"/>
        <w:rPr>
          <w:rFonts w:ascii="Arial" w:hAnsi="Arial" w:cs="Arial"/>
          <w:sz w:val="20"/>
          <w:szCs w:val="20"/>
        </w:rPr>
      </w:pPr>
      <w:r>
        <w:rPr>
          <w:rFonts w:ascii="Arial" w:hAnsi="Arial" w:cs="Arial"/>
          <w:sz w:val="20"/>
          <w:szCs w:val="20"/>
        </w:rPr>
        <w:t xml:space="preserve">             Recomendamos</w:t>
      </w:r>
      <w:r w:rsidRPr="00C65923">
        <w:rPr>
          <w:rFonts w:ascii="Arial" w:hAnsi="Arial" w:cs="Arial"/>
          <w:sz w:val="20"/>
          <w:szCs w:val="20"/>
        </w:rPr>
        <w:t xml:space="preserve">:   </w:t>
      </w:r>
      <w:hyperlink r:id="rId16" w:history="1">
        <w:r w:rsidRPr="00C65923">
          <w:rPr>
            <w:rStyle w:val="Hipervnculo"/>
            <w:rFonts w:ascii="Arial" w:hAnsi="Arial" w:cs="Arial"/>
            <w:sz w:val="20"/>
            <w:szCs w:val="20"/>
          </w:rPr>
          <w:t>http://www.academiahistoria.org.co/</w:t>
        </w:r>
      </w:hyperlink>
    </w:p>
    <w:p w:rsidR="006E3E44" w:rsidRDefault="006E3E44" w:rsidP="006E3E44">
      <w:pPr>
        <w:spacing w:after="0" w:line="276" w:lineRule="auto"/>
        <w:ind w:left="360"/>
        <w:jc w:val="both"/>
        <w:rPr>
          <w:rFonts w:ascii="Arial" w:hAnsi="Arial" w:cs="Arial"/>
          <w:sz w:val="20"/>
          <w:szCs w:val="20"/>
        </w:rPr>
      </w:pPr>
    </w:p>
    <w:sectPr w:rsidR="006E3E44">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3E44" w:rsidRDefault="006E3E44" w:rsidP="006E3E44">
      <w:pPr>
        <w:spacing w:after="0" w:line="240" w:lineRule="auto"/>
      </w:pPr>
      <w:r>
        <w:separator/>
      </w:r>
    </w:p>
  </w:endnote>
  <w:endnote w:type="continuationSeparator" w:id="0">
    <w:p w:rsidR="006E3E44" w:rsidRDefault="006E3E44" w:rsidP="006E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0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3E44" w:rsidRDefault="006E3E44" w:rsidP="006E3E44">
      <w:pPr>
        <w:spacing w:after="0" w:line="240" w:lineRule="auto"/>
      </w:pPr>
      <w:r>
        <w:separator/>
      </w:r>
    </w:p>
  </w:footnote>
  <w:footnote w:type="continuationSeparator" w:id="0">
    <w:p w:rsidR="006E3E44" w:rsidRDefault="006E3E44" w:rsidP="006E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3E44" w:rsidRPr="006E3E44" w:rsidRDefault="006E3E44" w:rsidP="006E3E44">
    <w:pPr>
      <w:widowControl w:val="0"/>
      <w:autoSpaceDE w:val="0"/>
      <w:autoSpaceDN w:val="0"/>
      <w:adjustRightInd w:val="0"/>
      <w:spacing w:before="21" w:after="0" w:line="259" w:lineRule="exact"/>
      <w:jc w:val="center"/>
      <w:rPr>
        <w:rFonts w:ascii="Calibri" w:eastAsia="Times New Roman" w:hAnsi="Calibri" w:cs="Calibri"/>
        <w:b/>
        <w:bCs/>
        <w:sz w:val="28"/>
        <w:szCs w:val="28"/>
        <w:lang w:eastAsia="es-CO"/>
      </w:rPr>
    </w:pPr>
    <w:r w:rsidRPr="006E3E44">
      <w:rPr>
        <w:rFonts w:ascii="Calibri" w:eastAsia="Calibri" w:hAnsi="Calibri" w:cs="Times New Roman"/>
        <w:noProof/>
        <w:lang w:eastAsia="es-CO"/>
      </w:rPr>
      <w:drawing>
        <wp:inline distT="0" distB="0" distL="0" distR="0" wp14:anchorId="7BCED7C7" wp14:editId="4938EA33">
          <wp:extent cx="998220" cy="2590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998220" cy="259080"/>
                  </a:xfrm>
                  <a:prstGeom prst="rect">
                    <a:avLst/>
                  </a:prstGeom>
                  <a:noFill/>
                  <a:ln>
                    <a:noFill/>
                  </a:ln>
                </pic:spPr>
              </pic:pic>
            </a:graphicData>
          </a:graphic>
        </wp:inline>
      </w:drawing>
    </w:r>
    <w:r w:rsidRPr="006E3E44">
      <w:rPr>
        <w:rFonts w:ascii="Calibri" w:eastAsia="Calibri" w:hAnsi="Calibri" w:cs="Times New Roman"/>
        <w:noProof/>
        <w:lang w:eastAsia="es-CO"/>
      </w:rPr>
      <w:drawing>
        <wp:anchor distT="0" distB="0" distL="114300" distR="114300" simplePos="0" relativeHeight="251659264" behindDoc="0" locked="0" layoutInCell="1" allowOverlap="1" wp14:anchorId="277D7893" wp14:editId="13877546">
          <wp:simplePos x="0" y="0"/>
          <wp:positionH relativeFrom="column">
            <wp:posOffset>5530215</wp:posOffset>
          </wp:positionH>
          <wp:positionV relativeFrom="paragraph">
            <wp:posOffset>-163830</wp:posOffset>
          </wp:positionV>
          <wp:extent cx="673735" cy="751840"/>
          <wp:effectExtent l="0" t="0" r="0" b="0"/>
          <wp:wrapSquare wrapText="bothSides"/>
          <wp:docPr id="2" name="Imagen 3"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Pr="006E3E44">
      <w:rPr>
        <w:rFonts w:ascii="Calibri" w:eastAsia="Times New Roman" w:hAnsi="Calibri" w:cs="Calibri"/>
        <w:b/>
        <w:bCs/>
        <w:sz w:val="28"/>
        <w:szCs w:val="28"/>
        <w:lang w:eastAsia="es-CO"/>
      </w:rPr>
      <w:t xml:space="preserve">                COLEGIO JOSÉ MARTÍ I.E.D.</w:t>
    </w:r>
  </w:p>
  <w:p w:rsidR="006E3E44" w:rsidRPr="006E3E44" w:rsidRDefault="006E3E44" w:rsidP="006E3E44">
    <w:pPr>
      <w:widowControl w:val="0"/>
      <w:autoSpaceDE w:val="0"/>
      <w:autoSpaceDN w:val="0"/>
      <w:adjustRightInd w:val="0"/>
      <w:spacing w:before="21" w:after="0" w:line="259" w:lineRule="exact"/>
      <w:jc w:val="center"/>
      <w:rPr>
        <w:rFonts w:ascii="Calibri" w:eastAsia="Times New Roman" w:hAnsi="Calibri" w:cs="Calibri"/>
        <w:b/>
        <w:bCs/>
        <w:w w:val="106"/>
        <w:lang w:eastAsia="es-CO"/>
      </w:rPr>
    </w:pPr>
    <w:r w:rsidRPr="006E3E44">
      <w:rPr>
        <w:rFonts w:ascii="Calibri" w:eastAsia="Times New Roman" w:hAnsi="Calibri" w:cs="Calibri"/>
        <w:b/>
        <w:bCs/>
        <w:w w:val="106"/>
        <w:lang w:eastAsia="es-CO"/>
      </w:rPr>
      <w:t xml:space="preserve">                                   “FORMACIÓN PARA EL DESARROLLO HUMANO, INTEGRAL Y SOCIAL”</w:t>
    </w:r>
    <w:r w:rsidRPr="006E3E44">
      <w:rPr>
        <w:rFonts w:ascii="Calibri" w:eastAsia="Calibri" w:hAnsi="Calibri" w:cs="Times New Roman"/>
        <w:noProof/>
        <w:lang w:eastAsia="es-CO"/>
      </w:rPr>
      <w:t xml:space="preserve"> </w:t>
    </w:r>
  </w:p>
  <w:p w:rsidR="006E3E44" w:rsidRPr="006E3E44" w:rsidRDefault="006E3E44" w:rsidP="006E3E44">
    <w:pPr>
      <w:widowControl w:val="0"/>
      <w:autoSpaceDE w:val="0"/>
      <w:autoSpaceDN w:val="0"/>
      <w:adjustRightInd w:val="0"/>
      <w:spacing w:after="0" w:line="240" w:lineRule="auto"/>
      <w:jc w:val="center"/>
      <w:rPr>
        <w:rFonts w:ascii="Calibri" w:eastAsia="Times New Roman" w:hAnsi="Calibri" w:cs="Calibri"/>
        <w:bCs/>
        <w:lang w:eastAsia="es-CO"/>
      </w:rPr>
    </w:pPr>
    <w:r w:rsidRPr="006E3E44">
      <w:rPr>
        <w:rFonts w:ascii="Calibri" w:eastAsia="Times New Roman" w:hAnsi="Calibri" w:cs="Calibri"/>
        <w:bCs/>
        <w:lang w:eastAsia="es-CO"/>
      </w:rPr>
      <w:t xml:space="preserve">                                       GUÍA DE TRABAJO</w:t>
    </w:r>
  </w:p>
  <w:p w:rsidR="006E3E44" w:rsidRDefault="006E3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C0C"/>
    <w:multiLevelType w:val="hybridMultilevel"/>
    <w:tmpl w:val="CA2C8952"/>
    <w:lvl w:ilvl="0" w:tplc="426ED3C6">
      <w:start w:val="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D6617F"/>
    <w:multiLevelType w:val="hybridMultilevel"/>
    <w:tmpl w:val="92CAFA56"/>
    <w:lvl w:ilvl="0" w:tplc="017EB6D4">
      <w:start w:val="2"/>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5E16716"/>
    <w:multiLevelType w:val="multilevel"/>
    <w:tmpl w:val="B3F683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5434D43"/>
    <w:multiLevelType w:val="hybridMultilevel"/>
    <w:tmpl w:val="821E3C4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E44"/>
    <w:rsid w:val="004C50F9"/>
    <w:rsid w:val="006E3E44"/>
    <w:rsid w:val="007611E1"/>
    <w:rsid w:val="009829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ADE03-728D-7142-8035-CDDC5C4F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4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E44"/>
  </w:style>
  <w:style w:type="paragraph" w:styleId="Piedepgina">
    <w:name w:val="footer"/>
    <w:basedOn w:val="Normal"/>
    <w:link w:val="PiedepginaCar"/>
    <w:uiPriority w:val="99"/>
    <w:unhideWhenUsed/>
    <w:rsid w:val="006E3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E44"/>
  </w:style>
  <w:style w:type="paragraph" w:styleId="Textodeglobo">
    <w:name w:val="Balloon Text"/>
    <w:basedOn w:val="Normal"/>
    <w:link w:val="TextodegloboCar"/>
    <w:uiPriority w:val="99"/>
    <w:semiHidden/>
    <w:unhideWhenUsed/>
    <w:rsid w:val="006E3E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E44"/>
    <w:rPr>
      <w:rFonts w:ascii="Tahoma" w:hAnsi="Tahoma" w:cs="Tahoma"/>
      <w:sz w:val="16"/>
      <w:szCs w:val="16"/>
    </w:rPr>
  </w:style>
  <w:style w:type="character" w:styleId="Hipervnculo">
    <w:name w:val="Hyperlink"/>
    <w:basedOn w:val="Fuentedeprrafopredeter"/>
    <w:uiPriority w:val="99"/>
    <w:unhideWhenUsed/>
    <w:rsid w:val="006E3E44"/>
    <w:rPr>
      <w:color w:val="0000FF" w:themeColor="hyperlink"/>
      <w:u w:val="single"/>
    </w:rPr>
  </w:style>
  <w:style w:type="paragraph" w:styleId="Prrafodelista">
    <w:name w:val="List Paragraph"/>
    <w:basedOn w:val="Normal"/>
    <w:uiPriority w:val="34"/>
    <w:qFormat/>
    <w:rsid w:val="006E3E44"/>
    <w:pPr>
      <w:ind w:left="720"/>
      <w:contextualSpacing/>
    </w:pPr>
  </w:style>
  <w:style w:type="table" w:styleId="Tablaconcuadrcula">
    <w:name w:val="Table Grid"/>
    <w:basedOn w:val="Tablanormal"/>
    <w:uiPriority w:val="39"/>
    <w:rsid w:val="006E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09193">
      <w:bodyDiv w:val="1"/>
      <w:marLeft w:val="0"/>
      <w:marRight w:val="0"/>
      <w:marTop w:val="0"/>
      <w:marBottom w:val="0"/>
      <w:divBdr>
        <w:top w:val="none" w:sz="0" w:space="0" w:color="auto"/>
        <w:left w:val="none" w:sz="0" w:space="0" w:color="auto"/>
        <w:bottom w:val="none" w:sz="0" w:space="0" w:color="auto"/>
        <w:right w:val="none" w:sz="0" w:space="0" w:color="auto"/>
      </w:divBdr>
    </w:div>
    <w:div w:id="20561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jhon@hotmail.com" TargetMode="External" /><Relationship Id="rId13" Type="http://schemas.openxmlformats.org/officeDocument/2006/relationships/image" Target="media/image4.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fvargase@outlook.com" TargetMode="External" /><Relationship Id="rId12" Type="http://schemas.openxmlformats.org/officeDocument/2006/relationships/hyperlink" Target="http://fraann.wordpress.com/2008/08/06/los-30-habitos-de-apareamiento-animal-mas-extranos/" TargetMode="Externa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www.academiahistoria.org.co/"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image" Target="http://2.bp.blogspot.com/-ak-ikotkQfw/T3OWZQIQfMI/AAAAAAAAADM/8TJXEeRun40/s1600/fichas-de-identificacion-de-fuente-fichas-bibliograficas-1-2_25316_6_1.jpg" TargetMode="External"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5.jpeg" /></Relationships>
</file>

<file path=word/_rels/header1.xml.rels><?xml version="1.0" encoding="UTF-8" standalone="yes"?>
<Relationships xmlns="http://schemas.openxmlformats.org/package/2006/relationships"><Relationship Id="rId2" Type="http://schemas.openxmlformats.org/officeDocument/2006/relationships/image" Target="media/image7.png" /><Relationship Id="rId1"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jhon fredy vargas espitia</cp:lastModifiedBy>
  <cp:revision>2</cp:revision>
  <dcterms:created xsi:type="dcterms:W3CDTF">2020-03-18T17:36:00Z</dcterms:created>
  <dcterms:modified xsi:type="dcterms:W3CDTF">2020-03-18T17:36:00Z</dcterms:modified>
</cp:coreProperties>
</file>