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7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088"/>
        <w:gridCol w:w="873"/>
      </w:tblGrid>
      <w:tr w:rsidR="004B74D7" w:rsidRPr="00D6270E" w:rsidTr="00C7272A">
        <w:tc>
          <w:tcPr>
            <w:tcW w:w="1384" w:type="dxa"/>
          </w:tcPr>
          <w:p w:rsidR="004B74D7" w:rsidRPr="00C7272A" w:rsidRDefault="004B74D7" w:rsidP="001A5DCB">
            <w:pPr>
              <w:rPr>
                <w:rFonts w:ascii="Arial Black" w:eastAsia="Times New Roman" w:hAnsi="Arial Black" w:cstheme="minorHAnsi"/>
                <w:color w:val="000000"/>
                <w:sz w:val="16"/>
                <w:szCs w:val="16"/>
                <w:lang w:eastAsia="es-CO"/>
              </w:rPr>
            </w:pPr>
            <w:r w:rsidRPr="00C7272A">
              <w:rPr>
                <w:rFonts w:ascii="Arial Black" w:eastAsia="Times New Roman" w:hAnsi="Arial Black" w:cstheme="minorHAnsi"/>
                <w:color w:val="000000"/>
                <w:sz w:val="16"/>
                <w:szCs w:val="16"/>
                <w:lang w:eastAsia="es-CO"/>
              </w:rPr>
              <w:t>DOCENTE</w:t>
            </w:r>
          </w:p>
          <w:p w:rsidR="00B61688" w:rsidRPr="00C7272A" w:rsidRDefault="00B61688" w:rsidP="001A5DCB">
            <w:pPr>
              <w:rPr>
                <w:rFonts w:ascii="Arial Black" w:eastAsia="Times New Roman" w:hAnsi="Arial Black" w:cstheme="minorHAnsi"/>
                <w:color w:val="000000"/>
                <w:sz w:val="16"/>
                <w:szCs w:val="16"/>
                <w:lang w:eastAsia="es-CO"/>
              </w:rPr>
            </w:pPr>
          </w:p>
          <w:p w:rsidR="00E90D17" w:rsidRPr="00C7272A" w:rsidRDefault="00E90D17" w:rsidP="001A5DCB">
            <w:pPr>
              <w:rPr>
                <w:rFonts w:ascii="Arial Black" w:eastAsia="Times New Roman" w:hAnsi="Arial Black" w:cstheme="minorHAnsi"/>
                <w:color w:val="000000"/>
                <w:sz w:val="16"/>
                <w:szCs w:val="16"/>
                <w:lang w:eastAsia="es-CO"/>
              </w:rPr>
            </w:pPr>
            <w:r w:rsidRPr="00C7272A">
              <w:rPr>
                <w:rFonts w:ascii="Arial Black" w:eastAsia="Times New Roman" w:hAnsi="Arial Black" w:cstheme="minorHAnsi"/>
                <w:color w:val="000000"/>
                <w:sz w:val="16"/>
                <w:szCs w:val="16"/>
                <w:lang w:eastAsia="es-CO"/>
              </w:rPr>
              <w:t>CORREO</w:t>
            </w:r>
          </w:p>
          <w:p w:rsidR="00E90D17" w:rsidRPr="00C7272A" w:rsidRDefault="00E90D17" w:rsidP="001A5DCB">
            <w:pPr>
              <w:rPr>
                <w:rFonts w:ascii="Arial Black" w:eastAsia="Times New Roman" w:hAnsi="Arial Black" w:cstheme="minorHAnsi"/>
                <w:color w:val="000000"/>
                <w:sz w:val="16"/>
                <w:szCs w:val="16"/>
                <w:lang w:eastAsia="es-CO"/>
              </w:rPr>
            </w:pPr>
          </w:p>
          <w:p w:rsidR="0056429F" w:rsidRPr="00C7272A" w:rsidRDefault="0056429F" w:rsidP="001A5DCB">
            <w:pPr>
              <w:rPr>
                <w:rFonts w:ascii="Arial Black" w:eastAsia="Times New Roman" w:hAnsi="Arial Black" w:cstheme="minorHAnsi"/>
                <w:color w:val="000000"/>
                <w:sz w:val="16"/>
                <w:szCs w:val="16"/>
                <w:lang w:eastAsia="es-CO"/>
              </w:rPr>
            </w:pPr>
            <w:r w:rsidRPr="00C7272A">
              <w:rPr>
                <w:rFonts w:ascii="Arial Black" w:eastAsia="Times New Roman" w:hAnsi="Arial Black" w:cstheme="minorHAnsi"/>
                <w:color w:val="000000"/>
                <w:sz w:val="16"/>
                <w:szCs w:val="16"/>
                <w:lang w:eastAsia="es-CO"/>
              </w:rPr>
              <w:t>ASIGNATURA</w:t>
            </w:r>
          </w:p>
        </w:tc>
        <w:tc>
          <w:tcPr>
            <w:tcW w:w="4095" w:type="dxa"/>
            <w:gridSpan w:val="3"/>
          </w:tcPr>
          <w:p w:rsidR="004B74D7" w:rsidRPr="00D6270E" w:rsidRDefault="0056429F" w:rsidP="001A5DCB">
            <w:pPr>
              <w:rPr>
                <w:rFonts w:ascii="Arial Black" w:eastAsia="Times New Roman" w:hAnsi="Arial Black" w:cstheme="minorHAnsi"/>
                <w:color w:val="000000"/>
                <w:sz w:val="20"/>
                <w:szCs w:val="20"/>
                <w:lang w:eastAsia="es-CO"/>
              </w:rPr>
            </w:pPr>
            <w:r w:rsidRPr="00D6270E">
              <w:rPr>
                <w:rFonts w:ascii="Arial Black" w:eastAsia="Times New Roman" w:hAnsi="Arial Black" w:cstheme="minorHAnsi"/>
                <w:color w:val="000000"/>
                <w:sz w:val="20"/>
                <w:szCs w:val="20"/>
                <w:lang w:eastAsia="es-CO"/>
              </w:rPr>
              <w:t>SERGIO</w:t>
            </w:r>
            <w:r w:rsidR="00737B5F">
              <w:rPr>
                <w:rFonts w:ascii="Arial Black" w:eastAsia="Times New Roman" w:hAnsi="Arial Black" w:cstheme="minorHAnsi"/>
                <w:color w:val="000000"/>
                <w:sz w:val="20"/>
                <w:szCs w:val="20"/>
                <w:lang w:eastAsia="es-CO"/>
              </w:rPr>
              <w:t xml:space="preserve">. </w:t>
            </w:r>
            <w:bookmarkStart w:id="0" w:name="_GoBack"/>
            <w:bookmarkEnd w:id="0"/>
            <w:r w:rsidR="00DC2929">
              <w:rPr>
                <w:rFonts w:ascii="Arial Black" w:eastAsia="Times New Roman" w:hAnsi="Arial Black" w:cstheme="minorHAnsi"/>
                <w:color w:val="000000"/>
                <w:sz w:val="20"/>
                <w:szCs w:val="20"/>
                <w:lang w:eastAsia="es-CO"/>
              </w:rPr>
              <w:t>A</w:t>
            </w:r>
            <w:r w:rsidR="00DC2929" w:rsidRPr="00D6270E">
              <w:rPr>
                <w:rFonts w:ascii="Arial Black" w:eastAsia="Times New Roman" w:hAnsi="Arial Black" w:cstheme="minorHAnsi"/>
                <w:color w:val="000000"/>
                <w:sz w:val="20"/>
                <w:szCs w:val="20"/>
                <w:lang w:eastAsia="es-CO"/>
              </w:rPr>
              <w:t xml:space="preserve">. </w:t>
            </w:r>
            <w:r w:rsidRPr="00D6270E">
              <w:rPr>
                <w:rFonts w:ascii="Arial Black" w:eastAsia="Times New Roman" w:hAnsi="Arial Black" w:cstheme="minorHAnsi"/>
                <w:color w:val="000000"/>
                <w:sz w:val="20"/>
                <w:szCs w:val="20"/>
                <w:lang w:eastAsia="es-CO"/>
              </w:rPr>
              <w:t>HERRERA</w:t>
            </w:r>
            <w:r w:rsidR="008B4180">
              <w:rPr>
                <w:rFonts w:ascii="Arial Black" w:eastAsia="Times New Roman" w:hAnsi="Arial Black" w:cstheme="minorHAnsi"/>
                <w:color w:val="000000"/>
                <w:sz w:val="20"/>
                <w:szCs w:val="20"/>
                <w:lang w:eastAsia="es-CO"/>
              </w:rPr>
              <w:t>.</w:t>
            </w:r>
          </w:p>
          <w:p w:rsidR="00E90D17" w:rsidRPr="00D6270E" w:rsidRDefault="00E90D17" w:rsidP="001A5DCB">
            <w:pPr>
              <w:rPr>
                <w:rFonts w:ascii="Arial Black" w:eastAsia="Times New Roman" w:hAnsi="Arial Black" w:cstheme="minorHAnsi"/>
                <w:color w:val="000000"/>
                <w:sz w:val="20"/>
                <w:szCs w:val="20"/>
                <w:lang w:eastAsia="es-CO"/>
              </w:rPr>
            </w:pPr>
          </w:p>
          <w:p w:rsidR="00E90D17" w:rsidRPr="00D6270E" w:rsidRDefault="0084605D" w:rsidP="001A5DCB">
            <w:pPr>
              <w:rPr>
                <w:rFonts w:ascii="Arial Black" w:eastAsia="Times New Roman" w:hAnsi="Arial Black" w:cstheme="minorHAnsi"/>
                <w:color w:val="FF0000"/>
                <w:sz w:val="20"/>
                <w:szCs w:val="20"/>
                <w:lang w:eastAsia="es-CO"/>
              </w:rPr>
            </w:pPr>
            <w:r w:rsidRPr="00D6270E">
              <w:rPr>
                <w:rFonts w:ascii="Arial Black" w:eastAsia="Times New Roman" w:hAnsi="Arial Black" w:cstheme="minorHAnsi"/>
                <w:color w:val="FF0000"/>
                <w:sz w:val="18"/>
                <w:szCs w:val="18"/>
                <w:lang w:eastAsia="es-CO"/>
              </w:rPr>
              <w:t>Saherrera@educacionbogota.edu</w:t>
            </w:r>
            <w:r w:rsidRPr="00D6270E">
              <w:rPr>
                <w:rFonts w:ascii="Arial Black" w:eastAsia="Times New Roman" w:hAnsi="Arial Black" w:cstheme="minorHAnsi"/>
                <w:color w:val="FF0000"/>
                <w:sz w:val="20"/>
                <w:szCs w:val="20"/>
                <w:lang w:eastAsia="es-CO"/>
              </w:rPr>
              <w:t>.co</w:t>
            </w:r>
          </w:p>
          <w:p w:rsidR="0056429F" w:rsidRPr="00D6270E" w:rsidRDefault="0056429F" w:rsidP="009608EE">
            <w:pPr>
              <w:jc w:val="center"/>
              <w:rPr>
                <w:rFonts w:ascii="Arial Black" w:hAnsi="Arial Black"/>
                <w:sz w:val="20"/>
                <w:szCs w:val="20"/>
                <w:lang w:eastAsia="es-CO"/>
              </w:rPr>
            </w:pPr>
            <w:r w:rsidRPr="00D6270E">
              <w:rPr>
                <w:rFonts w:ascii="Arial Black" w:hAnsi="Arial Black"/>
                <w:sz w:val="20"/>
                <w:szCs w:val="20"/>
                <w:lang w:eastAsia="es-CO"/>
              </w:rPr>
              <w:t>SOCIALES-HISTORIA.</w:t>
            </w:r>
            <w:r w:rsidR="00737B5F">
              <w:rPr>
                <w:rFonts w:ascii="Arial Black" w:hAnsi="Arial Black"/>
                <w:sz w:val="20"/>
                <w:szCs w:val="20"/>
                <w:lang w:eastAsia="es-CO"/>
              </w:rPr>
              <w:t xml:space="preserve"> UNDECIMO.</w:t>
            </w:r>
          </w:p>
        </w:tc>
      </w:tr>
      <w:tr w:rsidR="004B74D7" w:rsidRPr="00D6270E" w:rsidTr="00C7272A">
        <w:tc>
          <w:tcPr>
            <w:tcW w:w="1384" w:type="dxa"/>
          </w:tcPr>
          <w:p w:rsidR="004B74D7" w:rsidRPr="00C7272A" w:rsidRDefault="004B74D7" w:rsidP="009608EE">
            <w:pPr>
              <w:jc w:val="center"/>
              <w:rPr>
                <w:rFonts w:ascii="Arial Black" w:eastAsia="Times New Roman" w:hAnsi="Arial Black" w:cstheme="minorHAnsi"/>
                <w:color w:val="000000"/>
                <w:sz w:val="16"/>
                <w:szCs w:val="16"/>
                <w:lang w:eastAsia="es-CO"/>
              </w:rPr>
            </w:pPr>
            <w:r w:rsidRPr="00C7272A">
              <w:rPr>
                <w:rFonts w:ascii="Arial Black" w:eastAsia="Times New Roman" w:hAnsi="Arial Black" w:cstheme="minorHAnsi"/>
                <w:color w:val="000000"/>
                <w:sz w:val="16"/>
                <w:szCs w:val="16"/>
                <w:lang w:eastAsia="es-CO"/>
              </w:rPr>
              <w:t>ESTUDIANTE</w:t>
            </w:r>
          </w:p>
          <w:p w:rsidR="0056429F" w:rsidRPr="00C7272A" w:rsidRDefault="0056429F" w:rsidP="001A5DCB">
            <w:pPr>
              <w:rPr>
                <w:rFonts w:ascii="Arial Black" w:eastAsia="Times New Roman" w:hAnsi="Arial Black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095" w:type="dxa"/>
            <w:gridSpan w:val="3"/>
          </w:tcPr>
          <w:p w:rsidR="004B74D7" w:rsidRPr="00D6270E" w:rsidRDefault="004B74D7" w:rsidP="001A5DCB">
            <w:pPr>
              <w:rPr>
                <w:rFonts w:ascii="Arial Black" w:eastAsia="Times New Roman" w:hAnsi="Arial Black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D6270E" w:rsidTr="00C7272A">
        <w:tc>
          <w:tcPr>
            <w:tcW w:w="1384" w:type="dxa"/>
          </w:tcPr>
          <w:p w:rsidR="004B74D7" w:rsidRPr="00C7272A" w:rsidRDefault="004B74D7" w:rsidP="001A5DCB">
            <w:pPr>
              <w:rPr>
                <w:rFonts w:ascii="Arial Black" w:eastAsia="Times New Roman" w:hAnsi="Arial Black" w:cstheme="minorHAnsi"/>
                <w:color w:val="000000"/>
                <w:sz w:val="16"/>
                <w:szCs w:val="16"/>
                <w:lang w:eastAsia="es-CO"/>
              </w:rPr>
            </w:pPr>
            <w:r w:rsidRPr="00C7272A">
              <w:rPr>
                <w:rFonts w:ascii="Arial Black" w:eastAsia="Times New Roman" w:hAnsi="Arial Black" w:cstheme="minorHAnsi"/>
                <w:color w:val="000000"/>
                <w:sz w:val="16"/>
                <w:szCs w:val="16"/>
                <w:lang w:eastAsia="es-CO"/>
              </w:rPr>
              <w:t>CURSO</w:t>
            </w:r>
          </w:p>
          <w:p w:rsidR="009608EE" w:rsidRPr="00C7272A" w:rsidRDefault="009608EE" w:rsidP="001A5DCB">
            <w:pPr>
              <w:rPr>
                <w:rFonts w:ascii="Arial Black" w:eastAsia="Times New Roman" w:hAnsi="Arial Black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</w:tcPr>
          <w:p w:rsidR="004B74D7" w:rsidRPr="00D6270E" w:rsidRDefault="004B74D7" w:rsidP="001A5DCB">
            <w:pPr>
              <w:rPr>
                <w:rFonts w:ascii="Arial Black" w:eastAsia="Times New Roman" w:hAnsi="Arial Black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88" w:type="dxa"/>
          </w:tcPr>
          <w:p w:rsidR="004B74D7" w:rsidRPr="00D6270E" w:rsidRDefault="004B74D7" w:rsidP="001A5DCB">
            <w:pPr>
              <w:rPr>
                <w:rFonts w:ascii="Arial Black" w:eastAsia="Times New Roman" w:hAnsi="Arial Black" w:cstheme="minorHAnsi"/>
                <w:color w:val="000000"/>
                <w:sz w:val="20"/>
                <w:szCs w:val="20"/>
                <w:lang w:eastAsia="es-CO"/>
              </w:rPr>
            </w:pPr>
            <w:r w:rsidRPr="00D6270E">
              <w:rPr>
                <w:rFonts w:ascii="Arial Black" w:eastAsia="Times New Roman" w:hAnsi="Arial Black" w:cstheme="minorHAnsi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873" w:type="dxa"/>
          </w:tcPr>
          <w:p w:rsidR="004B74D7" w:rsidRPr="00D6270E" w:rsidRDefault="004B74D7" w:rsidP="001A5DCB">
            <w:pPr>
              <w:rPr>
                <w:rFonts w:ascii="Arial Black" w:eastAsia="Times New Roman" w:hAnsi="Arial Black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1A5DCB" w:rsidRPr="00D6270E" w:rsidRDefault="001A5DCB" w:rsidP="001A5DCB">
      <w:pPr>
        <w:shd w:val="clear" w:color="auto" w:fill="FFFFFF"/>
        <w:spacing w:after="0" w:line="240" w:lineRule="auto"/>
        <w:rPr>
          <w:rFonts w:ascii="Arial Black" w:eastAsia="Times New Roman" w:hAnsi="Arial Black" w:cstheme="minorHAnsi"/>
          <w:color w:val="000000"/>
          <w:sz w:val="20"/>
          <w:szCs w:val="20"/>
          <w:lang w:eastAsia="es-CO"/>
        </w:rPr>
      </w:pPr>
    </w:p>
    <w:p w:rsidR="000C3E25" w:rsidRPr="00737B5F" w:rsidRDefault="000C3E25" w:rsidP="000C3E25">
      <w:pPr>
        <w:spacing w:after="0"/>
        <w:rPr>
          <w:rFonts w:ascii="Arial Black" w:hAnsi="Arial Black"/>
          <w:b/>
          <w:color w:val="FF0000"/>
          <w:sz w:val="20"/>
          <w:szCs w:val="20"/>
        </w:rPr>
      </w:pPr>
      <w:r w:rsidRPr="00737B5F">
        <w:rPr>
          <w:rFonts w:ascii="Arial Black" w:hAnsi="Arial Black"/>
          <w:b/>
          <w:color w:val="FF0000"/>
          <w:sz w:val="20"/>
          <w:szCs w:val="20"/>
        </w:rPr>
        <w:t>SITUACIÓN ACTUAL DEL PAÍS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737B5F">
        <w:t>Colombia vive un momento singular de su</w:t>
      </w:r>
      <w:r w:rsidRPr="00D6270E">
        <w:rPr>
          <w:rFonts w:ascii="Arial Black" w:hAnsi="Arial Black"/>
          <w:sz w:val="20"/>
          <w:szCs w:val="20"/>
        </w:rPr>
        <w:t xml:space="preserve"> historia. Ha venido evolucionando dentro de un proceso de democratización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participativa</w:t>
      </w:r>
      <w:proofErr w:type="gramEnd"/>
      <w:r w:rsidRPr="00D6270E">
        <w:rPr>
          <w:rFonts w:ascii="Arial Black" w:hAnsi="Arial Black"/>
          <w:sz w:val="20"/>
          <w:szCs w:val="20"/>
        </w:rPr>
        <w:t>, que ha sido accidentado y que simultáneamente proyecta inestabilidad y crisis en todas sus estructuras. El Estado,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la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sociedad civil, los partidos políticos, la organización económica están atravesando un momento crítico.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Colombia, al igual que el resto del mundo, está pasando por un proceso de globalización económica donde se vive la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internacionalización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de los procesos, la influencia de la comunicación y la informática en una sociedad competitiva y de hecho</w:t>
      </w:r>
      <w:r w:rsidR="00C7272A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todos estos problemas han determinado crisis y cambios.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Igual que el resto del mundo vive los efectos de los procesos de globalización dentro de su particularidad de país en desarrollo.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El creciente endeudamiento externo ha generado graves efectos reales y financieros en el ingreso nacional con una problemática</w:t>
      </w:r>
      <w:r w:rsidR="00C7272A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que repercute en el orden social. La crisis económica se ha ido acentuando, las deudas sacrifican los derechos sociales, con</w:t>
      </w:r>
      <w:r w:rsidR="00C7272A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 xml:space="preserve">dependencia científica y tecnológica que condicionan su cultura y la capacidad adquisitiva de </w:t>
      </w:r>
      <w:proofErr w:type="gramStart"/>
      <w:r w:rsidRPr="00D6270E">
        <w:rPr>
          <w:rFonts w:ascii="Arial Black" w:hAnsi="Arial Black"/>
          <w:sz w:val="20"/>
          <w:szCs w:val="20"/>
        </w:rPr>
        <w:t>sus ciudadanos disminuida</w:t>
      </w:r>
      <w:proofErr w:type="gramEnd"/>
      <w:r w:rsidRPr="00D6270E">
        <w:rPr>
          <w:rFonts w:ascii="Arial Black" w:hAnsi="Arial Black"/>
          <w:sz w:val="20"/>
          <w:szCs w:val="20"/>
        </w:rPr>
        <w:t>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A nivel económico, la política nacional ha buscado, al igual que otros países en desarrollo, estrategias eficaces que ayuden a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reducir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la pobreza, continuando en un proceso de ajuste y acelerando su ritmo actual de crecimiento; sin embargo no se han</w:t>
      </w:r>
      <w:r w:rsidR="00C7272A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logrado medidas apropiadas y eficaces que logren un desarrollo social adecuado.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La apertura continúa siendo uno de los puntos cruciales de la política económica nacional dado que sus efectos se manifiestan</w:t>
      </w:r>
      <w:r w:rsidR="00C7272A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en una estructura industrial que no se moviliza hacia actividades de mayor ventaja comparativa sino de mayor componente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lastRenderedPageBreak/>
        <w:t>importado</w:t>
      </w:r>
      <w:proofErr w:type="gramEnd"/>
      <w:r w:rsidRPr="00D6270E">
        <w:rPr>
          <w:rFonts w:ascii="Arial Black" w:hAnsi="Arial Black"/>
          <w:sz w:val="20"/>
          <w:szCs w:val="20"/>
        </w:rPr>
        <w:t>, un gran desempleo ya que el empleo generado por las fábricas y los bienes intermedios fue desplazado; han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desaparecido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los vínculos entre distintos niveles de producción y se ha debilitado la industria.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 xml:space="preserve">Donde más se refleja la ineficiencia de la estructura industrial es el sector laboral ya que la alta dependencia de las </w:t>
      </w:r>
      <w:proofErr w:type="spellStart"/>
      <w:r w:rsidRPr="00D6270E">
        <w:rPr>
          <w:rFonts w:ascii="Arial Black" w:hAnsi="Arial Black"/>
          <w:sz w:val="20"/>
          <w:szCs w:val="20"/>
        </w:rPr>
        <w:t>mportaciones</w:t>
      </w:r>
      <w:proofErr w:type="spellEnd"/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ha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reducido la capacidad de empleo del sector.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Colombia sigue siendo un país que se caracteriza por mucha inequidad en sus grupos sociales ya que se conjugan altas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concentraciones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de riqueza e ingreso, con elevados índices de desocupación, y persistente pobreza en un importante segmento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de la población. “El desarrollo económico en Colombia se caracteriza por una gran desigualdad en sus diferentes regiones:</w:t>
      </w:r>
    </w:p>
    <w:p w:rsidR="000C3E25" w:rsidRPr="00D6270E" w:rsidRDefault="00724C88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Frente</w:t>
      </w:r>
      <w:r w:rsidR="000C3E25" w:rsidRPr="00D6270E">
        <w:rPr>
          <w:rFonts w:ascii="Arial Black" w:hAnsi="Arial Black"/>
          <w:sz w:val="20"/>
          <w:szCs w:val="20"/>
        </w:rPr>
        <w:t xml:space="preserve"> a zonas altamente industrializadas, densamente pobladas y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con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un alto nivel de vida, encontramos otras con deficiente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densidad de población y técnica agrícola que muestran claro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retroceso</w:t>
      </w:r>
      <w:proofErr w:type="gramEnd"/>
      <w:r w:rsidRPr="00D6270E">
        <w:rPr>
          <w:rFonts w:ascii="Arial Black" w:hAnsi="Arial Black"/>
          <w:sz w:val="20"/>
          <w:szCs w:val="20"/>
        </w:rPr>
        <w:t>.”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A estos factores se agrega el creciente endeudamiento externo,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que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genera graves efectos reales y financieros en el ingreso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nacional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y la balanza de pagos.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A nivel político, el Estado proyecta corrupción administrativa,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burocracia, maquinaria operativa, clientelismo, falta de ética, al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igual que otros países latinoamericanos, que han ido perdiendo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fuerza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y legitimidad ante la sociedad civil. La inoperancia del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Estado, el número creciente de funcionarios de la administración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pública que violan las normas, un poder burocrático que se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mantiene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con las prerrogativas políticas que ello implica,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debilitan cada vez más el poder estatal y han ido generado toda una problemática que impide tanto la participación y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organización de la sociedad, como el surgimiento de respuestas innovadoras.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Todo esto incide en una problemática social que cada día es más grave. Una de sus manifestaciones se plasma en los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movimientos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sociales surgidos en las últimas décadas, y que expresan la crisis de la relación entre la sociedad civil y el </w:t>
      </w:r>
      <w:r w:rsidRPr="00D6270E">
        <w:rPr>
          <w:rFonts w:ascii="Arial Black" w:hAnsi="Arial Black"/>
          <w:sz w:val="20"/>
          <w:szCs w:val="20"/>
        </w:rPr>
        <w:lastRenderedPageBreak/>
        <w:t>Estado,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medida tradicionalmente por los partidos políticos.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Dentro de la problemática económico - social colombiana vale resaltar la violencia. Este fenómeno de violencia y agresividad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y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generador de tensiones no es un fenómeno de orígenes recientes; es el producto de una serie de factores involucrados: sociales,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económicos</w:t>
      </w:r>
      <w:proofErr w:type="gramEnd"/>
      <w:r w:rsidRPr="00D6270E">
        <w:rPr>
          <w:rFonts w:ascii="Arial Black" w:hAnsi="Arial Black"/>
          <w:sz w:val="20"/>
          <w:szCs w:val="20"/>
        </w:rPr>
        <w:t>, políticos y culturales, que se han vivido a lo largo del proceso histórico. En el contexto social del país, la violencia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subyace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con sus efectos de múltiples acontecimientos y la trascendencia de estos efectos de violencia, inciden directamente en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el menor que es parte de un conglomerado social.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 xml:space="preserve">En Colombia, con una intensidad mayor que en otros países, la sociedad se ha ido </w:t>
      </w:r>
      <w:proofErr w:type="gramStart"/>
      <w:r w:rsidRPr="00D6270E">
        <w:rPr>
          <w:rFonts w:ascii="Arial Black" w:hAnsi="Arial Black"/>
          <w:sz w:val="20"/>
          <w:szCs w:val="20"/>
        </w:rPr>
        <w:t>acostumbrado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a los actos violentos,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convirtiendo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la violencia en parte de la vida cotidiana.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Y es en los ámbitos familiares y escolares, donde diariamente se vivencia esta cultura violenta que caracteriza el contexto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nacional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y que proyecta la agresividad e intolerancia social que vive el país.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Diariamente hay violación de derechos humanos, desde diversas instancias con grupos armados legitimados y por fuera de la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ley. La violación a los derechos humanos no solo es por los grupos guerrilleros y las fuerzas de movimientos revolucionarios,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sino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también por parte del Estado colombiano y las fuerzas militares, desencadenando así la situación actual con un total que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dejan como consecuencia masacres, torturas, desapariciones forzadas, bombardeos, destrucción de viviendas, desplazamiento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forzados y masivos de campesinos de muchas diversas zonas del país.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Este fenómeno de violencia, agresividad y generador de tensiones, no es un fenómeno de orígenes recientes; es el producto de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una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serie de factores involucrados: sociales, económicos, políticos y culturales, que se han vivido a lo largo del proceso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histórico.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Desde la década del 50 la historia da testimonio del enfrentamiento entre liberales y conservadores que segó muchas vidas. La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guerra que hoy vive el país, con una violencia cada día más acentuada en el que se confrontan guerrilla, paramilitares, contra</w:t>
      </w:r>
      <w:r w:rsidR="00724C88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la sociedad civil se inició en los años 70.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lastRenderedPageBreak/>
        <w:t>El problema además es complejo porque no hay claridad en la información, hay desinformación, y simultáneamente se habla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de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diálogos de paz y llamado a la conciliación.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Es una violación permanente a los derechos humanos desde diversos espacios con distintos actores implicados y con un discurso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de paz, lo cual proyecta encubrimiento, justificación y pleno respaldo a la vez que una aparente condena y desaprobación por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parte del gobierno.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Esto hace no sólo poco comprensible el panorama social sino que ilegitima posturas que no son claras en el panorama nacional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e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internacional, lo que manifiesta además una posición de impotencia.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El Estado a través de las fuerzas militares ha ido conformando grupos paramilitares, que en las décadas 80 y 90, han variado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sus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estrategias y organización, en las que se resaltan acciones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sangrientas. Entre estos grupos figuran: MAS (Muerte a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Secuestradores), grupo paramilitar creado en 1981 que desde entonces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ha realizado un sinnúmero de asesinatos y secuestros en diferentes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regiones del país. Su eje inicial de acción fue el noreste antioqueño y,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en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especial, el corregimiento de Segovia.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Diversos movimientos y agrupaciones populares desempeñaron un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papel importante en la búsqueda de soluciones políticas del país. Se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reflexionaba, se hacían propuestas, se debatían y fue así como en el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t>gobierno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de Virgilio Barco, a comienzos de 1990, se impulsaron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reformas integrales de la Constitución de 1986, todo lo cual culminó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con la Nueva Carta Constitucional de 1991 y la derogación de la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Constitución de 1886.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Actualmente se busca corregir los vicios que cimientan el sistema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político, a fin de recuperar la confianza y es por ello que la democracia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representativa, la participación ciudadana, la consolidación de los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derechos humanos, surgen como elemento promisorio del cambio, en un país donde uno de los problemas más graves de la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situación crítica de la política colombiana es la crisis del sistema de justicia y la impunidad resultante, por la ausencia de la</w:t>
      </w:r>
      <w:r w:rsidR="005013FD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fuerza legítima del Estado, y la sustitución y proliferación de mecanismos de violencia privados que buscan hacer justicia por</w:t>
      </w:r>
    </w:p>
    <w:p w:rsidR="000C3E25" w:rsidRDefault="000C3E25" w:rsidP="000C3E25">
      <w:pPr>
        <w:spacing w:after="0"/>
        <w:rPr>
          <w:rFonts w:ascii="Arial Black" w:hAnsi="Arial Black"/>
          <w:sz w:val="20"/>
          <w:szCs w:val="20"/>
        </w:rPr>
      </w:pPr>
      <w:proofErr w:type="gramStart"/>
      <w:r w:rsidRPr="00D6270E">
        <w:rPr>
          <w:rFonts w:ascii="Arial Black" w:hAnsi="Arial Black"/>
          <w:sz w:val="20"/>
          <w:szCs w:val="20"/>
        </w:rPr>
        <w:lastRenderedPageBreak/>
        <w:t>sí</w:t>
      </w:r>
      <w:proofErr w:type="gramEnd"/>
      <w:r w:rsidRPr="00D6270E">
        <w:rPr>
          <w:rFonts w:ascii="Arial Black" w:hAnsi="Arial Black"/>
          <w:sz w:val="20"/>
          <w:szCs w:val="20"/>
        </w:rPr>
        <w:t xml:space="preserve"> mismos generando una mayor violencia, y la consecuente desaparición de las más elementales garantías para la vida humana.</w:t>
      </w:r>
    </w:p>
    <w:p w:rsidR="00C76D1E" w:rsidRDefault="00C76D1E" w:rsidP="000C3E25">
      <w:pPr>
        <w:spacing w:after="0"/>
        <w:rPr>
          <w:rFonts w:ascii="Arial Black" w:hAnsi="Arial Black"/>
          <w:sz w:val="20"/>
          <w:szCs w:val="20"/>
        </w:rPr>
      </w:pPr>
    </w:p>
    <w:p w:rsidR="008625DE" w:rsidRDefault="008625DE" w:rsidP="000C3E25">
      <w:pPr>
        <w:spacing w:after="0"/>
        <w:rPr>
          <w:rFonts w:ascii="Arial Black" w:hAnsi="Arial Black"/>
          <w:color w:val="FF0000"/>
          <w:sz w:val="20"/>
          <w:szCs w:val="20"/>
        </w:rPr>
      </w:pPr>
      <w:r w:rsidRPr="008625DE">
        <w:rPr>
          <w:rFonts w:ascii="Arial Black" w:hAnsi="Arial Black"/>
          <w:color w:val="FF0000"/>
          <w:sz w:val="20"/>
          <w:szCs w:val="20"/>
        </w:rPr>
        <w:t>RESPONDE LAS PREGUNTAS</w:t>
      </w:r>
    </w:p>
    <w:p w:rsidR="00C76D1E" w:rsidRPr="008625DE" w:rsidRDefault="00C76D1E" w:rsidP="000C3E25">
      <w:pPr>
        <w:spacing w:after="0"/>
        <w:rPr>
          <w:rFonts w:ascii="Arial Black" w:hAnsi="Arial Black"/>
          <w:color w:val="FF0000"/>
          <w:sz w:val="20"/>
          <w:szCs w:val="20"/>
        </w:rPr>
      </w:pP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 xml:space="preserve">¿Este texto si refleja la realidad que vive </w:t>
      </w:r>
      <w:r w:rsidR="00F2701B">
        <w:rPr>
          <w:rFonts w:ascii="Arial Black" w:hAnsi="Arial Black"/>
          <w:sz w:val="20"/>
          <w:szCs w:val="20"/>
        </w:rPr>
        <w:t xml:space="preserve"> </w:t>
      </w:r>
      <w:r w:rsidRPr="00D6270E">
        <w:rPr>
          <w:rFonts w:ascii="Arial Black" w:hAnsi="Arial Black"/>
          <w:sz w:val="20"/>
          <w:szCs w:val="20"/>
        </w:rPr>
        <w:t>nuestro país en la actualidad? Si ______ no _____ ¿por qué? ___________________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___________________________________________________________________________________________________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___________________________________________________________________________________________________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___________________________________________________________________________________________________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¿Qué falta por comentar en el texto anterior? ________________________________________________________________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___________________________________________________________________________________________________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___________________________________________________________________________________________________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___________________________________________________________________________________________________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 xml:space="preserve">Según su opinión que pretenden demostrar los autores </w:t>
      </w:r>
      <w:r w:rsidR="00BD5C66">
        <w:rPr>
          <w:rFonts w:ascii="Arial Black" w:hAnsi="Arial Black"/>
          <w:sz w:val="20"/>
          <w:szCs w:val="20"/>
        </w:rPr>
        <w:tab/>
      </w:r>
      <w:r w:rsidRPr="00D6270E">
        <w:rPr>
          <w:rFonts w:ascii="Arial Black" w:hAnsi="Arial Black"/>
          <w:sz w:val="20"/>
          <w:szCs w:val="20"/>
        </w:rPr>
        <w:t>_________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___________________________________________________________________________________________________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___________________________________________________________________________________________________</w:t>
      </w:r>
    </w:p>
    <w:p w:rsidR="000C3E25" w:rsidRPr="00D6270E" w:rsidRDefault="000C3E25" w:rsidP="000C3E25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___________________________________________________________________________________________________</w:t>
      </w:r>
    </w:p>
    <w:p w:rsidR="000C3E25" w:rsidRDefault="000C3E25" w:rsidP="00BD5C66">
      <w:pPr>
        <w:spacing w:after="0"/>
        <w:rPr>
          <w:rFonts w:ascii="Arial Black" w:hAnsi="Arial Black"/>
          <w:sz w:val="20"/>
          <w:szCs w:val="20"/>
        </w:rPr>
      </w:pPr>
      <w:r w:rsidRPr="00D6270E">
        <w:rPr>
          <w:rFonts w:ascii="Arial Black" w:hAnsi="Arial Black"/>
          <w:sz w:val="20"/>
          <w:szCs w:val="20"/>
        </w:rPr>
        <w:t>___________________________________________________________________</w:t>
      </w:r>
      <w:r w:rsidR="008A1011">
        <w:rPr>
          <w:rFonts w:ascii="Arial Black" w:hAnsi="Arial Black"/>
          <w:sz w:val="20"/>
          <w:szCs w:val="20"/>
        </w:rPr>
        <w:t>_______________________________</w:t>
      </w:r>
    </w:p>
    <w:p w:rsidR="008A1011" w:rsidRDefault="008A1011" w:rsidP="008A1011">
      <w:pPr>
        <w:rPr>
          <w:sz w:val="18"/>
          <w:szCs w:val="18"/>
        </w:rPr>
      </w:pPr>
    </w:p>
    <w:p w:rsidR="008A1011" w:rsidRPr="008E6CDD" w:rsidRDefault="008A1011" w:rsidP="008A1011">
      <w:pPr>
        <w:rPr>
          <w:rFonts w:ascii="Arial Black" w:hAnsi="Arial Black"/>
          <w:sz w:val="20"/>
          <w:szCs w:val="20"/>
        </w:rPr>
      </w:pPr>
      <w:r w:rsidRPr="008E6CDD">
        <w:rPr>
          <w:rFonts w:ascii="Arial Black" w:hAnsi="Arial Black"/>
          <w:sz w:val="20"/>
          <w:szCs w:val="20"/>
        </w:rPr>
        <w:t>Explica la influencia del Coronavirus COV-19 en Colombia en aspectos SOCIALES, ECONOMICOS Y POLITICOS.</w:t>
      </w:r>
    </w:p>
    <w:p w:rsidR="008A1011" w:rsidRDefault="008A1011" w:rsidP="00F2701B">
      <w:pPr>
        <w:jc w:val="righ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701B" w:rsidRDefault="00F2701B" w:rsidP="00F2701B">
      <w:pPr>
        <w:jc w:val="right"/>
      </w:pPr>
    </w:p>
    <w:p w:rsidR="00F2701B" w:rsidRDefault="00F2701B" w:rsidP="00F2701B">
      <w:pPr>
        <w:jc w:val="right"/>
      </w:pPr>
    </w:p>
    <w:p w:rsidR="00F2701B" w:rsidRDefault="00F2701B" w:rsidP="00F2701B">
      <w:pPr>
        <w:jc w:val="right"/>
      </w:pPr>
    </w:p>
    <w:p w:rsidR="00F2701B" w:rsidRPr="008E6CDD" w:rsidRDefault="00F2701B" w:rsidP="00F2701B">
      <w:pPr>
        <w:rPr>
          <w:rFonts w:ascii="Arial Black" w:hAnsi="Arial Black"/>
          <w:sz w:val="20"/>
          <w:szCs w:val="20"/>
        </w:rPr>
      </w:pPr>
    </w:p>
    <w:p w:rsidR="00F2701B" w:rsidRPr="008E6CDD" w:rsidRDefault="00F2701B" w:rsidP="00F2701B">
      <w:pPr>
        <w:rPr>
          <w:rFonts w:ascii="Arial Black" w:hAnsi="Arial Black"/>
          <w:sz w:val="20"/>
          <w:szCs w:val="20"/>
        </w:rPr>
      </w:pPr>
      <w:r w:rsidRPr="008E6CDD">
        <w:rPr>
          <w:rFonts w:ascii="Arial Black" w:hAnsi="Arial Black"/>
          <w:sz w:val="20"/>
          <w:szCs w:val="20"/>
        </w:rPr>
        <w:t xml:space="preserve">Busca el significado de 10 palabras de carácter </w:t>
      </w:r>
      <w:r w:rsidR="005B289A" w:rsidRPr="008E6CDD">
        <w:rPr>
          <w:rFonts w:ascii="Arial Black" w:hAnsi="Arial Black"/>
          <w:sz w:val="20"/>
          <w:szCs w:val="20"/>
        </w:rPr>
        <w:t>Histórico</w:t>
      </w:r>
      <w:r w:rsidRPr="008E6CDD">
        <w:rPr>
          <w:rFonts w:ascii="Arial Black" w:hAnsi="Arial Black"/>
          <w:sz w:val="20"/>
          <w:szCs w:val="20"/>
        </w:rPr>
        <w:t xml:space="preserve"> y de Ciencias Sociales, presentes en la lectura.</w:t>
      </w:r>
    </w:p>
    <w:p w:rsidR="005B289A" w:rsidRPr="008E6CDD" w:rsidRDefault="005B289A" w:rsidP="00F2701B">
      <w:pPr>
        <w:rPr>
          <w:rFonts w:ascii="Arial Black" w:hAnsi="Arial Black"/>
          <w:sz w:val="20"/>
          <w:szCs w:val="20"/>
        </w:rPr>
      </w:pPr>
      <w:r w:rsidRPr="008E6CDD">
        <w:rPr>
          <w:rFonts w:ascii="Arial Black" w:hAnsi="Arial Black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89A" w:rsidRPr="008E6CDD" w:rsidRDefault="005B289A" w:rsidP="00F2701B">
      <w:pPr>
        <w:rPr>
          <w:rFonts w:ascii="Arial Black" w:hAnsi="Arial Black"/>
          <w:sz w:val="20"/>
          <w:szCs w:val="20"/>
        </w:rPr>
      </w:pPr>
      <w:r w:rsidRPr="008E6CDD">
        <w:rPr>
          <w:rFonts w:ascii="Arial Black" w:hAnsi="Arial Black"/>
          <w:sz w:val="20"/>
          <w:szCs w:val="20"/>
        </w:rPr>
        <w:t>Escribe un ensayo donde plantes tu opinión sobre la lectura.</w:t>
      </w:r>
    </w:p>
    <w:p w:rsidR="005B289A" w:rsidRPr="008E6CDD" w:rsidRDefault="005B289A" w:rsidP="00F2701B">
      <w:pPr>
        <w:rPr>
          <w:rFonts w:ascii="Arial Black" w:hAnsi="Arial Black"/>
          <w:sz w:val="20"/>
          <w:szCs w:val="20"/>
        </w:rPr>
      </w:pPr>
      <w:r w:rsidRPr="008E6CDD">
        <w:rPr>
          <w:rFonts w:ascii="Arial Black" w:hAnsi="Arial Black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D3A" w:rsidRPr="00C939D1" w:rsidRDefault="00194D3A" w:rsidP="00F2701B">
      <w:pPr>
        <w:rPr>
          <w:rFonts w:ascii="Arial Black" w:hAnsi="Arial Black"/>
          <w:color w:val="FF0000"/>
          <w:sz w:val="20"/>
          <w:szCs w:val="20"/>
        </w:rPr>
      </w:pPr>
      <w:r w:rsidRPr="00C939D1">
        <w:rPr>
          <w:rFonts w:ascii="Arial Black" w:hAnsi="Arial Black"/>
          <w:color w:val="FF0000"/>
          <w:sz w:val="20"/>
          <w:szCs w:val="20"/>
        </w:rPr>
        <w:t>ACTIVIDAD COMPLEMENTARIA.</w:t>
      </w:r>
    </w:p>
    <w:p w:rsidR="00194D3A" w:rsidRPr="008E6CDD" w:rsidRDefault="00194D3A" w:rsidP="00F2701B">
      <w:pPr>
        <w:rPr>
          <w:rFonts w:ascii="Arial Black" w:hAnsi="Arial Black"/>
          <w:sz w:val="20"/>
          <w:szCs w:val="20"/>
        </w:rPr>
      </w:pPr>
      <w:r w:rsidRPr="008E6CDD">
        <w:rPr>
          <w:rFonts w:ascii="Arial Black" w:hAnsi="Arial Black"/>
          <w:sz w:val="20"/>
          <w:szCs w:val="20"/>
        </w:rPr>
        <w:t>Busca información sobre la situación actual de Colombia en todos los aspectos de la vida cotidiana en videos de YOU TUBE</w:t>
      </w:r>
      <w:r w:rsidR="008E6CDD" w:rsidRPr="008E6CDD">
        <w:rPr>
          <w:rFonts w:ascii="Arial Black" w:hAnsi="Arial Black"/>
          <w:sz w:val="20"/>
          <w:szCs w:val="20"/>
        </w:rPr>
        <w:t xml:space="preserve">  y presenta un resumen (tres videos), recuerda escribir la dirección.</w:t>
      </w:r>
    </w:p>
    <w:p w:rsidR="00194D3A" w:rsidRDefault="00194D3A" w:rsidP="00F2701B">
      <w:pPr>
        <w:rPr>
          <w:rFonts w:ascii="Arial Black" w:hAnsi="Arial Black"/>
          <w:sz w:val="20"/>
          <w:szCs w:val="20"/>
        </w:rPr>
      </w:pPr>
    </w:p>
    <w:p w:rsidR="00700BC6" w:rsidRDefault="00033F90" w:rsidP="00700BC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Consulta sobre la siguiente i</w:t>
      </w:r>
      <w:r w:rsidR="00D23FB5">
        <w:rPr>
          <w:rFonts w:ascii="Arial Black" w:hAnsi="Arial Black"/>
          <w:sz w:val="20"/>
          <w:szCs w:val="20"/>
        </w:rPr>
        <w:t xml:space="preserve">magen y explica su </w:t>
      </w:r>
      <w:r w:rsidR="00C939D1">
        <w:rPr>
          <w:rFonts w:ascii="Arial Black" w:hAnsi="Arial Black"/>
          <w:sz w:val="20"/>
          <w:szCs w:val="20"/>
        </w:rPr>
        <w:t>importancia,</w:t>
      </w:r>
      <w:r w:rsidR="00D23FB5">
        <w:rPr>
          <w:rFonts w:ascii="Arial Black" w:hAnsi="Arial Black"/>
          <w:sz w:val="20"/>
          <w:szCs w:val="20"/>
        </w:rPr>
        <w:t xml:space="preserve"> RELACIONALO con la lectura.</w:t>
      </w:r>
    </w:p>
    <w:p w:rsidR="00F2701B" w:rsidRDefault="00033F90" w:rsidP="00700BC6">
      <w:r>
        <w:rPr>
          <w:noProof/>
          <w:lang w:eastAsia="es-CO"/>
        </w:rPr>
        <w:drawing>
          <wp:inline distT="0" distB="0" distL="0" distR="0" wp14:anchorId="18F9D591" wp14:editId="4382D299">
            <wp:extent cx="2590800" cy="1760855"/>
            <wp:effectExtent l="0" t="0" r="0" b="0"/>
            <wp:docPr id="1" name="Imagen 1" descr="Resultado de imagen para imagen para colorear de histori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 para colorear de historia de colomb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8EC" w:rsidRDefault="00E77E5D" w:rsidP="00C828EC">
      <w:r>
        <w:t>CORREO: PROFESOR</w:t>
      </w:r>
      <w:r w:rsidR="00C828EC">
        <w:t xml:space="preserve"> SERGIO HERRERA.</w:t>
      </w:r>
    </w:p>
    <w:p w:rsidR="00C828EC" w:rsidRPr="00C828EC" w:rsidRDefault="00C828EC" w:rsidP="00C828EC">
      <w:pPr>
        <w:rPr>
          <w:color w:val="FF0000"/>
        </w:rPr>
      </w:pPr>
      <w:r>
        <w:rPr>
          <w:color w:val="FF0000"/>
        </w:rPr>
        <w:t>Saherrera@educacionbogota.edu.co</w:t>
      </w:r>
    </w:p>
    <w:p w:rsidR="00C828EC" w:rsidRDefault="00C828EC" w:rsidP="00F2701B">
      <w:pPr>
        <w:jc w:val="right"/>
      </w:pPr>
    </w:p>
    <w:p w:rsidR="00C828EC" w:rsidRPr="008A1011" w:rsidRDefault="00C828EC" w:rsidP="00F2701B">
      <w:pPr>
        <w:jc w:val="right"/>
      </w:pPr>
    </w:p>
    <w:sectPr w:rsidR="00C828EC" w:rsidRPr="008A1011" w:rsidSect="0056429F">
      <w:headerReference w:type="default" r:id="rId9"/>
      <w:footerReference w:type="default" r:id="rId10"/>
      <w:pgSz w:w="12240" w:h="20160" w:code="5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FE" w:rsidRDefault="002030FE" w:rsidP="00091FE6">
      <w:pPr>
        <w:spacing w:after="0" w:line="240" w:lineRule="auto"/>
      </w:pPr>
      <w:r>
        <w:separator/>
      </w:r>
    </w:p>
  </w:endnote>
  <w:endnote w:type="continuationSeparator" w:id="0">
    <w:p w:rsidR="002030FE" w:rsidRDefault="002030FE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FE" w:rsidRDefault="002030FE" w:rsidP="00091FE6">
      <w:pPr>
        <w:spacing w:after="0" w:line="240" w:lineRule="auto"/>
      </w:pPr>
      <w:r>
        <w:separator/>
      </w:r>
    </w:p>
  </w:footnote>
  <w:footnote w:type="continuationSeparator" w:id="0">
    <w:p w:rsidR="002030FE" w:rsidRDefault="002030FE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3FF801A6" wp14:editId="28641E30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3E6EBF5" wp14:editId="6CF6EBA5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  <w:r w:rsidR="009608EE">
      <w:rPr>
        <w:rFonts w:eastAsia="Times New Roman" w:cs="Calibri"/>
        <w:bCs/>
        <w:lang w:eastAsia="es-CO"/>
      </w:rPr>
      <w:t xml:space="preserve"> II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40C94"/>
    <w:multiLevelType w:val="hybridMultilevel"/>
    <w:tmpl w:val="F06026B4"/>
    <w:lvl w:ilvl="0" w:tplc="BAAE33DC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33F90"/>
    <w:rsid w:val="00091FE6"/>
    <w:rsid w:val="000C3E25"/>
    <w:rsid w:val="00194D3A"/>
    <w:rsid w:val="001A5DCB"/>
    <w:rsid w:val="002030FE"/>
    <w:rsid w:val="002A55C4"/>
    <w:rsid w:val="00323C23"/>
    <w:rsid w:val="004B74D7"/>
    <w:rsid w:val="005013FD"/>
    <w:rsid w:val="00513795"/>
    <w:rsid w:val="0056429F"/>
    <w:rsid w:val="005B289A"/>
    <w:rsid w:val="006F6C8A"/>
    <w:rsid w:val="00700BC6"/>
    <w:rsid w:val="0070461C"/>
    <w:rsid w:val="007076B7"/>
    <w:rsid w:val="0071196F"/>
    <w:rsid w:val="00724C88"/>
    <w:rsid w:val="00737B5F"/>
    <w:rsid w:val="007D63AC"/>
    <w:rsid w:val="007F003D"/>
    <w:rsid w:val="00803B4E"/>
    <w:rsid w:val="00845133"/>
    <w:rsid w:val="0084605D"/>
    <w:rsid w:val="008625DE"/>
    <w:rsid w:val="008A1011"/>
    <w:rsid w:val="008B4180"/>
    <w:rsid w:val="008B4D4F"/>
    <w:rsid w:val="008E2FEB"/>
    <w:rsid w:val="008E6CDD"/>
    <w:rsid w:val="009608EE"/>
    <w:rsid w:val="009E13AE"/>
    <w:rsid w:val="00A474AA"/>
    <w:rsid w:val="00B61688"/>
    <w:rsid w:val="00BD5C66"/>
    <w:rsid w:val="00C7272A"/>
    <w:rsid w:val="00C76D1E"/>
    <w:rsid w:val="00C828EC"/>
    <w:rsid w:val="00C939D1"/>
    <w:rsid w:val="00D23FB5"/>
    <w:rsid w:val="00D43693"/>
    <w:rsid w:val="00D6270E"/>
    <w:rsid w:val="00D722F5"/>
    <w:rsid w:val="00DC2929"/>
    <w:rsid w:val="00E578A6"/>
    <w:rsid w:val="00E77E5D"/>
    <w:rsid w:val="00E90D17"/>
    <w:rsid w:val="00ED532A"/>
    <w:rsid w:val="00EF69D1"/>
    <w:rsid w:val="00F072BC"/>
    <w:rsid w:val="00F2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1751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Sergio</cp:lastModifiedBy>
  <cp:revision>24</cp:revision>
  <cp:lastPrinted>2019-03-26T13:10:00Z</cp:lastPrinted>
  <dcterms:created xsi:type="dcterms:W3CDTF">2020-03-19T19:50:00Z</dcterms:created>
  <dcterms:modified xsi:type="dcterms:W3CDTF">2020-03-20T15:11:00Z</dcterms:modified>
</cp:coreProperties>
</file>