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4F89" w14:textId="77777777" w:rsidR="00CC7DB4" w:rsidRPr="00E119F1" w:rsidRDefault="002E284D" w:rsidP="00CC7DB4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</w:pPr>
      <w:bookmarkStart w:id="0" w:name="_GoBack"/>
      <w:bookmarkEnd w:id="0"/>
      <w:r w:rsidRPr="00E119F1">
        <w:rPr>
          <w:rFonts w:ascii="Arial" w:hAnsi="Arial" w:cs="Arial"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3FF9F9" wp14:editId="1865751D">
            <wp:simplePos x="0" y="0"/>
            <wp:positionH relativeFrom="column">
              <wp:posOffset>5960745</wp:posOffset>
            </wp:positionH>
            <wp:positionV relativeFrom="paragraph">
              <wp:posOffset>-40005</wp:posOffset>
            </wp:positionV>
            <wp:extent cx="673735" cy="751840"/>
            <wp:effectExtent l="0" t="0" r="0" b="0"/>
            <wp:wrapSquare wrapText="bothSides"/>
            <wp:docPr id="2" name="Imagen 2" descr="C:\Users\PC-FABIAN\Desktop\Backup secret marti2\BACKUP\Día E\Escud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FABIAN\Desktop\Backup secret marti2\BACKUP\Día E\Escudo Coleg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9F1">
        <w:rPr>
          <w:rFonts w:ascii="Arial" w:hAnsi="Arial" w:cs="Arial"/>
          <w:noProof/>
          <w:color w:val="0070C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74AA118" wp14:editId="5512DB1A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Tight wrapText="bothSides">
              <wp:wrapPolygon edited="0">
                <wp:start x="0" y="0"/>
                <wp:lineTo x="0" y="19489"/>
                <wp:lineTo x="21063" y="19489"/>
                <wp:lineTo x="210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5202" r="19125" b="40826"/>
                    <a:stretch/>
                  </pic:blipFill>
                  <pic:spPr bwMode="auto"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22FD88" w14:textId="77777777" w:rsidR="002E284D" w:rsidRPr="00E119F1" w:rsidRDefault="002E284D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  <w:sectPr w:rsidR="002E284D" w:rsidRPr="00E119F1" w:rsidSect="00D674C2">
          <w:footerReference w:type="default" r:id="rId10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1B651E2E" w14:textId="77777777" w:rsidR="002E284D" w:rsidRPr="00E119F1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w w:val="106"/>
          <w:sz w:val="20"/>
          <w:szCs w:val="20"/>
          <w:lang w:eastAsia="es-CO"/>
        </w:rPr>
      </w:pPr>
      <w:r w:rsidRPr="00E119F1">
        <w:rPr>
          <w:rFonts w:ascii="Arial" w:hAnsi="Arial" w:cs="Arial"/>
          <w:b/>
          <w:bCs/>
          <w:color w:val="0070C0"/>
          <w:sz w:val="20"/>
          <w:szCs w:val="20"/>
          <w:lang w:eastAsia="es-CO"/>
        </w:rPr>
        <w:t>COLEGIO JOSÉ MARTÍ</w:t>
      </w:r>
    </w:p>
    <w:p w14:paraId="1143810A" w14:textId="77777777" w:rsidR="00CC7DB4" w:rsidRPr="00E119F1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:lang w:eastAsia="es-CO"/>
        </w:rPr>
      </w:pPr>
      <w:r w:rsidRPr="00E119F1">
        <w:rPr>
          <w:rFonts w:ascii="Arial" w:hAnsi="Arial" w:cs="Arial"/>
          <w:b/>
          <w:bCs/>
          <w:color w:val="0070C0"/>
          <w:w w:val="106"/>
          <w:sz w:val="20"/>
          <w:szCs w:val="20"/>
          <w:lang w:eastAsia="es-CO"/>
        </w:rPr>
        <w:t>“FORMACIÓN PARA EL DESARROLLO HUMANO, INTEGRAL Y SOCIAL”</w:t>
      </w:r>
    </w:p>
    <w:p w14:paraId="65BA0431" w14:textId="77777777" w:rsidR="00CC7DB4" w:rsidRPr="00E119F1" w:rsidRDefault="00CC7DB4" w:rsidP="002E284D">
      <w:pPr>
        <w:pStyle w:val="Prrafodelista"/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70C0"/>
          <w:sz w:val="20"/>
          <w:szCs w:val="20"/>
          <w:lang w:eastAsia="es-CO"/>
        </w:rPr>
        <w:sectPr w:rsidR="00CC7DB4" w:rsidRPr="00E119F1" w:rsidSect="00D674C2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2C3FC868" w14:textId="77777777" w:rsidR="00CC7DB4" w:rsidRPr="00E119F1" w:rsidRDefault="00CC7DB4" w:rsidP="009A42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70C0"/>
          <w:sz w:val="20"/>
          <w:szCs w:val="20"/>
          <w:lang w:eastAsia="es-CO"/>
        </w:rPr>
      </w:pPr>
      <w:r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>GUÍA DE TRABAJO</w:t>
      </w:r>
      <w:r w:rsidR="002E284D"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 xml:space="preserve"> MATEMATICAS </w:t>
      </w:r>
      <w:r w:rsidR="009A42C9" w:rsidRPr="00E119F1">
        <w:rPr>
          <w:rFonts w:ascii="Arial" w:hAnsi="Arial" w:cs="Arial"/>
          <w:bCs/>
          <w:color w:val="0070C0"/>
          <w:sz w:val="20"/>
          <w:szCs w:val="20"/>
          <w:lang w:eastAsia="es-CO"/>
        </w:rPr>
        <w:t>NOVENO</w:t>
      </w:r>
    </w:p>
    <w:p w14:paraId="25F81A3F" w14:textId="77777777" w:rsidR="009A42C9" w:rsidRPr="00E119F1" w:rsidRDefault="009A42C9" w:rsidP="00321AF9">
      <w:pPr>
        <w:rPr>
          <w:rFonts w:ascii="Arial" w:hAnsi="Arial" w:cs="Arial"/>
          <w:color w:val="0070C0"/>
          <w:sz w:val="20"/>
          <w:szCs w:val="20"/>
        </w:rPr>
        <w:sectPr w:rsidR="009A42C9" w:rsidRPr="00E119F1" w:rsidSect="00D674C2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3A139BE8" w14:textId="77777777" w:rsidR="009A42C9" w:rsidRPr="00E119F1" w:rsidRDefault="009A42C9" w:rsidP="009A42C9">
      <w:pPr>
        <w:pStyle w:val="Prrafodelista"/>
        <w:rPr>
          <w:rFonts w:ascii="Arial" w:hAnsi="Arial" w:cs="Arial"/>
          <w:color w:val="0070C0"/>
          <w:sz w:val="20"/>
          <w:szCs w:val="20"/>
        </w:rPr>
      </w:pPr>
    </w:p>
    <w:tbl>
      <w:tblPr>
        <w:tblpPr w:leftFromText="141" w:rightFromText="141" w:vertAnchor="text" w:horzAnchor="margin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89"/>
        <w:gridCol w:w="2029"/>
        <w:gridCol w:w="5972"/>
      </w:tblGrid>
      <w:tr w:rsidR="00D674C2" w14:paraId="086FBCEF" w14:textId="77777777" w:rsidTr="00D674C2">
        <w:trPr>
          <w:trHeight w:val="557"/>
        </w:trPr>
        <w:tc>
          <w:tcPr>
            <w:tcW w:w="1383" w:type="dxa"/>
          </w:tcPr>
          <w:p w14:paraId="1D50F5E4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790" w:type="dxa"/>
            <w:gridSpan w:val="3"/>
          </w:tcPr>
          <w:p w14:paraId="45F5E0CD" w14:textId="77777777" w:rsidR="00D674C2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CAROLINA MORENO  (903)  </w:t>
            </w:r>
            <w:hyperlink r:id="rId11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scmoreno@educacionbogota.edu.co</w:t>
              </w:r>
            </w:hyperlink>
          </w:p>
          <w:p w14:paraId="04BE026D" w14:textId="77777777" w:rsidR="00D674C2" w:rsidRPr="00DD1023" w:rsidRDefault="00D674C2" w:rsidP="00D674C2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(901,902)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</w:tc>
      </w:tr>
      <w:tr w:rsidR="00D674C2" w14:paraId="6EFA3258" w14:textId="77777777" w:rsidTr="00D674C2">
        <w:trPr>
          <w:trHeight w:val="232"/>
        </w:trPr>
        <w:tc>
          <w:tcPr>
            <w:tcW w:w="1383" w:type="dxa"/>
          </w:tcPr>
          <w:p w14:paraId="41AFCC2E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790" w:type="dxa"/>
            <w:gridSpan w:val="3"/>
          </w:tcPr>
          <w:p w14:paraId="1038D2C3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4C2" w14:paraId="5D123027" w14:textId="77777777" w:rsidTr="00D674C2">
        <w:trPr>
          <w:trHeight w:val="464"/>
        </w:trPr>
        <w:tc>
          <w:tcPr>
            <w:tcW w:w="1383" w:type="dxa"/>
          </w:tcPr>
          <w:p w14:paraId="0F6A39F5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89" w:type="dxa"/>
          </w:tcPr>
          <w:p w14:paraId="793E1357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29" w:type="dxa"/>
          </w:tcPr>
          <w:p w14:paraId="5D78D84E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972" w:type="dxa"/>
          </w:tcPr>
          <w:p w14:paraId="000F112A" w14:textId="77777777" w:rsidR="00D674C2" w:rsidRPr="00DD1023" w:rsidRDefault="00D674C2" w:rsidP="00AF6C13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1DCE3558" w14:textId="77777777" w:rsidR="003A3AF9" w:rsidRPr="00E119F1" w:rsidRDefault="003A3AF9" w:rsidP="003A3AF9">
      <w:pPr>
        <w:pStyle w:val="Prrafodelista"/>
        <w:rPr>
          <w:rFonts w:ascii="Arial" w:hAnsi="Arial" w:cs="Arial"/>
          <w:color w:val="0070C0"/>
          <w:sz w:val="20"/>
          <w:szCs w:val="20"/>
        </w:rPr>
      </w:pPr>
    </w:p>
    <w:p w14:paraId="0AE124AC" w14:textId="77777777" w:rsidR="0013606F" w:rsidRPr="00E119F1" w:rsidRDefault="009A42C9" w:rsidP="007E09AB">
      <w:pPr>
        <w:pStyle w:val="Prrafodelista"/>
        <w:numPr>
          <w:ilvl w:val="0"/>
          <w:numId w:val="5"/>
        </w:numPr>
        <w:rPr>
          <w:rFonts w:ascii="Arial" w:hAnsi="Arial" w:cs="Arial"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Graficar  las siguientes funciones:</w:t>
      </w:r>
    </w:p>
    <w:p w14:paraId="7A489AB2" w14:textId="77777777" w:rsidR="007E09AB" w:rsidRPr="00E119F1" w:rsidRDefault="007E09AB" w:rsidP="007E09AB">
      <w:pPr>
        <w:pStyle w:val="Prrafodelista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f(x)=</w:t>
      </w:r>
      <w:r w:rsidR="0007626B" w:rsidRPr="00E119F1">
        <w:rPr>
          <w:rFonts w:ascii="Arial" w:hAnsi="Arial" w:cs="Arial"/>
          <w:color w:val="0070C0"/>
          <w:sz w:val="20"/>
          <w:szCs w:val="20"/>
        </w:rPr>
        <w:t>-</w:t>
      </w:r>
      <w:r w:rsidRPr="00E119F1">
        <w:rPr>
          <w:rFonts w:ascii="Arial" w:hAnsi="Arial" w:cs="Arial"/>
          <w:color w:val="0070C0"/>
          <w:sz w:val="20"/>
          <w:szCs w:val="20"/>
        </w:rPr>
        <w:t>3x+12</w:t>
      </w:r>
    </w:p>
    <w:p w14:paraId="4E63920E" w14:textId="77777777" w:rsidR="007E09AB" w:rsidRPr="00E119F1" w:rsidRDefault="007E09AB" w:rsidP="007E09AB">
      <w:pPr>
        <w:pStyle w:val="Prrafodelista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f(x)=3x+12</w:t>
      </w:r>
    </w:p>
    <w:p w14:paraId="5CE6F26F" w14:textId="77777777" w:rsidR="007E09AB" w:rsidRPr="00E119F1" w:rsidRDefault="007E09AB" w:rsidP="007E09AB">
      <w:pPr>
        <w:pStyle w:val="Prrafodelista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f(x)=3x</w:t>
      </w:r>
      <w:r w:rsidR="0007626B" w:rsidRPr="00E119F1">
        <w:rPr>
          <w:rFonts w:ascii="Arial" w:hAnsi="Arial" w:cs="Arial"/>
          <w:color w:val="0070C0"/>
          <w:sz w:val="20"/>
          <w:szCs w:val="20"/>
        </w:rPr>
        <w:t>-</w:t>
      </w:r>
      <w:r w:rsidRPr="00E119F1">
        <w:rPr>
          <w:rFonts w:ascii="Arial" w:hAnsi="Arial" w:cs="Arial"/>
          <w:color w:val="0070C0"/>
          <w:sz w:val="20"/>
          <w:szCs w:val="20"/>
        </w:rPr>
        <w:t>12</w:t>
      </w:r>
    </w:p>
    <w:p w14:paraId="22EF73E1" w14:textId="77777777" w:rsidR="007E09AB" w:rsidRPr="00E119F1" w:rsidRDefault="007E09AB" w:rsidP="007E09AB">
      <w:pPr>
        <w:pStyle w:val="Prrafodelista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f(x)=</w:t>
      </w:r>
      <w:r w:rsidR="0007626B" w:rsidRPr="00E119F1">
        <w:rPr>
          <w:rFonts w:ascii="Arial" w:hAnsi="Arial" w:cs="Arial"/>
          <w:color w:val="0070C0"/>
          <w:sz w:val="20"/>
          <w:szCs w:val="20"/>
        </w:rPr>
        <w:t>-</w:t>
      </w:r>
      <w:r w:rsidRPr="00E119F1">
        <w:rPr>
          <w:rFonts w:ascii="Arial" w:hAnsi="Arial" w:cs="Arial"/>
          <w:color w:val="0070C0"/>
          <w:sz w:val="20"/>
          <w:szCs w:val="20"/>
        </w:rPr>
        <w:t>3x</w:t>
      </w:r>
      <w:r w:rsidR="0007626B" w:rsidRPr="00E119F1">
        <w:rPr>
          <w:rFonts w:ascii="Arial" w:hAnsi="Arial" w:cs="Arial"/>
          <w:color w:val="0070C0"/>
          <w:sz w:val="20"/>
          <w:szCs w:val="20"/>
        </w:rPr>
        <w:t>-</w:t>
      </w:r>
      <w:r w:rsidRPr="00E119F1">
        <w:rPr>
          <w:rFonts w:ascii="Arial" w:hAnsi="Arial" w:cs="Arial"/>
          <w:color w:val="0070C0"/>
          <w:sz w:val="20"/>
          <w:szCs w:val="20"/>
        </w:rPr>
        <w:t>12</w:t>
      </w:r>
    </w:p>
    <w:p w14:paraId="573D3343" w14:textId="77777777" w:rsidR="008661FB" w:rsidRPr="00E119F1" w:rsidRDefault="008661FB" w:rsidP="008661FB">
      <w:pPr>
        <w:pStyle w:val="Prrafodelista"/>
        <w:ind w:left="1440"/>
        <w:rPr>
          <w:rFonts w:ascii="Arial" w:hAnsi="Arial" w:cs="Arial"/>
          <w:color w:val="0070C0"/>
          <w:sz w:val="20"/>
          <w:szCs w:val="20"/>
        </w:rPr>
      </w:pPr>
    </w:p>
    <w:p w14:paraId="61E477D7" w14:textId="77777777" w:rsidR="007E09AB" w:rsidRPr="00E119F1" w:rsidRDefault="007E09AB" w:rsidP="007E09AB">
      <w:pPr>
        <w:rPr>
          <w:rFonts w:ascii="Arial" w:hAnsi="Arial" w:cs="Arial"/>
          <w:bCs/>
          <w:color w:val="0070C0"/>
          <w:sz w:val="20"/>
          <w:szCs w:val="20"/>
        </w:rPr>
      </w:pPr>
      <w:r w:rsidRPr="00E119F1">
        <w:rPr>
          <w:rFonts w:ascii="Arial" w:hAnsi="Arial" w:cs="Arial"/>
          <w:color w:val="0070C0"/>
          <w:sz w:val="20"/>
          <w:szCs w:val="20"/>
        </w:rPr>
        <w:t>2.</w:t>
      </w:r>
      <w:r w:rsidRPr="00E119F1">
        <w:rPr>
          <w:rFonts w:ascii="Arial" w:hAnsi="Arial" w:cs="Arial"/>
          <w:bCs/>
          <w:color w:val="0070C0"/>
          <w:sz w:val="20"/>
          <w:szCs w:val="20"/>
        </w:rPr>
        <w:t>Utilizando el método para determinar si el grafico de una relación es una función, cuáles de las siguientes graficas no corresponden a una función</w:t>
      </w:r>
    </w:p>
    <w:p w14:paraId="14D65F88" w14:textId="77777777" w:rsidR="007E09AB" w:rsidRPr="00E119F1" w:rsidRDefault="007E09AB" w:rsidP="007E09AB">
      <w:pPr>
        <w:rPr>
          <w:rFonts w:ascii="Arial" w:hAnsi="Arial" w:cs="Arial"/>
          <w:bCs/>
          <w:color w:val="0070C0"/>
          <w:sz w:val="20"/>
          <w:szCs w:val="20"/>
        </w:rPr>
      </w:pPr>
    </w:p>
    <w:p w14:paraId="7F1B9182" w14:textId="77777777" w:rsidR="007E09AB" w:rsidRPr="00E119F1" w:rsidRDefault="007E09AB" w:rsidP="007E09AB">
      <w:pPr>
        <w:rPr>
          <w:rFonts w:ascii="Arial" w:hAnsi="Arial" w:cs="Arial"/>
          <w:noProof/>
          <w:color w:val="0070C0"/>
          <w:sz w:val="20"/>
          <w:szCs w:val="20"/>
          <w:lang w:val="en-US" w:eastAsia="en-US"/>
        </w:rPr>
      </w:pPr>
      <w:r w:rsidRPr="00E119F1"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F6C55ED" wp14:editId="0A294B01">
            <wp:extent cx="1571625" cy="203476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6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35C4" w14:textId="77777777" w:rsidR="007E09AB" w:rsidRPr="00E119F1" w:rsidRDefault="007E09AB" w:rsidP="007E09AB">
      <w:pPr>
        <w:rPr>
          <w:rFonts w:ascii="Arial" w:hAnsi="Arial" w:cs="Arial"/>
          <w:noProof/>
          <w:color w:val="0070C0"/>
          <w:sz w:val="20"/>
          <w:szCs w:val="20"/>
          <w:lang w:val="en-US" w:eastAsia="en-US"/>
        </w:rPr>
      </w:pPr>
    </w:p>
    <w:p w14:paraId="1FDD7EB1" w14:textId="77777777" w:rsidR="00D674C2" w:rsidRPr="00D674C2" w:rsidRDefault="007E09AB" w:rsidP="00D1006E">
      <w:pPr>
        <w:pStyle w:val="Prrafodelista"/>
        <w:numPr>
          <w:ilvl w:val="0"/>
          <w:numId w:val="7"/>
        </w:numPr>
        <w:rPr>
          <w:rFonts w:ascii="Arial" w:hAnsi="Arial" w:cs="Arial"/>
          <w:bCs/>
          <w:noProof/>
          <w:color w:val="0070C0"/>
          <w:sz w:val="20"/>
          <w:szCs w:val="20"/>
          <w:lang w:val="es-CO" w:eastAsia="en-US"/>
        </w:rPr>
      </w:pPr>
      <w:r w:rsidRPr="00E119F1">
        <w:rPr>
          <w:rFonts w:ascii="Arial" w:hAnsi="Arial" w:cs="Arial"/>
          <w:bCs/>
          <w:noProof/>
          <w:color w:val="0070C0"/>
          <w:sz w:val="20"/>
          <w:szCs w:val="20"/>
          <w:lang w:val="es-CO" w:eastAsia="en-US"/>
        </w:rPr>
        <w:t>Teniendo en cuenta los siguientes diagramas sagitales. ¿Cuáles de las siguientes relaciones son funciones. Justifica?</w:t>
      </w:r>
    </w:p>
    <w:p w14:paraId="0F5201A7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noProof/>
          <w:color w:val="0070C0"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6D2F1A09" wp14:editId="4306BFB5">
            <wp:simplePos x="0" y="0"/>
            <wp:positionH relativeFrom="column">
              <wp:posOffset>1628775</wp:posOffset>
            </wp:positionH>
            <wp:positionV relativeFrom="paragraph">
              <wp:posOffset>69850</wp:posOffset>
            </wp:positionV>
            <wp:extent cx="1652270" cy="1219200"/>
            <wp:effectExtent l="19050" t="0" r="5080" b="0"/>
            <wp:wrapTight wrapText="bothSides">
              <wp:wrapPolygon edited="0">
                <wp:start x="-249" y="0"/>
                <wp:lineTo x="-249" y="21263"/>
                <wp:lineTo x="21666" y="21263"/>
                <wp:lineTo x="21666" y="0"/>
                <wp:lineTo x="-249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623BB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6465A262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noProof/>
          <w:color w:val="0070C0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4F56714" wp14:editId="058072CA">
            <wp:simplePos x="0" y="0"/>
            <wp:positionH relativeFrom="column">
              <wp:posOffset>57150</wp:posOffset>
            </wp:positionH>
            <wp:positionV relativeFrom="paragraph">
              <wp:posOffset>5080</wp:posOffset>
            </wp:positionV>
            <wp:extent cx="1514475" cy="1038225"/>
            <wp:effectExtent l="19050" t="0" r="9525" b="0"/>
            <wp:wrapTight wrapText="bothSides">
              <wp:wrapPolygon edited="0">
                <wp:start x="-272" y="0"/>
                <wp:lineTo x="-272" y="21402"/>
                <wp:lineTo x="21736" y="21402"/>
                <wp:lineTo x="21736" y="0"/>
                <wp:lineTo x="-272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3878F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noProof/>
          <w:color w:val="0070C0"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2BC06110" wp14:editId="0E5866B3">
            <wp:simplePos x="0" y="0"/>
            <wp:positionH relativeFrom="column">
              <wp:posOffset>-76200</wp:posOffset>
            </wp:positionH>
            <wp:positionV relativeFrom="paragraph">
              <wp:posOffset>132080</wp:posOffset>
            </wp:positionV>
            <wp:extent cx="1524000" cy="1238250"/>
            <wp:effectExtent l="19050" t="0" r="0" b="0"/>
            <wp:wrapTight wrapText="bothSides">
              <wp:wrapPolygon edited="0">
                <wp:start x="-270" y="0"/>
                <wp:lineTo x="-270" y="21268"/>
                <wp:lineTo x="21600" y="21268"/>
                <wp:lineTo x="21600" y="0"/>
                <wp:lineTo x="-27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43963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noProof/>
          <w:color w:val="0070C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068AA3B" wp14:editId="7A578507">
            <wp:simplePos x="0" y="0"/>
            <wp:positionH relativeFrom="column">
              <wp:posOffset>213995</wp:posOffset>
            </wp:positionH>
            <wp:positionV relativeFrom="paragraph">
              <wp:posOffset>81280</wp:posOffset>
            </wp:positionV>
            <wp:extent cx="1504950" cy="1057275"/>
            <wp:effectExtent l="19050" t="0" r="0" b="0"/>
            <wp:wrapTight wrapText="bothSides">
              <wp:wrapPolygon edited="0">
                <wp:start x="-273" y="0"/>
                <wp:lineTo x="-273" y="21405"/>
                <wp:lineTo x="21600" y="21405"/>
                <wp:lineTo x="21600" y="0"/>
                <wp:lineTo x="-27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5A6CE6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4610768A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00A074D0" w14:textId="77777777" w:rsidR="00D674C2" w:rsidRDefault="00D1006E" w:rsidP="00D1006E">
      <w:pPr>
        <w:rPr>
          <w:rFonts w:ascii="Arial" w:hAnsi="Arial" w:cs="Arial"/>
          <w:bCs/>
          <w:color w:val="0070C0"/>
          <w:sz w:val="20"/>
          <w:szCs w:val="20"/>
        </w:rPr>
      </w:pPr>
      <w:r w:rsidRPr="00E119F1">
        <w:rPr>
          <w:rFonts w:ascii="Arial" w:hAnsi="Arial" w:cs="Arial"/>
          <w:bCs/>
          <w:color w:val="0070C0"/>
          <w:sz w:val="20"/>
          <w:szCs w:val="20"/>
        </w:rPr>
        <w:t>4.</w:t>
      </w:r>
      <w:r w:rsidR="000E2606" w:rsidRPr="00E119F1">
        <w:rPr>
          <w:rFonts w:ascii="Arial" w:hAnsi="Arial" w:cs="Arial"/>
          <w:bCs/>
          <w:color w:val="0070C0"/>
          <w:sz w:val="20"/>
          <w:szCs w:val="20"/>
        </w:rPr>
        <w:t xml:space="preserve">Sea A= {2, 4, 6,8} y B= {1,4,8, 9,12,16, } halla las siguientes relaciones representándolas mediante el diagrama sagital y parejas ordenadas, </w:t>
      </w:r>
    </w:p>
    <w:p w14:paraId="26ADF986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7B4A58BA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6E3AD51C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620E8D3A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634CE63A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18291816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7B8DD5BC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0B4D9406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3A344E12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03A3E29B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41391486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45D525B5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1D14601B" w14:textId="77777777" w:rsidR="00D674C2" w:rsidRDefault="00D674C2" w:rsidP="00D1006E">
      <w:pPr>
        <w:rPr>
          <w:rFonts w:ascii="Arial" w:hAnsi="Arial" w:cs="Arial"/>
          <w:bCs/>
          <w:color w:val="0070C0"/>
          <w:sz w:val="20"/>
          <w:szCs w:val="20"/>
        </w:rPr>
      </w:pPr>
    </w:p>
    <w:p w14:paraId="31B7ACFF" w14:textId="77777777" w:rsidR="007E09AB" w:rsidRPr="00E119F1" w:rsidRDefault="000E2606" w:rsidP="00D1006E">
      <w:pPr>
        <w:rPr>
          <w:rFonts w:ascii="Arial" w:hAnsi="Arial" w:cs="Arial"/>
          <w:bCs/>
          <w:color w:val="0070C0"/>
          <w:sz w:val="20"/>
          <w:szCs w:val="20"/>
        </w:rPr>
      </w:pPr>
      <w:r w:rsidRPr="00E119F1">
        <w:rPr>
          <w:rFonts w:ascii="Arial" w:hAnsi="Arial" w:cs="Arial"/>
          <w:bCs/>
          <w:color w:val="0070C0"/>
          <w:sz w:val="20"/>
          <w:szCs w:val="20"/>
        </w:rPr>
        <w:t xml:space="preserve">responde cuál de ellas son funciones. Justifica. </w:t>
      </w:r>
    </w:p>
    <w:p w14:paraId="6E748D86" w14:textId="77777777" w:rsidR="000E2606" w:rsidRPr="00E119F1" w:rsidRDefault="005C587D" w:rsidP="000E2606">
      <w:pPr>
        <w:pStyle w:val="Prrafodelista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1</m:t>
            </m:r>
          </m:sub>
        </m:sSub>
      </m:oMath>
      <w:r w:rsidR="000E2606" w:rsidRPr="00E119F1">
        <w:rPr>
          <w:rFonts w:ascii="Arial" w:hAnsi="Arial" w:cs="Arial"/>
          <w:color w:val="0070C0"/>
          <w:sz w:val="20"/>
          <w:szCs w:val="20"/>
        </w:rPr>
        <w:t>”…es el doble de”</w:t>
      </w:r>
    </w:p>
    <w:p w14:paraId="0866342F" w14:textId="77777777" w:rsidR="000E2606" w:rsidRPr="00E119F1" w:rsidRDefault="005C587D" w:rsidP="000E2606">
      <w:pPr>
        <w:pStyle w:val="Prrafodelista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2</m:t>
            </m:r>
          </m:sub>
        </m:sSub>
      </m:oMath>
      <w:r w:rsidR="000E2606" w:rsidRPr="00E119F1">
        <w:rPr>
          <w:rFonts w:ascii="Arial" w:hAnsi="Arial" w:cs="Arial"/>
          <w:color w:val="0070C0"/>
          <w:sz w:val="20"/>
          <w:szCs w:val="20"/>
        </w:rPr>
        <w:t>” es la mitad de”</w:t>
      </w:r>
    </w:p>
    <w:p w14:paraId="53ECB522" w14:textId="77777777" w:rsidR="000E2606" w:rsidRPr="00E119F1" w:rsidRDefault="005C587D" w:rsidP="000E2606">
      <w:pPr>
        <w:pStyle w:val="Prrafodelista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3</m:t>
            </m:r>
          </m:sub>
        </m:sSub>
      </m:oMath>
      <w:r w:rsidR="000E2606" w:rsidRPr="00E119F1">
        <w:rPr>
          <w:rFonts w:ascii="Arial" w:hAnsi="Arial" w:cs="Arial"/>
          <w:color w:val="0070C0"/>
          <w:sz w:val="20"/>
          <w:szCs w:val="20"/>
        </w:rPr>
        <w:t xml:space="preserve"> “…es la raíz cuadrada de”</w:t>
      </w:r>
    </w:p>
    <w:p w14:paraId="3AEDACD3" w14:textId="77777777" w:rsidR="00AB75D3" w:rsidRPr="00E119F1" w:rsidRDefault="005C587D" w:rsidP="00AB75D3">
      <w:pPr>
        <w:pStyle w:val="Prrafodelista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color w:val="0070C0"/>
                <w:sz w:val="20"/>
                <w:szCs w:val="20"/>
              </w:rPr>
              <m:t>4</m:t>
            </m:r>
          </m:sub>
        </m:sSub>
      </m:oMath>
      <w:r w:rsidR="000E2606" w:rsidRPr="00E119F1">
        <w:rPr>
          <w:rFonts w:ascii="Arial" w:hAnsi="Arial" w:cs="Arial"/>
          <w:color w:val="0070C0"/>
          <w:sz w:val="20"/>
          <w:szCs w:val="20"/>
        </w:rPr>
        <w:t>”…</w:t>
      </w:r>
      <w:r w:rsidR="00AB75D3" w:rsidRPr="00E119F1">
        <w:rPr>
          <w:rFonts w:ascii="Arial" w:hAnsi="Arial" w:cs="Arial"/>
          <w:color w:val="0070C0"/>
          <w:sz w:val="20"/>
          <w:szCs w:val="20"/>
        </w:rPr>
        <w:t>es mayor que</w:t>
      </w:r>
      <w:r w:rsidR="000E2606" w:rsidRPr="00E119F1">
        <w:rPr>
          <w:rFonts w:ascii="Arial" w:hAnsi="Arial" w:cs="Arial"/>
          <w:color w:val="0070C0"/>
          <w:sz w:val="20"/>
          <w:szCs w:val="20"/>
        </w:rPr>
        <w:t>”</w:t>
      </w:r>
    </w:p>
    <w:p w14:paraId="4B0BDB77" w14:textId="77777777" w:rsidR="00AB75D3" w:rsidRPr="00E119F1" w:rsidRDefault="00AB75D3" w:rsidP="00AB75D3">
      <w:pPr>
        <w:pStyle w:val="Prrafodelista"/>
        <w:ind w:left="1440"/>
        <w:rPr>
          <w:rFonts w:ascii="Arial" w:hAnsi="Arial" w:cs="Arial"/>
          <w:color w:val="0070C0"/>
          <w:sz w:val="20"/>
          <w:szCs w:val="20"/>
        </w:rPr>
      </w:pPr>
    </w:p>
    <w:p w14:paraId="20EF42A4" w14:textId="77777777" w:rsidR="00AB75D3" w:rsidRPr="00E119F1" w:rsidRDefault="00EF09B7" w:rsidP="00D1006E">
      <w:pPr>
        <w:rPr>
          <w:rFonts w:ascii="Arial" w:hAnsi="Arial" w:cs="Arial"/>
          <w:bCs/>
          <w:color w:val="0070C0"/>
          <w:sz w:val="20"/>
          <w:szCs w:val="20"/>
        </w:rPr>
      </w:pPr>
      <w:r w:rsidRPr="00E119F1">
        <w:rPr>
          <w:rFonts w:ascii="Arial" w:hAnsi="Arial" w:cs="Arial"/>
          <w:bCs/>
          <w:color w:val="0070C0"/>
          <w:sz w:val="20"/>
          <w:szCs w:val="20"/>
        </w:rPr>
        <w:t>A propósito del día de la mujer</w:t>
      </w:r>
    </w:p>
    <w:p w14:paraId="15DC6253" w14:textId="77777777" w:rsidR="008661FB" w:rsidRPr="00E119F1" w:rsidRDefault="008661FB" w:rsidP="00D1006E">
      <w:pPr>
        <w:rPr>
          <w:rFonts w:ascii="Arial" w:hAnsi="Arial" w:cs="Arial"/>
          <w:b/>
          <w:color w:val="0070C0"/>
          <w:sz w:val="20"/>
          <w:szCs w:val="20"/>
        </w:rPr>
      </w:pPr>
    </w:p>
    <w:p w14:paraId="42B4CE56" w14:textId="77777777" w:rsidR="008661FB" w:rsidRPr="00E119F1" w:rsidRDefault="00D674C2" w:rsidP="00D1006E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A975774" wp14:editId="6B02C4FF">
            <wp:simplePos x="0" y="0"/>
            <wp:positionH relativeFrom="column">
              <wp:posOffset>498475</wp:posOffset>
            </wp:positionH>
            <wp:positionV relativeFrom="paragraph">
              <wp:posOffset>46355</wp:posOffset>
            </wp:positionV>
            <wp:extent cx="1149985" cy="1295400"/>
            <wp:effectExtent l="19050" t="0" r="0" b="0"/>
            <wp:wrapTight wrapText="bothSides">
              <wp:wrapPolygon edited="0">
                <wp:start x="-358" y="0"/>
                <wp:lineTo x="-358" y="21282"/>
                <wp:lineTo x="21469" y="21282"/>
                <wp:lineTo x="21469" y="0"/>
                <wp:lineTo x="-358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C9E52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55328AE7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0F0794F7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30EA816D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2F740731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1144BF6A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15700C78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069B0B99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0518A24F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  <w:r>
        <w:rPr>
          <w:rFonts w:ascii="Arial" w:hAnsi="Arial" w:cs="Arial"/>
          <w:iCs/>
          <w:noProof/>
          <w:color w:val="0070C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44C4BE4" wp14:editId="5E086156">
            <wp:simplePos x="0" y="0"/>
            <wp:positionH relativeFrom="column">
              <wp:posOffset>174625</wp:posOffset>
            </wp:positionH>
            <wp:positionV relativeFrom="paragraph">
              <wp:posOffset>132080</wp:posOffset>
            </wp:positionV>
            <wp:extent cx="1914525" cy="1047750"/>
            <wp:effectExtent l="19050" t="0" r="9525" b="0"/>
            <wp:wrapTight wrapText="bothSides">
              <wp:wrapPolygon edited="0">
                <wp:start x="-215" y="0"/>
                <wp:lineTo x="-215" y="21207"/>
                <wp:lineTo x="21707" y="21207"/>
                <wp:lineTo x="21707" y="0"/>
                <wp:lineTo x="-215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76D3E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26C6B45F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300279FA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6A0E4103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3FE0FE16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35805E58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18B03355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3AAE03CB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40D45A43" w14:textId="77777777" w:rsidR="00D674C2" w:rsidRDefault="00D674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p w14:paraId="2D979C2D" w14:textId="77777777" w:rsidR="009C49C2" w:rsidRPr="00E119F1" w:rsidRDefault="009C49C2" w:rsidP="009C49C2">
      <w:pPr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5.Sigue estrictamente el orden de las operaciones indicadas y notaras que siempre se llega al mismo resultado</w:t>
      </w:r>
    </w:p>
    <w:p w14:paraId="2C4F2A0A" w14:textId="77777777" w:rsidR="009C49C2" w:rsidRPr="00E119F1" w:rsidRDefault="009C49C2" w:rsidP="009C49C2">
      <w:pPr>
        <w:pStyle w:val="Prrafodelista"/>
        <w:ind w:left="786"/>
        <w:rPr>
          <w:i/>
          <w:color w:val="0070C0"/>
        </w:rPr>
      </w:pPr>
      <w:r w:rsidRPr="00E119F1">
        <w:rPr>
          <w:noProof/>
          <w:color w:val="0070C0"/>
        </w:rPr>
        <w:drawing>
          <wp:inline distT="0" distB="0" distL="0" distR="0" wp14:anchorId="028B1595" wp14:editId="2CC7B9D7">
            <wp:extent cx="1724025" cy="13430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843E" w14:textId="77777777" w:rsidR="009C49C2" w:rsidRPr="00E119F1" w:rsidRDefault="009C49C2" w:rsidP="009C49C2">
      <w:pPr>
        <w:pStyle w:val="Prrafodelista"/>
        <w:numPr>
          <w:ilvl w:val="0"/>
          <w:numId w:val="11"/>
        </w:numPr>
        <w:ind w:left="142" w:hanging="284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Los números que al ubicarse en el lado 2 no cumple con la condición requerida para que el resultado sea 24 son:</w:t>
      </w:r>
    </w:p>
    <w:p w14:paraId="1F3A2AB9" w14:textId="77777777" w:rsidR="009C49C2" w:rsidRPr="00E119F1" w:rsidRDefault="009C49C2" w:rsidP="009C49C2">
      <w:pPr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a) 4 y 6</w:t>
      </w:r>
    </w:p>
    <w:p w14:paraId="1585B9C6" w14:textId="77777777" w:rsidR="009C49C2" w:rsidRPr="00E119F1" w:rsidRDefault="009C49C2" w:rsidP="009C49C2">
      <w:pPr>
        <w:ind w:firstLine="360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b) 16 y 8</w:t>
      </w:r>
    </w:p>
    <w:p w14:paraId="4634AE1B" w14:textId="77777777" w:rsidR="009C49C2" w:rsidRPr="00E119F1" w:rsidRDefault="009C49C2" w:rsidP="009C49C2">
      <w:pPr>
        <w:ind w:firstLine="360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c) 22 y 16</w:t>
      </w:r>
    </w:p>
    <w:p w14:paraId="6E081F18" w14:textId="77777777" w:rsidR="009C49C2" w:rsidRPr="00E119F1" w:rsidRDefault="009C49C2" w:rsidP="009C49C2">
      <w:pPr>
        <w:ind w:firstLine="360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d) 26 y 13</w:t>
      </w:r>
    </w:p>
    <w:p w14:paraId="489DBB07" w14:textId="77777777" w:rsidR="009C49C2" w:rsidRPr="00E119F1" w:rsidRDefault="009C49C2" w:rsidP="009C49C2">
      <w:pPr>
        <w:ind w:firstLine="360"/>
        <w:rPr>
          <w:rFonts w:ascii="Arial" w:hAnsi="Arial" w:cs="Arial"/>
          <w:iCs/>
          <w:color w:val="0070C0"/>
          <w:sz w:val="20"/>
          <w:szCs w:val="20"/>
        </w:rPr>
      </w:pPr>
    </w:p>
    <w:p w14:paraId="661CD72E" w14:textId="77777777" w:rsidR="009C49C2" w:rsidRPr="00E119F1" w:rsidRDefault="009C49C2" w:rsidP="009C49C2">
      <w:pPr>
        <w:ind w:left="360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7.  Los números que pertenecen al lado 1 pertenecen al conjunto de los números</w:t>
      </w:r>
    </w:p>
    <w:p w14:paraId="7B77DF2B" w14:textId="77777777" w:rsidR="009C49C2" w:rsidRPr="00E119F1" w:rsidRDefault="009C49C2" w:rsidP="009C49C2">
      <w:pPr>
        <w:pStyle w:val="Prrafodelista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a) Pares</w:t>
      </w:r>
    </w:p>
    <w:p w14:paraId="40B95E32" w14:textId="77777777" w:rsidR="009C49C2" w:rsidRPr="00E119F1" w:rsidRDefault="009C49C2" w:rsidP="009C49C2">
      <w:pPr>
        <w:pStyle w:val="Prrafodelista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b) Impares</w:t>
      </w:r>
    </w:p>
    <w:p w14:paraId="225F7B75" w14:textId="77777777" w:rsidR="009C49C2" w:rsidRPr="00E119F1" w:rsidRDefault="009C49C2" w:rsidP="009C49C2">
      <w:pPr>
        <w:pStyle w:val="Prrafodelista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c) Primos</w:t>
      </w:r>
    </w:p>
    <w:p w14:paraId="4410026F" w14:textId="77777777" w:rsidR="009C49C2" w:rsidRPr="00E119F1" w:rsidRDefault="009C49C2" w:rsidP="009C49C2">
      <w:pPr>
        <w:pStyle w:val="Prrafodelista"/>
        <w:rPr>
          <w:rFonts w:ascii="Arial" w:hAnsi="Arial" w:cs="Arial"/>
          <w:iCs/>
          <w:color w:val="0070C0"/>
          <w:sz w:val="20"/>
          <w:szCs w:val="20"/>
        </w:rPr>
      </w:pPr>
      <w:r w:rsidRPr="00E119F1">
        <w:rPr>
          <w:rFonts w:ascii="Arial" w:hAnsi="Arial" w:cs="Arial"/>
          <w:iCs/>
          <w:color w:val="0070C0"/>
          <w:sz w:val="20"/>
          <w:szCs w:val="20"/>
        </w:rPr>
        <w:t>d) Enteros negativos</w:t>
      </w:r>
    </w:p>
    <w:p w14:paraId="353A2861" w14:textId="77777777" w:rsidR="00D674C2" w:rsidRPr="00E119F1" w:rsidRDefault="00D674C2" w:rsidP="00D674C2">
      <w:pPr>
        <w:rPr>
          <w:rStyle w:val="Hipervnculo"/>
          <w:rFonts w:ascii="Arial" w:hAnsi="Arial" w:cs="Arial"/>
          <w:color w:val="0070C0"/>
          <w:sz w:val="20"/>
          <w:szCs w:val="20"/>
          <w:u w:val="none"/>
        </w:rPr>
      </w:pPr>
      <w:r w:rsidRPr="00E119F1">
        <w:rPr>
          <w:rFonts w:ascii="Arial" w:hAnsi="Arial" w:cs="Arial"/>
          <w:color w:val="0070C0"/>
          <w:sz w:val="20"/>
          <w:szCs w:val="20"/>
        </w:rPr>
        <w:t xml:space="preserve">Ejercicios Tomados  de </w:t>
      </w:r>
      <w:proofErr w:type="spellStart"/>
      <w:r w:rsidRPr="00E119F1">
        <w:rPr>
          <w:rFonts w:ascii="Arial" w:hAnsi="Arial" w:cs="Arial"/>
          <w:color w:val="0070C0"/>
          <w:sz w:val="20"/>
          <w:szCs w:val="20"/>
        </w:rPr>
        <w:t>Retomania</w:t>
      </w:r>
      <w:proofErr w:type="spellEnd"/>
      <w:r w:rsidRPr="00E119F1">
        <w:rPr>
          <w:rFonts w:ascii="Arial" w:hAnsi="Arial" w:cs="Arial"/>
          <w:color w:val="0070C0"/>
          <w:sz w:val="20"/>
          <w:szCs w:val="20"/>
        </w:rPr>
        <w:t xml:space="preserve"> el 14 de </w:t>
      </w:r>
      <w:proofErr w:type="gramStart"/>
      <w:r w:rsidRPr="00E119F1">
        <w:rPr>
          <w:rFonts w:ascii="Arial" w:hAnsi="Arial" w:cs="Arial"/>
          <w:color w:val="0070C0"/>
          <w:sz w:val="20"/>
          <w:szCs w:val="20"/>
        </w:rPr>
        <w:t>Marzo</w:t>
      </w:r>
      <w:proofErr w:type="gramEnd"/>
      <w:hyperlink r:id="rId21" w:history="1">
        <w:r w:rsidRPr="00E119F1">
          <w:rPr>
            <w:rStyle w:val="Hipervnculo"/>
            <w:color w:val="0070C0"/>
          </w:rPr>
          <w:t>https://www.sectormatematica.cl/</w:t>
        </w:r>
      </w:hyperlink>
    </w:p>
    <w:p w14:paraId="132BD2BB" w14:textId="77777777" w:rsidR="009C49C2" w:rsidRPr="00E119F1" w:rsidRDefault="009C49C2" w:rsidP="009C49C2">
      <w:pPr>
        <w:rPr>
          <w:rFonts w:ascii="Arial" w:hAnsi="Arial" w:cs="Arial"/>
          <w:iCs/>
          <w:color w:val="0070C0"/>
          <w:sz w:val="20"/>
          <w:szCs w:val="20"/>
        </w:rPr>
      </w:pPr>
    </w:p>
    <w:sectPr w:rsidR="009C49C2" w:rsidRPr="00E119F1" w:rsidSect="00D674C2">
      <w:type w:val="continuous"/>
      <w:pgSz w:w="12242" w:h="18711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E6725" w14:textId="77777777" w:rsidR="005C587D" w:rsidRDefault="005C587D" w:rsidP="007C736A">
      <w:r>
        <w:separator/>
      </w:r>
    </w:p>
  </w:endnote>
  <w:endnote w:type="continuationSeparator" w:id="0">
    <w:p w14:paraId="5739C204" w14:textId="77777777" w:rsidR="005C587D" w:rsidRDefault="005C587D" w:rsidP="007C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C51A" w14:textId="77777777" w:rsidR="007C736A" w:rsidRDefault="007C736A" w:rsidP="007C736A">
    <w:pPr>
      <w:pStyle w:val="Piedepgina"/>
      <w:jc w:val="center"/>
    </w:pPr>
    <w:r>
      <w:t>De corazón ¡MARTIANOS!</w:t>
    </w:r>
  </w:p>
  <w:p w14:paraId="18241ED6" w14:textId="77777777" w:rsidR="007C736A" w:rsidRDefault="007C736A" w:rsidP="007C736A">
    <w:pPr>
      <w:pStyle w:val="Piedepgina"/>
    </w:pPr>
  </w:p>
  <w:p w14:paraId="3CBFA78C" w14:textId="77777777" w:rsidR="007C736A" w:rsidRDefault="007C736A">
    <w:pPr>
      <w:pStyle w:val="Piedepgina"/>
    </w:pPr>
  </w:p>
  <w:p w14:paraId="1F8B7B5B" w14:textId="77777777" w:rsidR="007C736A" w:rsidRDefault="007C7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59D8" w14:textId="77777777" w:rsidR="005C587D" w:rsidRDefault="005C587D" w:rsidP="007C736A">
      <w:r>
        <w:separator/>
      </w:r>
    </w:p>
  </w:footnote>
  <w:footnote w:type="continuationSeparator" w:id="0">
    <w:p w14:paraId="42B7E4AE" w14:textId="77777777" w:rsidR="005C587D" w:rsidRDefault="005C587D" w:rsidP="007C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F2"/>
    <w:multiLevelType w:val="hybridMultilevel"/>
    <w:tmpl w:val="AEEAE8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70CC"/>
    <w:multiLevelType w:val="hybridMultilevel"/>
    <w:tmpl w:val="78585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4D8F"/>
    <w:multiLevelType w:val="hybridMultilevel"/>
    <w:tmpl w:val="43F22DD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F1241"/>
    <w:multiLevelType w:val="hybridMultilevel"/>
    <w:tmpl w:val="DAB6FC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A94460"/>
    <w:multiLevelType w:val="hybridMultilevel"/>
    <w:tmpl w:val="CCE021E2"/>
    <w:lvl w:ilvl="0" w:tplc="240A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3411"/>
    <w:multiLevelType w:val="hybridMultilevel"/>
    <w:tmpl w:val="65B2CD62"/>
    <w:lvl w:ilvl="0" w:tplc="B75CB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C1010"/>
    <w:multiLevelType w:val="hybridMultilevel"/>
    <w:tmpl w:val="F2B0E4D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255C4B"/>
    <w:multiLevelType w:val="hybridMultilevel"/>
    <w:tmpl w:val="EF9A99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B5455"/>
    <w:multiLevelType w:val="hybridMultilevel"/>
    <w:tmpl w:val="659EC584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7FA4"/>
    <w:multiLevelType w:val="multilevel"/>
    <w:tmpl w:val="2ED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42536"/>
    <w:multiLevelType w:val="hybridMultilevel"/>
    <w:tmpl w:val="11CAF6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51"/>
    <w:rsid w:val="000251A1"/>
    <w:rsid w:val="0007626B"/>
    <w:rsid w:val="000E2606"/>
    <w:rsid w:val="00106351"/>
    <w:rsid w:val="0013606F"/>
    <w:rsid w:val="00147F54"/>
    <w:rsid w:val="002934CD"/>
    <w:rsid w:val="002E284D"/>
    <w:rsid w:val="00321AF9"/>
    <w:rsid w:val="003A3AF9"/>
    <w:rsid w:val="003B3EC4"/>
    <w:rsid w:val="004124AC"/>
    <w:rsid w:val="005C587D"/>
    <w:rsid w:val="00667318"/>
    <w:rsid w:val="007C736A"/>
    <w:rsid w:val="007E09AB"/>
    <w:rsid w:val="00840928"/>
    <w:rsid w:val="008661FB"/>
    <w:rsid w:val="009A42C9"/>
    <w:rsid w:val="009C49C2"/>
    <w:rsid w:val="00A07A3C"/>
    <w:rsid w:val="00AB75D3"/>
    <w:rsid w:val="00C11ACB"/>
    <w:rsid w:val="00C37109"/>
    <w:rsid w:val="00C97E10"/>
    <w:rsid w:val="00CC7DB4"/>
    <w:rsid w:val="00D1006E"/>
    <w:rsid w:val="00D674C2"/>
    <w:rsid w:val="00D922C5"/>
    <w:rsid w:val="00DB4F74"/>
    <w:rsid w:val="00E119F1"/>
    <w:rsid w:val="00ED62D6"/>
    <w:rsid w:val="00EF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C96F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7DB4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51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CC7D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C7D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B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28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E2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sectormatematica.c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moreno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1190-05F6-4693-BDE4-44D2561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marco arciniegas</cp:lastModifiedBy>
  <cp:revision>2</cp:revision>
  <cp:lastPrinted>2020-03-16T02:45:00Z</cp:lastPrinted>
  <dcterms:created xsi:type="dcterms:W3CDTF">2020-03-16T23:24:00Z</dcterms:created>
  <dcterms:modified xsi:type="dcterms:W3CDTF">2020-03-16T23:24:00Z</dcterms:modified>
</cp:coreProperties>
</file>