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7CD7B149" w:rsidR="000F4F7D" w:rsidRPr="000163D2" w:rsidRDefault="000F4F7D" w:rsidP="00EE20EA">
      <w:pPr>
        <w:spacing w:after="0" w:line="259" w:lineRule="auto"/>
        <w:jc w:val="center"/>
      </w:pPr>
      <w:bookmarkStart w:id="0" w:name="_GoBack"/>
      <w:bookmarkEnd w:id="0"/>
      <w:r w:rsidRPr="000F4F7D">
        <w:rPr>
          <w:b/>
        </w:rPr>
        <w:t xml:space="preserve">GUÍA No. </w:t>
      </w:r>
      <w:r w:rsidR="00C929ED">
        <w:rPr>
          <w:b/>
        </w:rPr>
        <w:t>7</w:t>
      </w:r>
      <w:r w:rsidRPr="000F4F7D">
        <w:rPr>
          <w:b/>
        </w:rPr>
        <w:t xml:space="preserve">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 xml:space="preserve"> – PRIMARIA)</w:t>
      </w:r>
    </w:p>
    <w:p w14:paraId="0E4F65EC" w14:textId="72B3C13A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2D1527">
        <w:t>OCTAVO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239"/>
        <w:gridCol w:w="1503"/>
        <w:gridCol w:w="478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6263AF28" w:rsidR="00965A19" w:rsidRPr="00E05061" w:rsidRDefault="00C446A5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Holman Barrios Moreno</w:t>
            </w:r>
          </w:p>
        </w:tc>
        <w:tc>
          <w:tcPr>
            <w:tcW w:w="714" w:type="pct"/>
          </w:tcPr>
          <w:p w14:paraId="36AE41DB" w14:textId="6285486B" w:rsidR="00965A19" w:rsidRPr="00E05061" w:rsidRDefault="00721404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801-802-803-8</w:t>
            </w:r>
            <w:r w:rsidR="00C446A5">
              <w:rPr>
                <w:rFonts w:cstheme="minorHAnsi"/>
              </w:rPr>
              <w:t>04</w:t>
            </w:r>
          </w:p>
        </w:tc>
        <w:tc>
          <w:tcPr>
            <w:tcW w:w="2273" w:type="pct"/>
          </w:tcPr>
          <w:p w14:paraId="56213C2F" w14:textId="7FAE00EC" w:rsidR="000163D2" w:rsidRPr="00E05061" w:rsidRDefault="00E6057F" w:rsidP="00C446A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hyperlink r:id="rId8" w:history="1">
              <w:r w:rsidR="00C446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hgbarriosm@educacionbogota.edu.co</w:t>
              </w:r>
            </w:hyperlink>
            <w:r w:rsidR="00C446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4D47E002" w:rsidR="005E4D78" w:rsidRPr="00E05061" w:rsidRDefault="005E4D78" w:rsidP="005E4D7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73" w:type="pct"/>
          </w:tcPr>
          <w:p w14:paraId="6CF852D3" w14:textId="5B1568A6" w:rsidR="00965A19" w:rsidRPr="00C30ABA" w:rsidRDefault="00C446A5" w:rsidP="00965A19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30A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3023937273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1"/>
        <w:gridCol w:w="2337"/>
        <w:gridCol w:w="960"/>
        <w:gridCol w:w="5270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29BD228" w14:textId="1E8478E7" w:rsidR="00EE20EA" w:rsidRDefault="002D1527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El deporte como hecho social </w:t>
            </w:r>
          </w:p>
          <w:p w14:paraId="78FBDEFB" w14:textId="3454C1CE" w:rsidR="00EE20EA" w:rsidRPr="0060451B" w:rsidRDefault="00EE20EA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3A3DD51" w14:textId="6782422D" w:rsidR="00365375" w:rsidRDefault="00CF2B7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b/>
              </w:rPr>
              <w:t>Reconocer la diversidad corporal a partir de la experimentación de alternativas de movimiento.</w:t>
            </w: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3EC027F" w14:textId="6AF9CA14" w:rsidR="00365375" w:rsidRPr="00A602B2" w:rsidRDefault="00C446A5" w:rsidP="00A602B2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A602B2">
              <w:rPr>
                <w:b/>
              </w:rPr>
              <w:t>El</w:t>
            </w:r>
            <w:r w:rsidR="002D1527">
              <w:rPr>
                <w:b/>
              </w:rPr>
              <w:t xml:space="preserve"> estudiante genera discursos que den cuenta de la importancia de la práctica deportiva en su entorno familiar y comunitario</w:t>
            </w:r>
            <w:r w:rsidRPr="00A602B2">
              <w:rPr>
                <w:b/>
              </w:rPr>
              <w:t>.</w:t>
            </w:r>
          </w:p>
          <w:p w14:paraId="15709152" w14:textId="77777777" w:rsidR="00C446A5" w:rsidRDefault="00C446A5" w:rsidP="000E2BC6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A602B2">
              <w:rPr>
                <w:b/>
              </w:rPr>
              <w:t>El estudiante genera</w:t>
            </w:r>
            <w:r w:rsidR="000E2BC6">
              <w:rPr>
                <w:b/>
              </w:rPr>
              <w:t>ra</w:t>
            </w:r>
            <w:r w:rsidRPr="00A602B2">
              <w:rPr>
                <w:b/>
              </w:rPr>
              <w:t xml:space="preserve"> </w:t>
            </w:r>
            <w:r w:rsidR="00A602B2" w:rsidRPr="00A602B2">
              <w:rPr>
                <w:b/>
              </w:rPr>
              <w:t>productos escritos o audiovisuales</w:t>
            </w:r>
            <w:r w:rsidR="000E2BC6">
              <w:rPr>
                <w:b/>
              </w:rPr>
              <w:t xml:space="preserve"> que permitan establecer la relación de la vida deportiva y la perspectiva de desarrollo de su potencial humano acorde al área.</w:t>
            </w:r>
          </w:p>
          <w:p w14:paraId="556EF468" w14:textId="3B1B6E23" w:rsidR="00CF2B7A" w:rsidRPr="00A602B2" w:rsidRDefault="00CF2B7A" w:rsidP="000E2BC6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>
              <w:rPr>
                <w:b/>
              </w:rPr>
              <w:t>El estudiante explorara el recurso corporal a través de la diversidad de funciones en el deporte.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2028A02D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7DEE0F96" w:rsidR="00365375" w:rsidRDefault="00A602B2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Educación física – Iniciación deportiva 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1816CA61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12F2BCBD" w14:textId="1E9D9C11" w:rsidR="00A602B2" w:rsidRPr="00A602B2" w:rsidRDefault="00A602B2" w:rsidP="00A602B2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b/>
              </w:rPr>
              <w:t>audiovisual</w:t>
            </w:r>
          </w:p>
          <w:p w14:paraId="7272439C" w14:textId="540F7043" w:rsidR="00A602B2" w:rsidRPr="00A602B2" w:rsidRDefault="00A602B2" w:rsidP="00C30ABA">
            <w:pPr>
              <w:pStyle w:val="Prrafodelista"/>
              <w:spacing w:after="0"/>
              <w:rPr>
                <w:b/>
              </w:rPr>
            </w:pPr>
          </w:p>
        </w:tc>
      </w:tr>
    </w:tbl>
    <w:p w14:paraId="1FE94BD8" w14:textId="77777777" w:rsidR="00C30ABA" w:rsidRPr="00C30ABA" w:rsidRDefault="00C30ABA" w:rsidP="00C30ABA">
      <w:pPr>
        <w:pStyle w:val="Prrafodelista"/>
        <w:spacing w:after="0"/>
        <w:rPr>
          <w:b/>
        </w:rPr>
      </w:pPr>
    </w:p>
    <w:p w14:paraId="455E01A7" w14:textId="77777777" w:rsidR="008275B5" w:rsidRDefault="008275B5" w:rsidP="008275B5">
      <w:pPr>
        <w:pStyle w:val="Prrafodelista"/>
        <w:numPr>
          <w:ilvl w:val="0"/>
          <w:numId w:val="11"/>
        </w:numPr>
        <w:spacing w:after="0"/>
        <w:rPr>
          <w:b/>
        </w:rPr>
      </w:pPr>
      <w:r w:rsidRPr="0060451B">
        <w:rPr>
          <w:b/>
          <w:bCs/>
        </w:rPr>
        <w:t>ACTIVIDADES:</w:t>
      </w:r>
      <w:r>
        <w:rPr>
          <w:b/>
          <w:bCs/>
        </w:rPr>
        <w:t xml:space="preserve"> </w:t>
      </w:r>
      <w:r w:rsidRPr="00A602B2">
        <w:rPr>
          <w:b/>
        </w:rPr>
        <w:t>Dentro de cada actividad se debe tomar evidencias ya sea fotográficas o video según corresponda.</w:t>
      </w:r>
    </w:p>
    <w:p w14:paraId="4272333E" w14:textId="77777777" w:rsidR="008275B5" w:rsidRDefault="008275B5" w:rsidP="008275B5">
      <w:pPr>
        <w:pStyle w:val="Prrafodelista"/>
        <w:numPr>
          <w:ilvl w:val="0"/>
          <w:numId w:val="11"/>
        </w:numPr>
        <w:spacing w:after="0"/>
        <w:rPr>
          <w:b/>
        </w:rPr>
      </w:pPr>
      <w:r>
        <w:rPr>
          <w:b/>
        </w:rPr>
        <w:t>Explora la explicación y establece un glosario que te permita identificar los términos desconocidos.</w:t>
      </w:r>
    </w:p>
    <w:p w14:paraId="3224A79E" w14:textId="77777777" w:rsidR="008275B5" w:rsidRDefault="008275B5" w:rsidP="008275B5">
      <w:pPr>
        <w:pStyle w:val="Prrafodelista"/>
        <w:spacing w:after="0"/>
        <w:rPr>
          <w:b/>
        </w:rPr>
      </w:pPr>
    </w:p>
    <w:p w14:paraId="433F26EC" w14:textId="77777777" w:rsidR="008275B5" w:rsidRPr="00BA16D8" w:rsidRDefault="008275B5" w:rsidP="008275B5">
      <w:pPr>
        <w:spacing w:after="0" w:line="240" w:lineRule="auto"/>
        <w:rPr>
          <w:b/>
        </w:rPr>
      </w:pPr>
    </w:p>
    <w:p w14:paraId="60B9F2A9" w14:textId="77777777" w:rsidR="00CC68EB" w:rsidRDefault="008275B5" w:rsidP="00CC68EB">
      <w:pPr>
        <w:tabs>
          <w:tab w:val="left" w:pos="3750"/>
        </w:tabs>
        <w:spacing w:after="0" w:line="240" w:lineRule="auto"/>
        <w:rPr>
          <w:b/>
        </w:rPr>
      </w:pPr>
      <w:r w:rsidRPr="00BA16D8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CC68EB" w14:paraId="6D7C5B00" w14:textId="77777777" w:rsidTr="00654E36">
        <w:tc>
          <w:tcPr>
            <w:tcW w:w="10528" w:type="dxa"/>
            <w:gridSpan w:val="2"/>
          </w:tcPr>
          <w:p w14:paraId="3970B8C7" w14:textId="77777777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PENSAR ANTES DE ACTUAR</w:t>
            </w:r>
          </w:p>
          <w:p w14:paraId="76CB39FB" w14:textId="2B892D72" w:rsidR="00C929ED" w:rsidRDefault="00C929ED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C68EB" w14:paraId="7D68EA80" w14:textId="77777777" w:rsidTr="00CC68EB">
        <w:tc>
          <w:tcPr>
            <w:tcW w:w="5264" w:type="dxa"/>
          </w:tcPr>
          <w:p w14:paraId="56BC02EA" w14:textId="028F8C62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REGLAS DE RECONOCIMIENTO</w:t>
            </w:r>
          </w:p>
        </w:tc>
        <w:tc>
          <w:tcPr>
            <w:tcW w:w="5264" w:type="dxa"/>
          </w:tcPr>
          <w:p w14:paraId="05C8A4DA" w14:textId="1156B9AF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REGLAS DE ACTUACIÓN</w:t>
            </w:r>
          </w:p>
        </w:tc>
      </w:tr>
      <w:tr w:rsidR="00CC68EB" w14:paraId="731912BA" w14:textId="77777777" w:rsidTr="00CC68EB">
        <w:tc>
          <w:tcPr>
            <w:tcW w:w="5264" w:type="dxa"/>
          </w:tcPr>
          <w:p w14:paraId="3CF93041" w14:textId="0703DFF5" w:rsidR="00CC68EB" w:rsidRDefault="00F64543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Es necesario que indagues sobre el concepto de movimiento asociado con la declaración que vas a encontrar a continuación, la acción de indagar para acercarse al concepto </w:t>
            </w:r>
            <w:r w:rsidR="00D102B5">
              <w:rPr>
                <w:b/>
              </w:rPr>
              <w:t xml:space="preserve"> </w:t>
            </w:r>
            <w:r>
              <w:rPr>
                <w:b/>
              </w:rPr>
              <w:t>de moverse y como afecta al cuerpo desde lo anatómico, fisiológico y no menos importante desde lo psicológico.</w:t>
            </w:r>
          </w:p>
        </w:tc>
        <w:tc>
          <w:tcPr>
            <w:tcW w:w="5264" w:type="dxa"/>
          </w:tcPr>
          <w:p w14:paraId="3EBCFBEA" w14:textId="51733772" w:rsidR="00CC68EB" w:rsidRDefault="00F64543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 preciso que desarrolles actividades de calidad explorando los escenarios de la creatividad, usando lo que tienes a mano y los recursos con los que cuentas, siempre con la seguridad de las acciones, teniendo en cuenta que las tareas son en función de aprender y disfrutar.</w:t>
            </w:r>
          </w:p>
        </w:tc>
      </w:tr>
      <w:tr w:rsidR="00CC68EB" w14:paraId="72686172" w14:textId="77777777" w:rsidTr="00CC68EB">
        <w:tc>
          <w:tcPr>
            <w:tcW w:w="5264" w:type="dxa"/>
          </w:tcPr>
          <w:p w14:paraId="23F057CB" w14:textId="29E61372" w:rsidR="00CC68EB" w:rsidRDefault="00F64543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REGLAS DE</w:t>
            </w:r>
            <w:r w:rsidR="00D102B5">
              <w:rPr>
                <w:b/>
              </w:rPr>
              <w:t xml:space="preserve"> HACER</w:t>
            </w:r>
          </w:p>
        </w:tc>
        <w:tc>
          <w:tcPr>
            <w:tcW w:w="5264" w:type="dxa"/>
          </w:tcPr>
          <w:p w14:paraId="5664C1B7" w14:textId="43146BED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REGLAS DE SABER </w:t>
            </w:r>
          </w:p>
        </w:tc>
      </w:tr>
      <w:tr w:rsidR="00CC68EB" w14:paraId="01F44702" w14:textId="77777777" w:rsidTr="00D102B5">
        <w:trPr>
          <w:trHeight w:val="71"/>
        </w:trPr>
        <w:tc>
          <w:tcPr>
            <w:tcW w:w="5264" w:type="dxa"/>
          </w:tcPr>
          <w:p w14:paraId="296F35B2" w14:textId="1A3F00A9" w:rsidR="00CC68EB" w:rsidRDefault="00F64543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 p</w:t>
            </w:r>
            <w:r w:rsidR="00174256">
              <w:rPr>
                <w:b/>
              </w:rPr>
              <w:t xml:space="preserve">artir del deporte adaptado </w:t>
            </w:r>
            <w:proofErr w:type="spellStart"/>
            <w:r w:rsidR="00174256">
              <w:rPr>
                <w:b/>
              </w:rPr>
              <w:t>goal</w:t>
            </w:r>
            <w:r>
              <w:rPr>
                <w:b/>
              </w:rPr>
              <w:t>ball</w:t>
            </w:r>
            <w:proofErr w:type="spellEnd"/>
            <w:r>
              <w:rPr>
                <w:b/>
              </w:rPr>
              <w:t xml:space="preserve">, que tiene como función </w:t>
            </w:r>
            <w:r w:rsidR="00174256">
              <w:rPr>
                <w:b/>
              </w:rPr>
              <w:t xml:space="preserve">posibilitar acciones deportivas a personas en situación de invidencia, debes generar la practica dentro de la recursividad de tus elementos a mano, competir con alguien y desarrollar la puntuación del deporte. </w:t>
            </w:r>
          </w:p>
        </w:tc>
        <w:tc>
          <w:tcPr>
            <w:tcW w:w="5264" w:type="dxa"/>
          </w:tcPr>
          <w:p w14:paraId="2A6BBB11" w14:textId="54C3FFA4" w:rsidR="00CC68EB" w:rsidRDefault="00174256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 partir de la indagación de movimiento, de la práctica de </w:t>
            </w:r>
            <w:proofErr w:type="spellStart"/>
            <w:r>
              <w:rPr>
                <w:b/>
              </w:rPr>
              <w:t>goalball</w:t>
            </w:r>
            <w:proofErr w:type="spellEnd"/>
            <w:r>
              <w:rPr>
                <w:b/>
              </w:rPr>
              <w:t xml:space="preserve"> debes elaborar un análisis de las posibilidades y sensaciones precisas de la práctica deportiva, para que puedas exponer y hacer una síntesis de lo que has aprendido.</w:t>
            </w:r>
          </w:p>
        </w:tc>
      </w:tr>
      <w:tr w:rsidR="00CC68EB" w14:paraId="1BEB85C4" w14:textId="77777777" w:rsidTr="00CC68EB">
        <w:tc>
          <w:tcPr>
            <w:tcW w:w="5264" w:type="dxa"/>
          </w:tcPr>
          <w:p w14:paraId="1354C450" w14:textId="3D7D8A84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5264" w:type="dxa"/>
          </w:tcPr>
          <w:p w14:paraId="35FBE777" w14:textId="720AFE65" w:rsidR="00CC68EB" w:rsidRDefault="00D102B5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QUE QUIERES SABER </w:t>
            </w:r>
          </w:p>
        </w:tc>
      </w:tr>
      <w:tr w:rsidR="00CC68EB" w14:paraId="49326700" w14:textId="77777777" w:rsidTr="00CC68EB">
        <w:tc>
          <w:tcPr>
            <w:tcW w:w="5264" w:type="dxa"/>
          </w:tcPr>
          <w:p w14:paraId="35777942" w14:textId="2F9E3C6C" w:rsidR="00CC68EB" w:rsidRDefault="00174256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Generar un podcast visual o audio donde </w:t>
            </w:r>
            <w:proofErr w:type="spellStart"/>
            <w:r>
              <w:rPr>
                <w:b/>
              </w:rPr>
              <w:t>halla</w:t>
            </w:r>
            <w:proofErr w:type="spellEnd"/>
            <w:r>
              <w:rPr>
                <w:b/>
              </w:rPr>
              <w:t xml:space="preserve"> una síntesis de lo que has aprendido en la indagación </w:t>
            </w:r>
            <w:r w:rsidR="00C929ED">
              <w:rPr>
                <w:b/>
              </w:rPr>
              <w:t xml:space="preserve">en la práctica regular del </w:t>
            </w:r>
            <w:proofErr w:type="spellStart"/>
            <w:proofErr w:type="gramStart"/>
            <w:r w:rsidR="00C929ED">
              <w:rPr>
                <w:b/>
              </w:rPr>
              <w:t>goalball</w:t>
            </w:r>
            <w:proofErr w:type="spellEnd"/>
            <w:r w:rsidR="00C929ED">
              <w:rPr>
                <w:b/>
              </w:rPr>
              <w:t xml:space="preserve"> ,</w:t>
            </w:r>
            <w:proofErr w:type="gramEnd"/>
            <w:r w:rsidR="00C929ED">
              <w:rPr>
                <w:b/>
              </w:rPr>
              <w:t xml:space="preserve"> también debes practicar y en un diario escribir cuales son las sensaciones en cada practica (mínimo 3), y desarrollar un escrito donde se puedan ubicar esos elementos  de una cuartilla, y usar los encuentros virtuales para mostrar avances y resolver inquietudes.</w:t>
            </w:r>
          </w:p>
        </w:tc>
        <w:tc>
          <w:tcPr>
            <w:tcW w:w="5264" w:type="dxa"/>
          </w:tcPr>
          <w:p w14:paraId="4373B6A3" w14:textId="6244862F" w:rsidR="00CC68EB" w:rsidRDefault="00C929ED" w:rsidP="000A4A13">
            <w:pPr>
              <w:tabs>
                <w:tab w:val="left" w:pos="375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Este espacio es para que describas a partir de la experiencia que has adquirido, el cómo sirve ello para tu vida cotidiana, que enseñanzas deja y que puedes aprender de ello.</w:t>
            </w:r>
          </w:p>
        </w:tc>
      </w:tr>
    </w:tbl>
    <w:p w14:paraId="192A6E56" w14:textId="5AB4AF67" w:rsidR="008275B5" w:rsidRDefault="008275B5" w:rsidP="00CC68EB">
      <w:pPr>
        <w:tabs>
          <w:tab w:val="left" w:pos="3750"/>
        </w:tabs>
        <w:spacing w:after="0" w:line="240" w:lineRule="auto"/>
        <w:rPr>
          <w:b/>
        </w:rPr>
      </w:pPr>
    </w:p>
    <w:p w14:paraId="0BD79616" w14:textId="77777777" w:rsidR="008275B5" w:rsidRDefault="008275B5" w:rsidP="008275B5">
      <w:pPr>
        <w:tabs>
          <w:tab w:val="left" w:pos="3075"/>
          <w:tab w:val="left" w:pos="5490"/>
        </w:tabs>
        <w:spacing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Pr="00BA16D8">
        <w:rPr>
          <w:b/>
        </w:rPr>
        <w:t xml:space="preserve">   </w:t>
      </w:r>
    </w:p>
    <w:p w14:paraId="68A59059" w14:textId="77777777" w:rsidR="008275B5" w:rsidRPr="00D02D33" w:rsidRDefault="008275B5" w:rsidP="008275B5">
      <w:pPr>
        <w:tabs>
          <w:tab w:val="left" w:pos="1935"/>
        </w:tabs>
        <w:spacing w:after="0" w:line="240" w:lineRule="auto"/>
        <w:rPr>
          <w:b/>
        </w:rPr>
      </w:pPr>
      <w:r>
        <w:rPr>
          <w:b/>
        </w:rPr>
        <w:tab/>
        <w:t xml:space="preserve"> </w:t>
      </w:r>
    </w:p>
    <w:p w14:paraId="329F95AD" w14:textId="77777777" w:rsidR="008275B5" w:rsidRPr="00D02D33" w:rsidRDefault="008275B5" w:rsidP="008275B5">
      <w:pPr>
        <w:tabs>
          <w:tab w:val="left" w:pos="3075"/>
          <w:tab w:val="left" w:pos="5490"/>
        </w:tabs>
        <w:spacing w:after="0" w:line="240" w:lineRule="auto"/>
        <w:rPr>
          <w:b/>
        </w:rPr>
      </w:pPr>
    </w:p>
    <w:p w14:paraId="2F3DE48B" w14:textId="77777777" w:rsidR="008275B5" w:rsidRPr="00BA16D8" w:rsidRDefault="008275B5" w:rsidP="008275B5">
      <w:pPr>
        <w:tabs>
          <w:tab w:val="left" w:pos="284"/>
          <w:tab w:val="left" w:pos="3075"/>
          <w:tab w:val="left" w:pos="5490"/>
        </w:tabs>
        <w:spacing w:after="0" w:line="240" w:lineRule="auto"/>
        <w:rPr>
          <w:b/>
        </w:rPr>
      </w:pPr>
    </w:p>
    <w:p w14:paraId="0823A9E3" w14:textId="77777777" w:rsidR="00CC68EB" w:rsidRDefault="00CC68EB" w:rsidP="00CC68EB">
      <w:pPr>
        <w:jc w:val="both"/>
      </w:pPr>
      <w:r w:rsidRPr="00CC68EB">
        <w:t xml:space="preserve">Rodolfo Llinas  es uno de los científicos colombianos más prominentes en los últimos años, sus investigaciones acerca del cerebro, lo han llevado a un saber con experticia a cerca de las facultades propias e inherentes de gran parte del sistema nervioso y sus cualidades en función de la vida; por tanto es imperativo empezar por dar a la motricidad una acepción desde la heterogeneidad de conocimientos del cuerpo humano, entonces desde el campo de la neurofisiología: un movimiento activo dirigido a determinado fin es la propiedad bilógica que denominamos "motricidad" </w:t>
      </w:r>
      <w:sdt>
        <w:sdtPr>
          <w:id w:val="-1778631581"/>
          <w:citation/>
        </w:sdtPr>
        <w:sdtEndPr/>
        <w:sdtContent>
          <w:r w:rsidRPr="00CC68EB">
            <w:fldChar w:fldCharType="begin"/>
          </w:r>
          <w:r w:rsidRPr="00CC68EB">
            <w:instrText xml:space="preserve"> CITATION LLi02 \l 9226 </w:instrText>
          </w:r>
          <w:r w:rsidRPr="00CC68EB">
            <w:fldChar w:fldCharType="separate"/>
          </w:r>
          <w:r w:rsidRPr="00CC68EB">
            <w:t>(LLinas, 2002)</w:t>
          </w:r>
          <w:r w:rsidRPr="00CC68EB">
            <w:fldChar w:fldCharType="end"/>
          </w:r>
        </w:sdtContent>
      </w:sdt>
      <w:r w:rsidRPr="00CC68EB">
        <w:t>. Es aquí cuando emerge desde el campo de lo biológico para orientar los sistemas celulares hacia un objetivo motil, es decir que el movimiento depende  de un proceso contextual de control y dirección a un fin que se expresa en la acción que denominamos motora.</w:t>
      </w:r>
    </w:p>
    <w:p w14:paraId="7AE224A4" w14:textId="2ACE63E0" w:rsidR="00CC68EB" w:rsidRPr="00CC68EB" w:rsidRDefault="00CC68EB" w:rsidP="00CC68EB">
      <w:pPr>
        <w:jc w:val="both"/>
      </w:pPr>
      <w:r>
        <w:t xml:space="preserve">El movimiento parte entonces de la construcción de la dirección y la orientación </w:t>
      </w:r>
      <w:r w:rsidR="00A37C26">
        <w:t>hacia un fin determinado, es decir para actuar antes hay que saber que, para que y como hacer- PENSAR ANTES DE ACTUAR-</w:t>
      </w:r>
      <w:r w:rsidR="00D102B5">
        <w:t>.</w:t>
      </w:r>
    </w:p>
    <w:p w14:paraId="05727227" w14:textId="77777777" w:rsidR="008275B5" w:rsidRPr="005621F4" w:rsidRDefault="008275B5" w:rsidP="008275B5">
      <w:pPr>
        <w:jc w:val="both"/>
      </w:pPr>
    </w:p>
    <w:p w14:paraId="027E29CE" w14:textId="1BA020AA" w:rsidR="008275B5" w:rsidRPr="005621F4" w:rsidRDefault="008275B5" w:rsidP="008275B5">
      <w:pPr>
        <w:jc w:val="both"/>
      </w:pPr>
    </w:p>
    <w:tbl>
      <w:tblPr>
        <w:tblStyle w:val="Tablaconcuadrcula"/>
        <w:tblpPr w:leftFromText="141" w:rightFromText="141" w:vertAnchor="text" w:horzAnchor="margin" w:tblpY="11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275B5" w14:paraId="5C382D18" w14:textId="77777777" w:rsidTr="008275B5">
        <w:tc>
          <w:tcPr>
            <w:tcW w:w="10768" w:type="dxa"/>
          </w:tcPr>
          <w:p w14:paraId="501F4F75" w14:textId="25B61305" w:rsidR="008275B5" w:rsidRPr="00873BFB" w:rsidRDefault="008275B5" w:rsidP="00D102B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D102B5">
              <w:rPr>
                <w:b/>
              </w:rPr>
              <w:t>18/08 al 05/09</w:t>
            </w:r>
          </w:p>
        </w:tc>
      </w:tr>
      <w:tr w:rsidR="008275B5" w14:paraId="5778664F" w14:textId="77777777" w:rsidTr="008275B5">
        <w:trPr>
          <w:trHeight w:val="360"/>
        </w:trPr>
        <w:tc>
          <w:tcPr>
            <w:tcW w:w="10768" w:type="dxa"/>
          </w:tcPr>
          <w:p w14:paraId="7226D9A4" w14:textId="77777777" w:rsidR="008275B5" w:rsidRPr="007C2894" w:rsidRDefault="008275B5" w:rsidP="008275B5">
            <w:pPr>
              <w:spacing w:after="0"/>
              <w:rPr>
                <w:b/>
              </w:rPr>
            </w:pPr>
            <w:r w:rsidRPr="00873BFB">
              <w:rPr>
                <w:b/>
              </w:rPr>
              <w:t>ACTIVIDAD</w:t>
            </w:r>
          </w:p>
        </w:tc>
      </w:tr>
      <w:tr w:rsidR="008275B5" w14:paraId="46E49341" w14:textId="77777777" w:rsidTr="008275B5">
        <w:trPr>
          <w:trHeight w:val="723"/>
        </w:trPr>
        <w:tc>
          <w:tcPr>
            <w:tcW w:w="10768" w:type="dxa"/>
          </w:tcPr>
          <w:p w14:paraId="40F9B6BF" w14:textId="77777777" w:rsidR="008275B5" w:rsidRPr="007C2894" w:rsidRDefault="008275B5" w:rsidP="008275B5">
            <w:pPr>
              <w:pStyle w:val="Prrafodelista"/>
              <w:numPr>
                <w:ilvl w:val="0"/>
                <w:numId w:val="15"/>
              </w:numPr>
              <w:spacing w:after="0" w:line="254" w:lineRule="auto"/>
              <w:jc w:val="both"/>
              <w:rPr>
                <w:b/>
              </w:rPr>
            </w:pPr>
            <w:r>
              <w:rPr>
                <w:b/>
              </w:rPr>
              <w:t>Debes tomar evidencia fotográfica o de video que permita dar cuenta del reconocimiento de la experiencia en la práctica.</w:t>
            </w:r>
          </w:p>
        </w:tc>
      </w:tr>
      <w:tr w:rsidR="008275B5" w14:paraId="64A72F35" w14:textId="77777777" w:rsidTr="008275B5">
        <w:trPr>
          <w:trHeight w:val="409"/>
        </w:trPr>
        <w:tc>
          <w:tcPr>
            <w:tcW w:w="10768" w:type="dxa"/>
          </w:tcPr>
          <w:p w14:paraId="49F20499" w14:textId="77777777" w:rsidR="008275B5" w:rsidRPr="00873BFB" w:rsidRDefault="008275B5" w:rsidP="008275B5">
            <w:pPr>
              <w:pStyle w:val="Prrafodelista"/>
              <w:numPr>
                <w:ilvl w:val="0"/>
                <w:numId w:val="15"/>
              </w:numPr>
              <w:spacing w:after="0" w:line="254" w:lineRule="auto"/>
              <w:jc w:val="both"/>
              <w:rPr>
                <w:b/>
              </w:rPr>
            </w:pPr>
            <w:r>
              <w:rPr>
                <w:b/>
              </w:rPr>
              <w:t>Desarrollar con elementos de casa una de las prácticas deportivas de forma  CREATIVA,  SEGURA Y SENCILLA (de acuerdo a la elección anterior)</w:t>
            </w:r>
          </w:p>
        </w:tc>
      </w:tr>
      <w:tr w:rsidR="008275B5" w14:paraId="0EBF847F" w14:textId="77777777" w:rsidTr="008275B5">
        <w:trPr>
          <w:trHeight w:val="429"/>
        </w:trPr>
        <w:tc>
          <w:tcPr>
            <w:tcW w:w="10768" w:type="dxa"/>
          </w:tcPr>
          <w:p w14:paraId="7CCAE4FC" w14:textId="77777777" w:rsidR="008275B5" w:rsidRDefault="008275B5" w:rsidP="008275B5">
            <w:pPr>
              <w:pStyle w:val="Prrafodelista"/>
              <w:numPr>
                <w:ilvl w:val="0"/>
                <w:numId w:val="15"/>
              </w:numPr>
              <w:spacing w:after="0" w:line="254" w:lineRule="auto"/>
              <w:jc w:val="both"/>
              <w:rPr>
                <w:b/>
              </w:rPr>
            </w:pPr>
            <w:r>
              <w:rPr>
                <w:b/>
              </w:rPr>
              <w:t>Hacer un video expositivo contando las experiencias dentro de las prácticas.</w:t>
            </w:r>
          </w:p>
        </w:tc>
      </w:tr>
      <w:tr w:rsidR="008275B5" w14:paraId="77EDDD05" w14:textId="77777777" w:rsidTr="008275B5">
        <w:trPr>
          <w:trHeight w:val="675"/>
        </w:trPr>
        <w:tc>
          <w:tcPr>
            <w:tcW w:w="10768" w:type="dxa"/>
          </w:tcPr>
          <w:p w14:paraId="644AB3CE" w14:textId="77777777" w:rsidR="008275B5" w:rsidRDefault="008275B5" w:rsidP="008275B5">
            <w:pPr>
              <w:spacing w:after="0" w:line="254" w:lineRule="auto"/>
              <w:jc w:val="both"/>
              <w:rPr>
                <w:b/>
              </w:rPr>
            </w:pPr>
          </w:p>
          <w:p w14:paraId="20E0E478" w14:textId="2889418D" w:rsidR="008275B5" w:rsidRDefault="008275B5" w:rsidP="008275B5">
            <w:pPr>
              <w:spacing w:after="0" w:line="254" w:lineRule="auto"/>
              <w:jc w:val="both"/>
              <w:rPr>
                <w:b/>
              </w:rPr>
            </w:pPr>
            <w:r>
              <w:rPr>
                <w:b/>
              </w:rPr>
              <w:t>SESIÓN EN SINCRONÍA:</w:t>
            </w:r>
            <w:r w:rsidR="00CF2B7A">
              <w:rPr>
                <w:b/>
              </w:rPr>
              <w:t xml:space="preserve"> </w:t>
            </w:r>
            <w:r w:rsidR="00D102B5">
              <w:rPr>
                <w:b/>
              </w:rPr>
              <w:t>viernes de 12 a 1 pm</w:t>
            </w:r>
            <w:r>
              <w:rPr>
                <w:b/>
              </w:rPr>
              <w:t xml:space="preserve"> </w:t>
            </w:r>
          </w:p>
          <w:p w14:paraId="6EA98205" w14:textId="77777777" w:rsidR="008275B5" w:rsidRPr="00167CAA" w:rsidRDefault="008275B5" w:rsidP="008275B5">
            <w:pPr>
              <w:spacing w:after="0" w:line="254" w:lineRule="auto"/>
              <w:jc w:val="both"/>
              <w:rPr>
                <w:b/>
              </w:rPr>
            </w:pPr>
          </w:p>
        </w:tc>
      </w:tr>
    </w:tbl>
    <w:p w14:paraId="1EC222A1" w14:textId="268DF075" w:rsidR="00004266" w:rsidRDefault="00004266" w:rsidP="00E574D8">
      <w:pPr>
        <w:jc w:val="both"/>
      </w:pPr>
    </w:p>
    <w:tbl>
      <w:tblPr>
        <w:tblStyle w:val="Tablaconcuadrcula"/>
        <w:tblpPr w:leftFromText="141" w:rightFromText="141" w:vertAnchor="text" w:horzAnchor="margin" w:tblpY="180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275B5" w:rsidRPr="00AA16CF" w14:paraId="65334A82" w14:textId="77777777" w:rsidTr="00DA53B9">
        <w:trPr>
          <w:trHeight w:val="300"/>
        </w:trPr>
        <w:tc>
          <w:tcPr>
            <w:tcW w:w="10768" w:type="dxa"/>
          </w:tcPr>
          <w:p w14:paraId="5ACF7E76" w14:textId="77777777" w:rsidR="008275B5" w:rsidRPr="00AA16CF" w:rsidRDefault="008275B5" w:rsidP="00DA53B9">
            <w:pPr>
              <w:spacing w:after="0"/>
              <w:rPr>
                <w:b/>
              </w:rPr>
            </w:pPr>
            <w:r>
              <w:rPr>
                <w:b/>
              </w:rPr>
              <w:t>MATERIAL DE APOYO</w:t>
            </w:r>
          </w:p>
        </w:tc>
      </w:tr>
      <w:tr w:rsidR="008275B5" w:rsidRPr="00AA16CF" w14:paraId="74940F79" w14:textId="77777777" w:rsidTr="00DA53B9">
        <w:trPr>
          <w:trHeight w:val="181"/>
        </w:trPr>
        <w:tc>
          <w:tcPr>
            <w:tcW w:w="10768" w:type="dxa"/>
          </w:tcPr>
          <w:p w14:paraId="479685B3" w14:textId="234F6F62" w:rsidR="008275B5" w:rsidRPr="00AA16CF" w:rsidRDefault="00174256" w:rsidP="00D102B5">
            <w:pPr>
              <w:spacing w:after="0"/>
              <w:rPr>
                <w:b/>
              </w:rPr>
            </w:pPr>
            <w:r>
              <w:rPr>
                <w:b/>
              </w:rPr>
              <w:t xml:space="preserve">Explicación y aclaración de dudas en las sesiones </w:t>
            </w:r>
            <w:r w:rsidR="00C929ED">
              <w:rPr>
                <w:b/>
              </w:rPr>
              <w:t>sincrónicas</w:t>
            </w:r>
            <w:r>
              <w:rPr>
                <w:b/>
              </w:rPr>
              <w:t>.</w:t>
            </w:r>
          </w:p>
        </w:tc>
      </w:tr>
    </w:tbl>
    <w:p w14:paraId="69C4EEE8" w14:textId="77777777" w:rsidR="008275B5" w:rsidRPr="001075DB" w:rsidRDefault="008275B5" w:rsidP="00E574D8">
      <w:pPr>
        <w:jc w:val="both"/>
      </w:pPr>
    </w:p>
    <w:p w14:paraId="17D24AD8" w14:textId="77777777" w:rsidR="00E574D8" w:rsidRDefault="00E574D8" w:rsidP="00E574D8">
      <w:pPr>
        <w:jc w:val="both"/>
        <w:rPr>
          <w:b/>
        </w:rPr>
      </w:pPr>
    </w:p>
    <w:p w14:paraId="1FD195B2" w14:textId="110E3F60" w:rsidR="00721404" w:rsidRPr="00AA16CF" w:rsidRDefault="00721404" w:rsidP="00AA16CF">
      <w:pPr>
        <w:spacing w:after="0" w:line="259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6688FD3" w14:textId="76489C27" w:rsidR="00721404" w:rsidRPr="00AA16CF" w:rsidRDefault="00721404" w:rsidP="00AA16CF">
      <w:pPr>
        <w:spacing w:after="0" w:line="259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0FE98B6" w14:textId="18DD7CF6" w:rsidR="00E416F0" w:rsidRDefault="00E416F0" w:rsidP="00721404">
      <w:pPr>
        <w:spacing w:after="0" w:line="259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81FA17A" w14:textId="77777777" w:rsidR="00E416F0" w:rsidRPr="00E416F0" w:rsidRDefault="00E416F0" w:rsidP="00E416F0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14:paraId="7AC5403B" w14:textId="77777777" w:rsidR="00E416F0" w:rsidRPr="00E416F0" w:rsidRDefault="00E416F0" w:rsidP="00E416F0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14:paraId="75BBB2EC" w14:textId="77777777" w:rsidR="00E416F0" w:rsidRPr="00E416F0" w:rsidRDefault="00E416F0" w:rsidP="00E416F0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14:paraId="7728F8A9" w14:textId="77777777" w:rsidR="00E416F0" w:rsidRDefault="00E416F0" w:rsidP="00E416F0">
      <w:pPr>
        <w:rPr>
          <w:rFonts w:ascii="Arial" w:eastAsia="Times New Roman" w:hAnsi="Arial" w:cs="Arial"/>
          <w:sz w:val="20"/>
          <w:szCs w:val="20"/>
          <w:lang w:eastAsia="es-CO"/>
        </w:rPr>
      </w:pPr>
    </w:p>
    <w:p w14:paraId="040FA550" w14:textId="78FB7CDB" w:rsidR="00721404" w:rsidRPr="00E416F0" w:rsidRDefault="00721404" w:rsidP="00E416F0">
      <w:pPr>
        <w:rPr>
          <w:rFonts w:ascii="Arial" w:eastAsia="Times New Roman" w:hAnsi="Arial" w:cs="Arial"/>
          <w:sz w:val="20"/>
          <w:szCs w:val="20"/>
          <w:lang w:eastAsia="es-CO"/>
        </w:rPr>
        <w:sectPr w:rsidR="00721404" w:rsidRPr="00E416F0" w:rsidSect="00962216"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231FE525" w14:textId="77777777" w:rsidR="00A602B2" w:rsidRPr="00721404" w:rsidRDefault="00A602B2" w:rsidP="007214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A62F5F7" w14:textId="7C338FB0" w:rsidR="000F4F7D" w:rsidRPr="0060451B" w:rsidRDefault="000F4F7D" w:rsidP="00365375">
      <w:pPr>
        <w:spacing w:after="0"/>
        <w:rPr>
          <w:b/>
          <w:bCs/>
        </w:rPr>
      </w:pPr>
    </w:p>
    <w:p w14:paraId="4544047D" w14:textId="77777777" w:rsidR="005E77B0" w:rsidRDefault="005E77B0" w:rsidP="00365375">
      <w:pPr>
        <w:spacing w:after="0" w:line="259" w:lineRule="auto"/>
        <w:jc w:val="center"/>
        <w:rPr>
          <w:b/>
        </w:rPr>
      </w:pPr>
    </w:p>
    <w:p w14:paraId="009294F6" w14:textId="77777777" w:rsidR="0060451B" w:rsidRPr="00F072BC" w:rsidRDefault="0060451B" w:rsidP="00604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1E2CDBFB" w14:textId="77777777" w:rsidR="0060451B" w:rsidRDefault="0060451B" w:rsidP="00BD5EC4">
      <w:pPr>
        <w:spacing w:after="0"/>
        <w:rPr>
          <w:b/>
        </w:rPr>
      </w:pPr>
    </w:p>
    <w:sectPr w:rsidR="0060451B" w:rsidSect="00A602B2">
      <w:headerReference w:type="default" r:id="rId9"/>
      <w:pgSz w:w="12242" w:h="18711"/>
      <w:pgMar w:top="720" w:right="720" w:bottom="95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74CA7" w14:textId="77777777" w:rsidR="00E6057F" w:rsidRDefault="00E6057F" w:rsidP="00DE1B31">
      <w:pPr>
        <w:spacing w:after="0" w:line="240" w:lineRule="auto"/>
      </w:pPr>
      <w:r>
        <w:separator/>
      </w:r>
    </w:p>
  </w:endnote>
  <w:endnote w:type="continuationSeparator" w:id="0">
    <w:p w14:paraId="44C3B41D" w14:textId="77777777" w:rsidR="00E6057F" w:rsidRDefault="00E6057F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93FE9" w14:textId="77777777" w:rsidR="00E6057F" w:rsidRDefault="00E6057F" w:rsidP="00DE1B31">
      <w:pPr>
        <w:spacing w:after="0" w:line="240" w:lineRule="auto"/>
      </w:pPr>
      <w:r>
        <w:separator/>
      </w:r>
    </w:p>
  </w:footnote>
  <w:footnote w:type="continuationSeparator" w:id="0">
    <w:p w14:paraId="330831BC" w14:textId="77777777" w:rsidR="00E6057F" w:rsidRDefault="00E6057F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F39"/>
    <w:multiLevelType w:val="hybridMultilevel"/>
    <w:tmpl w:val="F926CE5E"/>
    <w:lvl w:ilvl="0" w:tplc="2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4E7C"/>
    <w:multiLevelType w:val="hybridMultilevel"/>
    <w:tmpl w:val="88548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175F"/>
    <w:multiLevelType w:val="hybridMultilevel"/>
    <w:tmpl w:val="B8EE1F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4EB7"/>
    <w:multiLevelType w:val="hybridMultilevel"/>
    <w:tmpl w:val="193453F4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3573E04"/>
    <w:multiLevelType w:val="hybridMultilevel"/>
    <w:tmpl w:val="9E40A2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79C5"/>
    <w:multiLevelType w:val="hybridMultilevel"/>
    <w:tmpl w:val="AC18C7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04266"/>
    <w:rsid w:val="000163D2"/>
    <w:rsid w:val="00037787"/>
    <w:rsid w:val="000A4A13"/>
    <w:rsid w:val="000E2BC6"/>
    <w:rsid w:val="000E53B6"/>
    <w:rsid w:val="000F4F7D"/>
    <w:rsid w:val="001075DB"/>
    <w:rsid w:val="00174256"/>
    <w:rsid w:val="001D52E0"/>
    <w:rsid w:val="001D57FE"/>
    <w:rsid w:val="002269D3"/>
    <w:rsid w:val="00245FFA"/>
    <w:rsid w:val="002D1527"/>
    <w:rsid w:val="002D2D8C"/>
    <w:rsid w:val="00315EE7"/>
    <w:rsid w:val="00365375"/>
    <w:rsid w:val="003E1DCB"/>
    <w:rsid w:val="003E596D"/>
    <w:rsid w:val="003F7740"/>
    <w:rsid w:val="00422370"/>
    <w:rsid w:val="004306D1"/>
    <w:rsid w:val="0046162F"/>
    <w:rsid w:val="004A047A"/>
    <w:rsid w:val="004C4C64"/>
    <w:rsid w:val="00520B1A"/>
    <w:rsid w:val="005456D8"/>
    <w:rsid w:val="005B00B9"/>
    <w:rsid w:val="005C4C50"/>
    <w:rsid w:val="005C54EB"/>
    <w:rsid w:val="005E4D78"/>
    <w:rsid w:val="005E77B0"/>
    <w:rsid w:val="0060451B"/>
    <w:rsid w:val="0064006C"/>
    <w:rsid w:val="006428F1"/>
    <w:rsid w:val="00670233"/>
    <w:rsid w:val="006727C9"/>
    <w:rsid w:val="00672CF5"/>
    <w:rsid w:val="00675B88"/>
    <w:rsid w:val="0067685F"/>
    <w:rsid w:val="006C4192"/>
    <w:rsid w:val="00721404"/>
    <w:rsid w:val="007275FD"/>
    <w:rsid w:val="00790C23"/>
    <w:rsid w:val="007C2894"/>
    <w:rsid w:val="007F7D05"/>
    <w:rsid w:val="008121F5"/>
    <w:rsid w:val="00826323"/>
    <w:rsid w:val="008275B5"/>
    <w:rsid w:val="0087230C"/>
    <w:rsid w:val="00873BFB"/>
    <w:rsid w:val="008C0795"/>
    <w:rsid w:val="008C4C49"/>
    <w:rsid w:val="0092146C"/>
    <w:rsid w:val="00944B66"/>
    <w:rsid w:val="00965A19"/>
    <w:rsid w:val="00992450"/>
    <w:rsid w:val="009C3F77"/>
    <w:rsid w:val="009F575D"/>
    <w:rsid w:val="00A37C26"/>
    <w:rsid w:val="00A602B2"/>
    <w:rsid w:val="00AA16CF"/>
    <w:rsid w:val="00B47008"/>
    <w:rsid w:val="00B54D8C"/>
    <w:rsid w:val="00BD5EC4"/>
    <w:rsid w:val="00C30ABA"/>
    <w:rsid w:val="00C42678"/>
    <w:rsid w:val="00C446A5"/>
    <w:rsid w:val="00C770C4"/>
    <w:rsid w:val="00C929ED"/>
    <w:rsid w:val="00C930A0"/>
    <w:rsid w:val="00C94131"/>
    <w:rsid w:val="00CB64FF"/>
    <w:rsid w:val="00CC68EB"/>
    <w:rsid w:val="00CD5323"/>
    <w:rsid w:val="00CE0435"/>
    <w:rsid w:val="00CF2B7A"/>
    <w:rsid w:val="00D102B5"/>
    <w:rsid w:val="00D46D4C"/>
    <w:rsid w:val="00D808A6"/>
    <w:rsid w:val="00D927E9"/>
    <w:rsid w:val="00DA14BD"/>
    <w:rsid w:val="00DC3B85"/>
    <w:rsid w:val="00DE1B31"/>
    <w:rsid w:val="00E05061"/>
    <w:rsid w:val="00E416F0"/>
    <w:rsid w:val="00E574D8"/>
    <w:rsid w:val="00E6057F"/>
    <w:rsid w:val="00E62ED4"/>
    <w:rsid w:val="00ED161D"/>
    <w:rsid w:val="00EE20EA"/>
    <w:rsid w:val="00EF3280"/>
    <w:rsid w:val="00F2378F"/>
    <w:rsid w:val="00F64543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barriosm@educacionbogot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LLi02</b:Tag>
    <b:SourceType>Book</b:SourceType>
    <b:Guid>{F028BE36-71E0-4BED-AF10-C469B2B8F67F}</b:Guid>
    <b:Author>
      <b:Author>
        <b:NameList>
          <b:Person>
            <b:Last>LLinas</b:Last>
            <b:First>Rodolfo</b:First>
          </b:Person>
        </b:NameList>
      </b:Author>
    </b:Author>
    <b:Title>el cerebro y el mito del yo </b:Title>
    <b:Year>2002</b:Year>
    <b:City>Bogotá</b:City>
    <b:Publisher>Norma</b:Publisher>
    <b:RefOrder>1</b:RefOrder>
  </b:Source>
</b:Sources>
</file>

<file path=customXml/itemProps1.xml><?xml version="1.0" encoding="utf-8"?>
<ds:datastoreItem xmlns:ds="http://schemas.openxmlformats.org/officeDocument/2006/customXml" ds:itemID="{990CE9A0-8808-4A6E-A055-7F9821D9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2020-04-11T12:53:00Z</cp:lastPrinted>
  <dcterms:created xsi:type="dcterms:W3CDTF">2020-08-17T12:29:00Z</dcterms:created>
  <dcterms:modified xsi:type="dcterms:W3CDTF">2020-08-17T12:29:00Z</dcterms:modified>
</cp:coreProperties>
</file>