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48AAA" w14:textId="77777777" w:rsidR="001D6FCB" w:rsidRDefault="001C1602">
      <w:pPr>
        <w:spacing w:after="0" w:line="259" w:lineRule="auto"/>
        <w:jc w:val="center"/>
      </w:pPr>
      <w:r>
        <w:rPr>
          <w:b/>
        </w:rPr>
        <w:t xml:space="preserve">GUÍA No. </w:t>
      </w:r>
      <w:r w:rsidR="00D84F14">
        <w:rPr>
          <w:b/>
        </w:rPr>
        <w:t>5</w:t>
      </w:r>
      <w:r>
        <w:rPr>
          <w:b/>
        </w:rPr>
        <w:t xml:space="preserve">  </w:t>
      </w:r>
    </w:p>
    <w:p w14:paraId="577859F2" w14:textId="77777777" w:rsidR="001D6FCB" w:rsidRDefault="001C1602">
      <w:pPr>
        <w:spacing w:after="0"/>
      </w:pPr>
      <w:r>
        <w:rPr>
          <w:b/>
        </w:rPr>
        <w:t>GRADO:</w:t>
      </w:r>
      <w:r>
        <w:t xml:space="preserve"> </w:t>
      </w:r>
      <w:r w:rsidR="00D84F14">
        <w:t>8</w:t>
      </w: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410"/>
        <w:gridCol w:w="3969"/>
        <w:gridCol w:w="2409"/>
      </w:tblGrid>
      <w:tr w:rsidR="001D6FCB" w14:paraId="4AC67073" w14:textId="77777777" w:rsidTr="00D84F14">
        <w:trPr>
          <w:gridAfter w:val="1"/>
          <w:wAfter w:w="2409" w:type="dxa"/>
          <w:trHeight w:val="274"/>
        </w:trPr>
        <w:tc>
          <w:tcPr>
            <w:tcW w:w="1980" w:type="dxa"/>
          </w:tcPr>
          <w:p w14:paraId="3F1F8FFA" w14:textId="77777777" w:rsidR="001D6FCB" w:rsidRDefault="001C1602">
            <w:pPr>
              <w:jc w:val="center"/>
              <w:rPr>
                <w:b/>
                <w:sz w:val="20"/>
                <w:szCs w:val="20"/>
              </w:rPr>
            </w:pPr>
            <w:r>
              <w:rPr>
                <w:b/>
                <w:sz w:val="20"/>
                <w:szCs w:val="20"/>
              </w:rPr>
              <w:t>DOCENTE</w:t>
            </w:r>
          </w:p>
        </w:tc>
        <w:tc>
          <w:tcPr>
            <w:tcW w:w="2410" w:type="dxa"/>
          </w:tcPr>
          <w:p w14:paraId="38E33559" w14:textId="77777777" w:rsidR="001D6FCB" w:rsidRDefault="001C1602">
            <w:pPr>
              <w:jc w:val="center"/>
              <w:rPr>
                <w:b/>
                <w:sz w:val="20"/>
                <w:szCs w:val="20"/>
              </w:rPr>
            </w:pPr>
            <w:r>
              <w:rPr>
                <w:b/>
                <w:sz w:val="20"/>
                <w:szCs w:val="20"/>
              </w:rPr>
              <w:t>GRUPO</w:t>
            </w:r>
          </w:p>
        </w:tc>
        <w:tc>
          <w:tcPr>
            <w:tcW w:w="3969" w:type="dxa"/>
          </w:tcPr>
          <w:p w14:paraId="7F8274C4" w14:textId="77777777" w:rsidR="001D6FCB" w:rsidRDefault="001C1602">
            <w:pPr>
              <w:jc w:val="center"/>
              <w:rPr>
                <w:b/>
                <w:sz w:val="20"/>
                <w:szCs w:val="20"/>
              </w:rPr>
            </w:pPr>
            <w:r>
              <w:rPr>
                <w:b/>
                <w:sz w:val="20"/>
                <w:szCs w:val="20"/>
              </w:rPr>
              <w:t>E-MAIL</w:t>
            </w:r>
          </w:p>
        </w:tc>
      </w:tr>
      <w:tr w:rsidR="001D6FCB" w:rsidRPr="00D84F14" w14:paraId="65E836A7" w14:textId="77777777" w:rsidTr="00D84F14">
        <w:trPr>
          <w:gridAfter w:val="1"/>
          <w:wAfter w:w="2409" w:type="dxa"/>
        </w:trPr>
        <w:tc>
          <w:tcPr>
            <w:tcW w:w="1980" w:type="dxa"/>
          </w:tcPr>
          <w:p w14:paraId="39D4BF53" w14:textId="77777777" w:rsidR="001D6FCB" w:rsidRPr="00D84F14" w:rsidRDefault="00D84F14">
            <w:pPr>
              <w:jc w:val="both"/>
              <w:rPr>
                <w:lang w:val="en-US"/>
              </w:rPr>
            </w:pPr>
            <w:r w:rsidRPr="00305CC6">
              <w:rPr>
                <w:rFonts w:ascii="Arial" w:hAnsi="Arial" w:cs="Arial"/>
                <w:b/>
                <w:color w:val="231F20"/>
                <w:sz w:val="20"/>
                <w:szCs w:val="20"/>
                <w:lang w:val="en-US"/>
              </w:rPr>
              <w:t>Harold Morales</w:t>
            </w:r>
            <w:r>
              <w:rPr>
                <w:rFonts w:ascii="Arial" w:hAnsi="Arial" w:cs="Arial"/>
                <w:b/>
                <w:color w:val="231F20"/>
                <w:sz w:val="20"/>
                <w:szCs w:val="20"/>
                <w:lang w:val="en-US"/>
              </w:rPr>
              <w:t xml:space="preserve"> </w:t>
            </w:r>
          </w:p>
        </w:tc>
        <w:tc>
          <w:tcPr>
            <w:tcW w:w="2410" w:type="dxa"/>
          </w:tcPr>
          <w:p w14:paraId="31BC9AEF" w14:textId="77777777" w:rsidR="001D6FCB" w:rsidRPr="00D84F14" w:rsidRDefault="00D84F14">
            <w:pPr>
              <w:rPr>
                <w:lang w:val="en-US"/>
              </w:rPr>
            </w:pPr>
            <w:r>
              <w:rPr>
                <w:rFonts w:ascii="Arial" w:hAnsi="Arial" w:cs="Arial"/>
                <w:color w:val="231F20"/>
                <w:sz w:val="20"/>
                <w:szCs w:val="20"/>
                <w:lang w:val="en-US"/>
              </w:rPr>
              <w:t xml:space="preserve">      </w:t>
            </w:r>
            <w:r w:rsidRPr="00305CC6">
              <w:rPr>
                <w:rFonts w:ascii="Arial" w:hAnsi="Arial" w:cs="Arial"/>
                <w:color w:val="231F20"/>
                <w:sz w:val="20"/>
                <w:szCs w:val="20"/>
                <w:lang w:val="en-US"/>
              </w:rPr>
              <w:t xml:space="preserve">(802,803,804)     </w:t>
            </w:r>
          </w:p>
        </w:tc>
        <w:tc>
          <w:tcPr>
            <w:tcW w:w="3969" w:type="dxa"/>
          </w:tcPr>
          <w:p w14:paraId="2B909D1D" w14:textId="77777777" w:rsidR="001D6FCB" w:rsidRPr="00D84F14" w:rsidRDefault="00CC36F5">
            <w:pPr>
              <w:jc w:val="both"/>
              <w:rPr>
                <w:b/>
                <w:lang w:val="en-US"/>
              </w:rPr>
            </w:pPr>
            <w:hyperlink r:id="rId8" w:history="1">
              <w:r w:rsidR="00D84F14" w:rsidRPr="00305CC6">
                <w:rPr>
                  <w:rFonts w:ascii="Arial" w:hAnsi="Arial" w:cs="Arial"/>
                  <w:color w:val="0000FF"/>
                  <w:sz w:val="20"/>
                  <w:szCs w:val="20"/>
                  <w:u w:val="single"/>
                  <w:lang w:val="en-US"/>
                </w:rPr>
                <w:t>hmorales@educacionbogota.edu.co</w:t>
              </w:r>
            </w:hyperlink>
          </w:p>
        </w:tc>
      </w:tr>
      <w:tr w:rsidR="001D6FCB" w:rsidRPr="00D84F14" w14:paraId="3CB48E89" w14:textId="77777777" w:rsidTr="00D84F14">
        <w:trPr>
          <w:gridAfter w:val="1"/>
          <w:wAfter w:w="2409" w:type="dxa"/>
        </w:trPr>
        <w:tc>
          <w:tcPr>
            <w:tcW w:w="1980" w:type="dxa"/>
          </w:tcPr>
          <w:p w14:paraId="18858BB2" w14:textId="77777777" w:rsidR="00D84F14" w:rsidRDefault="00D84F14">
            <w:pPr>
              <w:spacing w:after="120"/>
              <w:jc w:val="both"/>
              <w:rPr>
                <w:rFonts w:ascii="Arial" w:hAnsi="Arial" w:cs="Arial"/>
                <w:b/>
                <w:color w:val="231F20"/>
                <w:sz w:val="20"/>
                <w:szCs w:val="20"/>
                <w:lang w:val="es-CO"/>
              </w:rPr>
            </w:pPr>
          </w:p>
          <w:p w14:paraId="564CFC23" w14:textId="77777777" w:rsidR="001D6FCB" w:rsidRPr="00D84F14" w:rsidRDefault="00D84F14">
            <w:pPr>
              <w:spacing w:after="120"/>
              <w:jc w:val="both"/>
              <w:rPr>
                <w:lang w:val="en-US"/>
              </w:rPr>
            </w:pPr>
            <w:r w:rsidRPr="00305CC6">
              <w:rPr>
                <w:rFonts w:ascii="Arial" w:hAnsi="Arial" w:cs="Arial"/>
                <w:b/>
                <w:color w:val="231F20"/>
                <w:sz w:val="20"/>
                <w:szCs w:val="20"/>
                <w:lang w:val="es-CO"/>
              </w:rPr>
              <w:t>Carlos Castañeda</w:t>
            </w:r>
          </w:p>
        </w:tc>
        <w:tc>
          <w:tcPr>
            <w:tcW w:w="2410" w:type="dxa"/>
          </w:tcPr>
          <w:p w14:paraId="6271A7B3" w14:textId="77777777" w:rsidR="00D84F14" w:rsidRDefault="00D84F14">
            <w:pPr>
              <w:jc w:val="both"/>
              <w:rPr>
                <w:rFonts w:ascii="Arial" w:hAnsi="Arial" w:cs="Arial"/>
                <w:color w:val="231F20"/>
                <w:sz w:val="20"/>
                <w:szCs w:val="20"/>
                <w:lang w:val="es-CO"/>
              </w:rPr>
            </w:pPr>
          </w:p>
          <w:p w14:paraId="3D3B67D4" w14:textId="77777777" w:rsidR="00D84F14" w:rsidRDefault="00D84F14">
            <w:pPr>
              <w:jc w:val="both"/>
              <w:rPr>
                <w:rFonts w:ascii="Arial" w:hAnsi="Arial" w:cs="Arial"/>
                <w:color w:val="231F20"/>
                <w:sz w:val="20"/>
                <w:szCs w:val="20"/>
                <w:lang w:val="es-CO"/>
              </w:rPr>
            </w:pPr>
          </w:p>
          <w:p w14:paraId="2B0AF5C7" w14:textId="77777777" w:rsidR="001D6FCB" w:rsidRPr="00D84F14" w:rsidRDefault="00D84F14">
            <w:pPr>
              <w:jc w:val="both"/>
              <w:rPr>
                <w:lang w:val="en-US"/>
              </w:rPr>
            </w:pPr>
            <w:r>
              <w:rPr>
                <w:rFonts w:ascii="Arial" w:hAnsi="Arial" w:cs="Arial"/>
                <w:color w:val="231F20"/>
                <w:sz w:val="20"/>
                <w:szCs w:val="20"/>
                <w:lang w:val="es-CO"/>
              </w:rPr>
              <w:t xml:space="preserve">        </w:t>
            </w:r>
            <w:r w:rsidRPr="00305CC6">
              <w:rPr>
                <w:rFonts w:ascii="Arial" w:hAnsi="Arial" w:cs="Arial"/>
                <w:color w:val="231F20"/>
                <w:sz w:val="20"/>
                <w:szCs w:val="20"/>
                <w:lang w:val="es-CO"/>
              </w:rPr>
              <w:t xml:space="preserve">(801)    </w:t>
            </w:r>
          </w:p>
        </w:tc>
        <w:tc>
          <w:tcPr>
            <w:tcW w:w="3969" w:type="dxa"/>
          </w:tcPr>
          <w:p w14:paraId="5E838AE3" w14:textId="77777777" w:rsidR="00D84F14" w:rsidRDefault="00D84F14">
            <w:pPr>
              <w:spacing w:after="120"/>
              <w:jc w:val="both"/>
              <w:rPr>
                <w:rFonts w:ascii="Arial" w:hAnsi="Arial" w:cs="Arial"/>
                <w:color w:val="231F20"/>
                <w:sz w:val="20"/>
                <w:szCs w:val="20"/>
                <w:lang w:val="es-CO"/>
              </w:rPr>
            </w:pPr>
          </w:p>
          <w:p w14:paraId="77741E1F" w14:textId="77777777" w:rsidR="001D6FCB" w:rsidRPr="00D84F14" w:rsidRDefault="00D84F14">
            <w:pPr>
              <w:spacing w:after="120"/>
              <w:jc w:val="both"/>
              <w:rPr>
                <w:b/>
                <w:lang w:val="en-US"/>
              </w:rPr>
            </w:pPr>
            <w:r w:rsidRPr="00305CC6">
              <w:rPr>
                <w:rFonts w:ascii="Arial" w:hAnsi="Arial" w:cs="Arial"/>
                <w:color w:val="231F20"/>
                <w:sz w:val="20"/>
                <w:szCs w:val="20"/>
                <w:lang w:val="es-CO"/>
              </w:rPr>
              <w:t xml:space="preserve">   </w:t>
            </w:r>
            <w:hyperlink r:id="rId9" w:history="1">
              <w:r w:rsidRPr="00305CC6">
                <w:rPr>
                  <w:rFonts w:ascii="Arial" w:hAnsi="Arial" w:cs="Arial"/>
                  <w:color w:val="0000FF"/>
                  <w:sz w:val="20"/>
                  <w:szCs w:val="20"/>
                  <w:u w:val="single"/>
                  <w:lang w:val="es-CO"/>
                </w:rPr>
                <w:t>cacastaneda@educacionbogota.edu.co</w:t>
              </w:r>
            </w:hyperlink>
          </w:p>
        </w:tc>
      </w:tr>
      <w:tr w:rsidR="001D6FCB" w:rsidRPr="00D84F14" w14:paraId="35FF49B9" w14:textId="77777777" w:rsidTr="00D84F14">
        <w:trPr>
          <w:gridAfter w:val="1"/>
          <w:wAfter w:w="2409" w:type="dxa"/>
        </w:trPr>
        <w:tc>
          <w:tcPr>
            <w:tcW w:w="1980" w:type="dxa"/>
          </w:tcPr>
          <w:p w14:paraId="75CD0099" w14:textId="77777777" w:rsidR="001D6FCB" w:rsidRPr="00D84F14" w:rsidRDefault="001D6FCB">
            <w:pPr>
              <w:spacing w:after="120"/>
              <w:jc w:val="both"/>
              <w:rPr>
                <w:sz w:val="20"/>
                <w:szCs w:val="20"/>
                <w:lang w:val="en-US"/>
              </w:rPr>
            </w:pPr>
          </w:p>
        </w:tc>
        <w:tc>
          <w:tcPr>
            <w:tcW w:w="2410" w:type="dxa"/>
          </w:tcPr>
          <w:p w14:paraId="549CDDD3" w14:textId="77777777" w:rsidR="001D6FCB" w:rsidRPr="00D84F14" w:rsidRDefault="001D6FCB">
            <w:pPr>
              <w:spacing w:after="120"/>
              <w:jc w:val="both"/>
              <w:rPr>
                <w:sz w:val="20"/>
                <w:szCs w:val="20"/>
                <w:lang w:val="en-US"/>
              </w:rPr>
            </w:pPr>
          </w:p>
        </w:tc>
        <w:tc>
          <w:tcPr>
            <w:tcW w:w="3969" w:type="dxa"/>
          </w:tcPr>
          <w:p w14:paraId="20F6C564" w14:textId="77777777" w:rsidR="001D6FCB" w:rsidRPr="00D84F14" w:rsidRDefault="001D6FCB">
            <w:pPr>
              <w:spacing w:after="120"/>
              <w:jc w:val="both"/>
              <w:rPr>
                <w:sz w:val="20"/>
                <w:szCs w:val="20"/>
                <w:lang w:val="en-US"/>
              </w:rPr>
            </w:pPr>
          </w:p>
        </w:tc>
      </w:tr>
      <w:tr w:rsidR="001D6FCB" w14:paraId="4E4F35CA" w14:textId="77777777" w:rsidTr="00D84F14">
        <w:tc>
          <w:tcPr>
            <w:tcW w:w="1980" w:type="dxa"/>
          </w:tcPr>
          <w:p w14:paraId="1DBC011F" w14:textId="77777777" w:rsidR="001D6FCB" w:rsidRDefault="001C1602">
            <w:pPr>
              <w:jc w:val="center"/>
              <w:rPr>
                <w:b/>
              </w:rPr>
            </w:pPr>
            <w:r>
              <w:rPr>
                <w:b/>
              </w:rPr>
              <w:t>TEMA</w:t>
            </w:r>
          </w:p>
        </w:tc>
        <w:tc>
          <w:tcPr>
            <w:tcW w:w="8788" w:type="dxa"/>
            <w:gridSpan w:val="3"/>
          </w:tcPr>
          <w:p w14:paraId="5083BD9B" w14:textId="77777777" w:rsidR="001D6FCB" w:rsidRDefault="00D84F14">
            <w:pPr>
              <w:rPr>
                <w:b/>
              </w:rPr>
            </w:pPr>
            <w:r>
              <w:rPr>
                <w:b/>
              </w:rPr>
              <w:t>Regularidades y patrones</w:t>
            </w:r>
          </w:p>
          <w:p w14:paraId="690DB7C0" w14:textId="77777777" w:rsidR="001D6FCB" w:rsidRDefault="001D6FCB">
            <w:pPr>
              <w:rPr>
                <w:b/>
              </w:rPr>
            </w:pPr>
          </w:p>
        </w:tc>
      </w:tr>
      <w:tr w:rsidR="001D6FCB" w14:paraId="56297227" w14:textId="77777777">
        <w:tc>
          <w:tcPr>
            <w:tcW w:w="4390" w:type="dxa"/>
            <w:gridSpan w:val="2"/>
          </w:tcPr>
          <w:p w14:paraId="4FCF5595" w14:textId="77777777" w:rsidR="001D6FCB" w:rsidRDefault="001C1602">
            <w:pPr>
              <w:jc w:val="center"/>
              <w:rPr>
                <w:b/>
              </w:rPr>
            </w:pPr>
            <w:r>
              <w:rPr>
                <w:b/>
              </w:rPr>
              <w:t>OBEJTIVOS</w:t>
            </w:r>
          </w:p>
        </w:tc>
        <w:tc>
          <w:tcPr>
            <w:tcW w:w="6378" w:type="dxa"/>
            <w:gridSpan w:val="2"/>
          </w:tcPr>
          <w:p w14:paraId="60130EBE" w14:textId="77777777" w:rsidR="001D6FCB" w:rsidRDefault="001C1602">
            <w:pPr>
              <w:rPr>
                <w:b/>
              </w:rPr>
            </w:pPr>
            <w:r>
              <w:rPr>
                <w:b/>
              </w:rPr>
              <w:t>INDICADOR (ES) DE DESEMPEÑO:</w:t>
            </w:r>
          </w:p>
        </w:tc>
      </w:tr>
      <w:tr w:rsidR="001D6FCB" w14:paraId="6C9B1D47" w14:textId="77777777">
        <w:tc>
          <w:tcPr>
            <w:tcW w:w="4390" w:type="dxa"/>
            <w:gridSpan w:val="2"/>
          </w:tcPr>
          <w:p w14:paraId="0F0D27ED" w14:textId="77777777" w:rsidR="001D6FCB" w:rsidRPr="00D84F14" w:rsidRDefault="00D84F14" w:rsidP="00D84F14">
            <w:pPr>
              <w:pStyle w:val="Prrafodelista"/>
              <w:numPr>
                <w:ilvl w:val="0"/>
                <w:numId w:val="2"/>
              </w:numPr>
              <w:jc w:val="both"/>
              <w:rPr>
                <w:rFonts w:ascii="Arial" w:eastAsia="Arial" w:hAnsi="Arial" w:cs="Arial"/>
                <w:sz w:val="20"/>
                <w:szCs w:val="20"/>
              </w:rPr>
            </w:pPr>
            <w:r w:rsidRPr="003C4E72">
              <w:rPr>
                <w:rFonts w:ascii="Arial" w:hAnsi="Arial" w:cs="Arial"/>
                <w:color w:val="000000"/>
              </w:rPr>
              <w:t>Evidenciar la importancia de elaborar expresiones algebraicas para comunicar e interpretar información</w:t>
            </w:r>
            <w:r>
              <w:rPr>
                <w:rFonts w:ascii="Arial" w:hAnsi="Arial" w:cs="Arial"/>
                <w:color w:val="000000"/>
              </w:rPr>
              <w:t>.</w:t>
            </w:r>
          </w:p>
          <w:p w14:paraId="06C155D7" w14:textId="77777777" w:rsidR="00D84F14" w:rsidRPr="00D84F14" w:rsidRDefault="00D84F14" w:rsidP="00D84F14">
            <w:pPr>
              <w:pStyle w:val="Prrafodelista"/>
              <w:ind w:left="780"/>
              <w:jc w:val="both"/>
              <w:rPr>
                <w:rFonts w:ascii="Arial" w:eastAsia="Arial" w:hAnsi="Arial" w:cs="Arial"/>
                <w:sz w:val="20"/>
                <w:szCs w:val="20"/>
              </w:rPr>
            </w:pPr>
          </w:p>
          <w:p w14:paraId="4206C90F" w14:textId="77777777" w:rsidR="00D84F14" w:rsidRPr="003C4E72" w:rsidRDefault="00D84F14" w:rsidP="00D84F14">
            <w:pPr>
              <w:pStyle w:val="Default"/>
              <w:numPr>
                <w:ilvl w:val="0"/>
                <w:numId w:val="2"/>
              </w:numPr>
              <w:rPr>
                <w:sz w:val="22"/>
                <w:szCs w:val="22"/>
              </w:rPr>
            </w:pPr>
            <w:r w:rsidRPr="003C4E72">
              <w:rPr>
                <w:rFonts w:ascii="Arial" w:hAnsi="Arial" w:cs="Arial"/>
                <w:sz w:val="22"/>
                <w:szCs w:val="22"/>
              </w:rPr>
              <w:t>Identificar y generalizar patrones.</w:t>
            </w:r>
          </w:p>
          <w:p w14:paraId="195C27E2" w14:textId="77777777" w:rsidR="00D84F14" w:rsidRDefault="00D84F14" w:rsidP="00D84F14">
            <w:pPr>
              <w:pStyle w:val="Default"/>
              <w:ind w:left="780"/>
              <w:rPr>
                <w:rFonts w:ascii="Arial" w:hAnsi="Arial" w:cs="Arial"/>
              </w:rPr>
            </w:pPr>
          </w:p>
          <w:p w14:paraId="7F72BDFF" w14:textId="77777777" w:rsidR="00D84F14" w:rsidRPr="00D84F14" w:rsidRDefault="00D84F14" w:rsidP="00D84F14">
            <w:pPr>
              <w:pStyle w:val="Prrafodelista"/>
              <w:ind w:left="780"/>
              <w:jc w:val="both"/>
              <w:rPr>
                <w:rFonts w:ascii="Arial" w:eastAsia="Arial" w:hAnsi="Arial" w:cs="Arial"/>
                <w:sz w:val="20"/>
                <w:szCs w:val="20"/>
              </w:rPr>
            </w:pPr>
          </w:p>
          <w:p w14:paraId="6FEFE8FA" w14:textId="77777777" w:rsidR="001D6FCB" w:rsidRDefault="001D6FCB">
            <w:pPr>
              <w:jc w:val="both"/>
              <w:rPr>
                <w:rFonts w:ascii="Arial" w:eastAsia="Arial" w:hAnsi="Arial" w:cs="Arial"/>
                <w:sz w:val="20"/>
                <w:szCs w:val="20"/>
              </w:rPr>
            </w:pPr>
          </w:p>
          <w:p w14:paraId="61C9BD13" w14:textId="77777777" w:rsidR="001D6FCB" w:rsidRDefault="001D6FCB">
            <w:pPr>
              <w:jc w:val="both"/>
              <w:rPr>
                <w:rFonts w:ascii="Arial" w:eastAsia="Arial" w:hAnsi="Arial" w:cs="Arial"/>
                <w:sz w:val="20"/>
                <w:szCs w:val="20"/>
              </w:rPr>
            </w:pPr>
          </w:p>
          <w:p w14:paraId="13675E4B" w14:textId="77777777" w:rsidR="001D6FCB" w:rsidRDefault="001D6FCB">
            <w:pPr>
              <w:jc w:val="both"/>
              <w:rPr>
                <w:rFonts w:ascii="Arial" w:eastAsia="Arial" w:hAnsi="Arial" w:cs="Arial"/>
                <w:sz w:val="20"/>
                <w:szCs w:val="20"/>
              </w:rPr>
            </w:pPr>
          </w:p>
          <w:p w14:paraId="7F99154B" w14:textId="77777777" w:rsidR="001D6FCB" w:rsidRDefault="001D6FCB">
            <w:pPr>
              <w:jc w:val="both"/>
              <w:rPr>
                <w:rFonts w:ascii="Arial" w:eastAsia="Arial" w:hAnsi="Arial" w:cs="Arial"/>
                <w:sz w:val="20"/>
                <w:szCs w:val="20"/>
              </w:rPr>
            </w:pPr>
          </w:p>
        </w:tc>
        <w:tc>
          <w:tcPr>
            <w:tcW w:w="6378" w:type="dxa"/>
            <w:gridSpan w:val="2"/>
          </w:tcPr>
          <w:p w14:paraId="2ED2EB56" w14:textId="77777777" w:rsidR="001D6FCB" w:rsidRPr="00D84F14" w:rsidRDefault="00D84F14" w:rsidP="00D84F14">
            <w:pPr>
              <w:pStyle w:val="Prrafodelista"/>
              <w:numPr>
                <w:ilvl w:val="0"/>
                <w:numId w:val="1"/>
              </w:numPr>
              <w:rPr>
                <w:b/>
              </w:rPr>
            </w:pPr>
            <w:r>
              <w:rPr>
                <w:b/>
              </w:rPr>
              <w:t>Transforme de lenguaje verbal al lenguaje algebraico.</w:t>
            </w:r>
          </w:p>
        </w:tc>
      </w:tr>
      <w:tr w:rsidR="001D6FCB" w14:paraId="5720BCCC" w14:textId="77777777" w:rsidTr="00D84F14">
        <w:tc>
          <w:tcPr>
            <w:tcW w:w="8359" w:type="dxa"/>
            <w:gridSpan w:val="3"/>
          </w:tcPr>
          <w:p w14:paraId="15BF213C" w14:textId="77777777" w:rsidR="001D6FCB" w:rsidRDefault="001C1602">
            <w:pPr>
              <w:rPr>
                <w:b/>
              </w:rPr>
            </w:pPr>
            <w:r>
              <w:rPr>
                <w:b/>
              </w:rPr>
              <w:t>AREAS - ASIGNATURAS INVOLUCRADAS:</w:t>
            </w:r>
          </w:p>
          <w:p w14:paraId="606AB8C3" w14:textId="77777777" w:rsidR="001D6FCB" w:rsidRDefault="001D6FCB">
            <w:pPr>
              <w:rPr>
                <w:b/>
              </w:rPr>
            </w:pPr>
          </w:p>
          <w:p w14:paraId="793EF2FE" w14:textId="77777777" w:rsidR="001D6FCB" w:rsidRDefault="00D84F14">
            <w:pPr>
              <w:rPr>
                <w:b/>
              </w:rPr>
            </w:pPr>
            <w:r>
              <w:rPr>
                <w:b/>
              </w:rPr>
              <w:t>Algebra.</w:t>
            </w:r>
          </w:p>
          <w:p w14:paraId="7EFCF886" w14:textId="77777777" w:rsidR="001D6FCB" w:rsidRDefault="001D6FCB"/>
        </w:tc>
        <w:tc>
          <w:tcPr>
            <w:tcW w:w="2409" w:type="dxa"/>
          </w:tcPr>
          <w:p w14:paraId="49D72F6E" w14:textId="77777777" w:rsidR="001D6FCB" w:rsidRDefault="001C1602">
            <w:pPr>
              <w:rPr>
                <w:b/>
              </w:rPr>
            </w:pPr>
            <w:proofErr w:type="gramStart"/>
            <w:r>
              <w:rPr>
                <w:b/>
              </w:rPr>
              <w:t>PRODUCTO A ENTREGAR</w:t>
            </w:r>
            <w:proofErr w:type="gramEnd"/>
          </w:p>
          <w:p w14:paraId="5F436773" w14:textId="77777777" w:rsidR="00D84F14" w:rsidRDefault="00D84F14">
            <w:pPr>
              <w:rPr>
                <w:b/>
              </w:rPr>
            </w:pPr>
          </w:p>
          <w:p w14:paraId="37E49479" w14:textId="77777777" w:rsidR="00D84F14" w:rsidRDefault="00D84F14">
            <w:pPr>
              <w:rPr>
                <w:b/>
              </w:rPr>
            </w:pPr>
            <w:r>
              <w:rPr>
                <w:b/>
              </w:rPr>
              <w:t>Taller resuelto.</w:t>
            </w:r>
          </w:p>
        </w:tc>
      </w:tr>
    </w:tbl>
    <w:p w14:paraId="1DF7CBF5" w14:textId="77777777" w:rsidR="001D6FCB" w:rsidRDefault="001C1602">
      <w:pPr>
        <w:spacing w:after="0"/>
        <w:rPr>
          <w:b/>
        </w:rPr>
      </w:pPr>
      <w:r>
        <w:rPr>
          <w:b/>
        </w:rPr>
        <w:t>ACTIVIDADES:</w:t>
      </w:r>
    </w:p>
    <w:tbl>
      <w:tblPr>
        <w:tblStyle w:val="a0"/>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1D6FCB" w14:paraId="40DFD279" w14:textId="77777777">
        <w:tc>
          <w:tcPr>
            <w:tcW w:w="10768" w:type="dxa"/>
          </w:tcPr>
          <w:p w14:paraId="4658346B" w14:textId="77777777" w:rsidR="001D6FCB" w:rsidRDefault="001C1602">
            <w:pPr>
              <w:rPr>
                <w:b/>
              </w:rPr>
            </w:pPr>
            <w:r>
              <w:rPr>
                <w:b/>
              </w:rPr>
              <w:t xml:space="preserve">FECHA DE DESARROLLO: </w:t>
            </w:r>
          </w:p>
        </w:tc>
      </w:tr>
      <w:tr w:rsidR="001D6FCB" w14:paraId="6C34E09B" w14:textId="77777777">
        <w:tc>
          <w:tcPr>
            <w:tcW w:w="10768" w:type="dxa"/>
          </w:tcPr>
          <w:p w14:paraId="659A517C" w14:textId="77777777" w:rsidR="001D6FCB" w:rsidRDefault="001C1602">
            <w:pPr>
              <w:rPr>
                <w:b/>
              </w:rPr>
            </w:pPr>
            <w:r>
              <w:rPr>
                <w:b/>
              </w:rPr>
              <w:t>ACTIVIDAD</w:t>
            </w:r>
            <w:r w:rsidR="00D84F14">
              <w:rPr>
                <w:b/>
              </w:rPr>
              <w:t>: Consultar vídeo de la página de Colombia aprende, leer detenidamente y resolver los ejercicios propuestos.</w:t>
            </w:r>
          </w:p>
        </w:tc>
      </w:tr>
      <w:tr w:rsidR="001D6FCB" w14:paraId="725CD84A" w14:textId="77777777">
        <w:tc>
          <w:tcPr>
            <w:tcW w:w="10768" w:type="dxa"/>
          </w:tcPr>
          <w:p w14:paraId="43997CFD" w14:textId="77777777" w:rsidR="001D6FCB" w:rsidRDefault="001D6FCB">
            <w:pPr>
              <w:rPr>
                <w:b/>
                <w:sz w:val="20"/>
                <w:szCs w:val="20"/>
              </w:rPr>
            </w:pPr>
          </w:p>
        </w:tc>
      </w:tr>
      <w:tr w:rsidR="001D6FCB" w14:paraId="01AF922A" w14:textId="77777777">
        <w:tc>
          <w:tcPr>
            <w:tcW w:w="10768" w:type="dxa"/>
          </w:tcPr>
          <w:p w14:paraId="6EE27BAD" w14:textId="77777777" w:rsidR="001D6FCB" w:rsidRDefault="001D6FCB">
            <w:pPr>
              <w:shd w:val="clear" w:color="auto" w:fill="FFFFFF"/>
              <w:jc w:val="both"/>
              <w:rPr>
                <w:sz w:val="24"/>
                <w:szCs w:val="24"/>
              </w:rPr>
            </w:pPr>
          </w:p>
        </w:tc>
      </w:tr>
    </w:tbl>
    <w:p w14:paraId="4787018A" w14:textId="77777777" w:rsidR="001D6FCB" w:rsidRDefault="001D6FCB">
      <w:pPr>
        <w:spacing w:after="0" w:line="259" w:lineRule="auto"/>
        <w:jc w:val="center"/>
        <w:rPr>
          <w:b/>
        </w:rPr>
      </w:pPr>
    </w:p>
    <w:p w14:paraId="2152F263" w14:textId="77777777" w:rsidR="00D84F14" w:rsidRPr="00D84F14" w:rsidRDefault="00D84F14" w:rsidP="00D84F14">
      <w:pPr>
        <w:spacing w:after="160" w:line="259" w:lineRule="auto"/>
        <w:rPr>
          <w:rFonts w:ascii="Arial" w:hAnsi="Arial" w:cs="Arial"/>
          <w:b/>
          <w:bCs/>
          <w:lang w:val="es-CO" w:eastAsia="en-US"/>
        </w:rPr>
      </w:pPr>
      <w:r w:rsidRPr="00D84F14">
        <w:rPr>
          <w:rFonts w:ascii="Arial" w:hAnsi="Arial" w:cs="Arial"/>
          <w:b/>
          <w:bCs/>
          <w:lang w:val="es-CO" w:eastAsia="en-US"/>
        </w:rPr>
        <w:t>Este taller debe ser copiado y resuelto en el cuaderno de álgebra.</w:t>
      </w:r>
    </w:p>
    <w:p w14:paraId="062995FD" w14:textId="77777777" w:rsidR="00D84F14" w:rsidRPr="00D84F14" w:rsidRDefault="00D84F14" w:rsidP="00D84F14">
      <w:pPr>
        <w:spacing w:after="160" w:line="259" w:lineRule="auto"/>
        <w:jc w:val="center"/>
        <w:rPr>
          <w:rFonts w:ascii="Arial" w:hAnsi="Arial" w:cs="Arial"/>
          <w:b/>
          <w:bCs/>
          <w:lang w:val="es-CO" w:eastAsia="en-US"/>
        </w:rPr>
      </w:pPr>
      <w:r w:rsidRPr="00D84F14">
        <w:rPr>
          <w:rFonts w:ascii="Arial" w:hAnsi="Arial" w:cs="Arial"/>
          <w:b/>
          <w:bCs/>
          <w:lang w:val="es-CO" w:eastAsia="en-US"/>
        </w:rPr>
        <w:t>ACTIVIDAD 1</w:t>
      </w:r>
    </w:p>
    <w:p w14:paraId="046BAC1B" w14:textId="77777777" w:rsidR="00D84F14" w:rsidRPr="00D84F14" w:rsidRDefault="00D84F14" w:rsidP="00D84F14">
      <w:pPr>
        <w:spacing w:after="160" w:line="259" w:lineRule="auto"/>
        <w:rPr>
          <w:rFonts w:ascii="Arial" w:hAnsi="Arial" w:cs="Arial"/>
          <w:lang w:val="es-CO" w:eastAsia="en-US"/>
        </w:rPr>
      </w:pPr>
      <w:r w:rsidRPr="00D84F14">
        <w:rPr>
          <w:rFonts w:ascii="Arial" w:hAnsi="Arial" w:cs="Arial"/>
          <w:lang w:val="es-CO" w:eastAsia="en-US"/>
        </w:rPr>
        <w:t>Consulte la siguiente página de internet como preámbulo al tema a tratar en el pensamiento algebraico.</w:t>
      </w:r>
    </w:p>
    <w:p w14:paraId="31B64D32" w14:textId="77777777" w:rsidR="00D84F14" w:rsidRPr="00D84F14" w:rsidRDefault="00CC36F5" w:rsidP="00D84F14">
      <w:pPr>
        <w:spacing w:after="160" w:line="259" w:lineRule="auto"/>
        <w:rPr>
          <w:rFonts w:cs="Times New Roman"/>
          <w:lang w:eastAsia="en-US"/>
        </w:rPr>
      </w:pPr>
      <w:hyperlink r:id="rId10" w:history="1">
        <w:r w:rsidR="00D84F14" w:rsidRPr="00D84F14">
          <w:rPr>
            <w:rFonts w:cs="Times New Roman"/>
            <w:color w:val="0000FF"/>
            <w:u w:val="single"/>
            <w:lang w:eastAsia="en-US"/>
          </w:rPr>
          <w:t>http://aprende.colombiaaprende.edu.co/sites/default/files/naspublic/ContenidosAprender/G_8/M/M_G08_U02_L02/M/M_G08_U02_L02/M_G08_U02_L02_01_01.html</w:t>
        </w:r>
      </w:hyperlink>
    </w:p>
    <w:p w14:paraId="39BC3248"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Escriba una conclusión a cerca de lo que observó en el vídeo.</w:t>
      </w:r>
    </w:p>
    <w:p w14:paraId="03E1DA10" w14:textId="77777777" w:rsidR="00D84F14" w:rsidRPr="00D84F14" w:rsidRDefault="00D84F14" w:rsidP="00D84F14">
      <w:pPr>
        <w:spacing w:after="160" w:line="259" w:lineRule="auto"/>
        <w:jc w:val="center"/>
        <w:rPr>
          <w:rFonts w:ascii="Arial" w:hAnsi="Arial" w:cs="Arial"/>
          <w:b/>
          <w:bCs/>
          <w:lang w:eastAsia="en-US"/>
        </w:rPr>
      </w:pPr>
      <w:r w:rsidRPr="00D84F14">
        <w:rPr>
          <w:rFonts w:ascii="Arial" w:hAnsi="Arial" w:cs="Arial"/>
          <w:b/>
          <w:bCs/>
          <w:lang w:eastAsia="en-US"/>
        </w:rPr>
        <w:t>ACTIVIDAD 2</w:t>
      </w:r>
    </w:p>
    <w:p w14:paraId="0A774C7E"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Lea detenidamente la siguiente información.</w:t>
      </w:r>
    </w:p>
    <w:p w14:paraId="1DBE257D"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 xml:space="preserve">La investigación de </w:t>
      </w:r>
      <w:r w:rsidRPr="00D84F14">
        <w:rPr>
          <w:rFonts w:ascii="Arial" w:hAnsi="Arial" w:cs="Arial"/>
          <w:b/>
          <w:bCs/>
          <w:lang w:eastAsia="en-US"/>
        </w:rPr>
        <w:t xml:space="preserve">REGULARIDADES </w:t>
      </w:r>
      <w:r w:rsidRPr="00D84F14">
        <w:rPr>
          <w:rFonts w:ascii="Arial" w:hAnsi="Arial" w:cs="Arial"/>
          <w:lang w:eastAsia="en-US"/>
        </w:rPr>
        <w:t xml:space="preserve">es un contenido procedimental general de carácter transversal con respecto a todos los contenidos de la matemática y de otras disciplinas. Por ejemplo: las fases de la luna, los </w:t>
      </w:r>
      <w:proofErr w:type="spellStart"/>
      <w:r w:rsidRPr="00D84F14">
        <w:rPr>
          <w:rFonts w:ascii="Arial" w:hAnsi="Arial" w:cs="Arial"/>
          <w:lang w:eastAsia="en-US"/>
        </w:rPr>
        <w:t>panales</w:t>
      </w:r>
      <w:proofErr w:type="spellEnd"/>
      <w:r w:rsidRPr="00D84F14">
        <w:rPr>
          <w:rFonts w:ascii="Arial" w:hAnsi="Arial" w:cs="Arial"/>
          <w:lang w:eastAsia="en-US"/>
        </w:rPr>
        <w:t xml:space="preserve"> de abejas, los pasos de una danza, las puntillas, los triángulos y cuadrados mágicos, los resultados de arrojar una moneda, muestran regularidades que los científicos de todas las disciplinas siempre han tenido y tienen interés por explicar. </w:t>
      </w:r>
    </w:p>
    <w:p w14:paraId="22B0EA3A" w14:textId="77777777" w:rsidR="00D84F14" w:rsidRPr="00D84F14" w:rsidRDefault="00D84F14" w:rsidP="00D84F14">
      <w:pPr>
        <w:spacing w:after="160" w:line="259" w:lineRule="auto"/>
        <w:rPr>
          <w:rFonts w:ascii="Arial" w:hAnsi="Arial" w:cs="Arial"/>
          <w:b/>
          <w:bCs/>
          <w:lang w:eastAsia="en-US"/>
        </w:rPr>
      </w:pPr>
      <w:r w:rsidRPr="00D84F14">
        <w:rPr>
          <w:rFonts w:ascii="Arial" w:hAnsi="Arial" w:cs="Arial"/>
          <w:b/>
          <w:bCs/>
          <w:lang w:eastAsia="en-US"/>
        </w:rPr>
        <w:t>BÚSQUEDA DE REGULARIDADES EN UN CONJUNTO DADO.</w:t>
      </w:r>
    </w:p>
    <w:p w14:paraId="78168749"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¿Cuáles pueden ser esos conjuntos?</w:t>
      </w:r>
    </w:p>
    <w:p w14:paraId="13510205"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Estos conjuntos en matemática pueden ser de diversa naturaleza: numéricos, geométricos, de relaciones, de funciones, de valores estadísticos, de medidas entre otros.</w:t>
      </w:r>
    </w:p>
    <w:p w14:paraId="25C72F18" w14:textId="77777777" w:rsidR="007073CA" w:rsidRDefault="007073CA" w:rsidP="00D84F14">
      <w:pPr>
        <w:spacing w:after="160" w:line="259" w:lineRule="auto"/>
        <w:rPr>
          <w:rFonts w:ascii="Arial" w:hAnsi="Arial" w:cs="Arial"/>
          <w:b/>
          <w:bCs/>
          <w:lang w:eastAsia="en-US"/>
        </w:rPr>
      </w:pPr>
    </w:p>
    <w:p w14:paraId="656664D0" w14:textId="77777777" w:rsidR="00D84F14" w:rsidRPr="00D84F14" w:rsidRDefault="00D84F14" w:rsidP="00D84F14">
      <w:pPr>
        <w:spacing w:after="160" w:line="259" w:lineRule="auto"/>
        <w:rPr>
          <w:rFonts w:ascii="Arial" w:hAnsi="Arial" w:cs="Arial"/>
          <w:b/>
          <w:bCs/>
          <w:lang w:eastAsia="en-US"/>
        </w:rPr>
      </w:pPr>
      <w:r w:rsidRPr="00D84F14">
        <w:rPr>
          <w:rFonts w:ascii="Arial" w:hAnsi="Arial" w:cs="Arial"/>
          <w:b/>
          <w:bCs/>
          <w:lang w:eastAsia="en-US"/>
        </w:rPr>
        <w:lastRenderedPageBreak/>
        <w:t>¿QUÉ ES UN PATRON?</w:t>
      </w:r>
    </w:p>
    <w:p w14:paraId="24366923"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Un patrón es una sucesión de signos orales, de fenómenos naturales, gráficos, numéricos entre otros que se construyen siguiendo una regla ya sea de repetición o de recurrencia. Los patrones se observan en la vida real y pueden responder a un modelo matemático.</w:t>
      </w:r>
    </w:p>
    <w:p w14:paraId="566C3AEE"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Por ejemplo, un patrón fenómeno de la naturaleza es la germinación de las semillas en donde:</w:t>
      </w:r>
    </w:p>
    <w:p w14:paraId="111DA6CA"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1° Se entierra la semilla en terreno húmedo.</w:t>
      </w:r>
    </w:p>
    <w:p w14:paraId="39943D32"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2° La semilla absorbe el agua y empieza a respirar.</w:t>
      </w:r>
    </w:p>
    <w:p w14:paraId="06FC6848"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3° La semilla al absorber el agua, empieza a respirar y a crecer.</w:t>
      </w:r>
    </w:p>
    <w:p w14:paraId="1C393FB7"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4° Para seguir creciendo necesita de raíces y estas empiezan a salir</w:t>
      </w:r>
    </w:p>
    <w:p w14:paraId="5B4E13BD"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5° Con las raíces se puede alimentar mejor y brotan las hojas y tallos.</w:t>
      </w:r>
    </w:p>
    <w:p w14:paraId="5D5825B5" w14:textId="77777777" w:rsidR="00D84F14" w:rsidRPr="00D84F14" w:rsidRDefault="00D84F14" w:rsidP="00D84F14">
      <w:pPr>
        <w:spacing w:after="160" w:line="259" w:lineRule="auto"/>
        <w:rPr>
          <w:rFonts w:ascii="Arial" w:hAnsi="Arial" w:cs="Arial"/>
          <w:b/>
          <w:bCs/>
          <w:color w:val="FF0000"/>
          <w:lang w:eastAsia="en-US"/>
        </w:rPr>
      </w:pPr>
      <w:r w:rsidRPr="00D84F14">
        <w:rPr>
          <w:rFonts w:ascii="Arial" w:hAnsi="Arial" w:cs="Arial"/>
          <w:b/>
          <w:bCs/>
          <w:color w:val="FF0000"/>
          <w:lang w:eastAsia="en-US"/>
        </w:rPr>
        <w:t>¿Qué pasa si la semilla se siembra entierra seca?</w:t>
      </w:r>
    </w:p>
    <w:p w14:paraId="19AB67C0" w14:textId="77777777" w:rsidR="00D84F14" w:rsidRPr="00D84F14" w:rsidRDefault="00D84F14" w:rsidP="00D84F14">
      <w:pPr>
        <w:spacing w:after="160" w:line="259" w:lineRule="auto"/>
        <w:rPr>
          <w:rFonts w:ascii="Arial" w:hAnsi="Arial" w:cs="Arial"/>
          <w:b/>
          <w:bCs/>
          <w:color w:val="FF0000"/>
          <w:lang w:eastAsia="en-US"/>
        </w:rPr>
      </w:pPr>
      <w:r w:rsidRPr="00D84F14">
        <w:rPr>
          <w:rFonts w:ascii="Arial" w:hAnsi="Arial" w:cs="Arial"/>
          <w:b/>
          <w:bCs/>
          <w:color w:val="FF0000"/>
          <w:lang w:eastAsia="en-US"/>
        </w:rPr>
        <w:t xml:space="preserve">¿por qué hay que esperar las primeras lluvias del invierno para empezar a sembrar?     </w:t>
      </w:r>
    </w:p>
    <w:p w14:paraId="5FB7DFCE"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Son</w:t>
      </w:r>
      <w:r w:rsidRPr="00D84F14">
        <w:rPr>
          <w:rFonts w:ascii="Arial" w:hAnsi="Arial" w:cs="Arial"/>
          <w:b/>
          <w:bCs/>
          <w:lang w:eastAsia="en-US"/>
        </w:rPr>
        <w:t xml:space="preserve"> patrones de repetición </w:t>
      </w:r>
      <w:r w:rsidRPr="00D84F14">
        <w:rPr>
          <w:rFonts w:ascii="Arial" w:hAnsi="Arial" w:cs="Arial"/>
          <w:lang w:eastAsia="en-US"/>
        </w:rPr>
        <w:t xml:space="preserve">aquellos en los que los distintos elementos son presentados en forma periódica. </w:t>
      </w:r>
    </w:p>
    <w:p w14:paraId="2C11BE60"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Por ejemplo, AB, se repiten dos elementos alternadamente {1,2,1,2…} en donde A= 1 y B= 2</w:t>
      </w:r>
    </w:p>
    <w:p w14:paraId="3FC128DD"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Otro ejemplo: ABC, se repiten tres elementos alternadamente {</w:t>
      </w:r>
      <w:proofErr w:type="spellStart"/>
      <w:proofErr w:type="gramStart"/>
      <w:r w:rsidRPr="00D84F14">
        <w:rPr>
          <w:rFonts w:ascii="Arial" w:hAnsi="Arial" w:cs="Arial"/>
          <w:lang w:eastAsia="en-US"/>
        </w:rPr>
        <w:t>do,re</w:t>
      </w:r>
      <w:proofErr w:type="gramEnd"/>
      <w:r w:rsidRPr="00D84F14">
        <w:rPr>
          <w:rFonts w:ascii="Arial" w:hAnsi="Arial" w:cs="Arial"/>
          <w:lang w:eastAsia="en-US"/>
        </w:rPr>
        <w:t>,mi,do,re,mi</w:t>
      </w:r>
      <w:proofErr w:type="spellEnd"/>
      <w:r w:rsidRPr="00D84F14">
        <w:rPr>
          <w:rFonts w:ascii="Arial" w:hAnsi="Arial" w:cs="Arial"/>
          <w:lang w:eastAsia="en-US"/>
        </w:rPr>
        <w:t xml:space="preserve">,…} en donde A= do, B= re, C= </w:t>
      </w:r>
      <w:proofErr w:type="spellStart"/>
      <w:r w:rsidRPr="00D84F14">
        <w:rPr>
          <w:rFonts w:ascii="Arial" w:hAnsi="Arial" w:cs="Arial"/>
          <w:lang w:eastAsia="en-US"/>
        </w:rPr>
        <w:t>mi</w:t>
      </w:r>
      <w:proofErr w:type="spellEnd"/>
      <w:r w:rsidRPr="00D84F14">
        <w:rPr>
          <w:rFonts w:ascii="Arial" w:hAnsi="Arial" w:cs="Arial"/>
          <w:lang w:eastAsia="en-US"/>
        </w:rPr>
        <w:t>.</w:t>
      </w:r>
    </w:p>
    <w:p w14:paraId="704984C4" w14:textId="77777777" w:rsidR="00D84F14" w:rsidRPr="00D84F14" w:rsidRDefault="00D84F14" w:rsidP="00D84F14">
      <w:pPr>
        <w:spacing w:after="160" w:line="259" w:lineRule="auto"/>
        <w:rPr>
          <w:rFonts w:ascii="Arial" w:hAnsi="Arial" w:cs="Arial"/>
          <w:b/>
          <w:bCs/>
          <w:lang w:eastAsia="en-US"/>
        </w:rPr>
      </w:pPr>
      <w:r w:rsidRPr="00D84F14">
        <w:rPr>
          <w:rFonts w:ascii="Arial" w:hAnsi="Arial" w:cs="Arial"/>
          <w:b/>
          <w:bCs/>
          <w:lang w:eastAsia="en-US"/>
        </w:rPr>
        <w:t>Ejercicio 1</w:t>
      </w:r>
    </w:p>
    <w:p w14:paraId="4F775547"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a. Si se tiene que A = azul, B = Rojo. ¿Cuál sería el patrón AABB?</w:t>
      </w:r>
    </w:p>
    <w:p w14:paraId="300F6B39"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b. Si se tiene que A = palmada, B= golpe. ¿Cuál sería el patrón ABBA?</w:t>
      </w:r>
    </w:p>
    <w:p w14:paraId="5A9128CC" w14:textId="77777777" w:rsidR="00D84F14" w:rsidRPr="00D84F14" w:rsidRDefault="00D84F14" w:rsidP="00D84F14">
      <w:pPr>
        <w:spacing w:after="160" w:line="259" w:lineRule="auto"/>
        <w:rPr>
          <w:rFonts w:ascii="Arial" w:hAnsi="Arial" w:cs="Arial"/>
          <w:lang w:eastAsia="en-US"/>
        </w:rPr>
      </w:pPr>
      <w:r w:rsidRPr="00D84F14">
        <w:rPr>
          <w:rFonts w:ascii="Arial" w:hAnsi="Arial" w:cs="Arial"/>
          <w:lang w:eastAsia="en-US"/>
        </w:rPr>
        <w:t xml:space="preserve">Son </w:t>
      </w:r>
      <w:r w:rsidRPr="00D84F14">
        <w:rPr>
          <w:rFonts w:ascii="Arial" w:hAnsi="Arial" w:cs="Arial"/>
          <w:b/>
          <w:bCs/>
          <w:lang w:eastAsia="en-US"/>
        </w:rPr>
        <w:t xml:space="preserve">patrones de recurrencia </w:t>
      </w:r>
      <w:r w:rsidRPr="00D84F14">
        <w:rPr>
          <w:rFonts w:ascii="Arial" w:hAnsi="Arial" w:cs="Arial"/>
          <w:lang w:eastAsia="en-US"/>
        </w:rPr>
        <w:t>aquellos en que los distintos elementos cambian con regularidad. Cada término de la sucesión puede ser expresado en función de los anteriores de cuyo análisis se infiere su ley de formación.</w:t>
      </w:r>
    </w:p>
    <w:p w14:paraId="0DD6F1B4" w14:textId="77777777" w:rsidR="00D84F14" w:rsidRPr="00D84F14" w:rsidRDefault="00D84F14" w:rsidP="00D84F14">
      <w:pPr>
        <w:spacing w:after="160" w:line="259" w:lineRule="auto"/>
        <w:rPr>
          <w:rFonts w:ascii="Arial" w:hAnsi="Arial" w:cs="Arial"/>
          <w:lang w:eastAsia="en-US"/>
        </w:rPr>
      </w:pPr>
      <w:r w:rsidRPr="00D84F14">
        <w:rPr>
          <w:rFonts w:ascii="Arial" w:hAnsi="Arial" w:cs="Arial"/>
          <w:noProof/>
          <w:lang w:eastAsia="en-US"/>
        </w:rPr>
        <mc:AlternateContent>
          <mc:Choice Requires="wps">
            <w:drawing>
              <wp:anchor distT="0" distB="0" distL="114300" distR="114300" simplePos="0" relativeHeight="251669504" behindDoc="0" locked="0" layoutInCell="1" allowOverlap="1" wp14:anchorId="04E03180" wp14:editId="27D7A28A">
                <wp:simplePos x="0" y="0"/>
                <wp:positionH relativeFrom="column">
                  <wp:posOffset>1885950</wp:posOffset>
                </wp:positionH>
                <wp:positionV relativeFrom="paragraph">
                  <wp:posOffset>264795</wp:posOffset>
                </wp:positionV>
                <wp:extent cx="45719" cy="152400"/>
                <wp:effectExtent l="19050" t="0" r="31115" b="38100"/>
                <wp:wrapNone/>
                <wp:docPr id="15" name="Flecha: hacia abajo 15"/>
                <wp:cNvGraphicFramePr/>
                <a:graphic xmlns:a="http://schemas.openxmlformats.org/drawingml/2006/main">
                  <a:graphicData uri="http://schemas.microsoft.com/office/word/2010/wordprocessingShape">
                    <wps:wsp>
                      <wps:cNvSpPr/>
                      <wps:spPr>
                        <a:xfrm>
                          <a:off x="0" y="0"/>
                          <a:ext cx="45719"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28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5" o:spid="_x0000_s1026" type="#_x0000_t67" style="position:absolute;margin-left:148.5pt;margin-top:20.85pt;width:3.6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" adj="18360"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8480" behindDoc="0" locked="0" layoutInCell="1" allowOverlap="1" wp14:anchorId="168353F7" wp14:editId="4738D750">
                <wp:simplePos x="0" y="0"/>
                <wp:positionH relativeFrom="column">
                  <wp:posOffset>1685925</wp:posOffset>
                </wp:positionH>
                <wp:positionV relativeFrom="paragraph">
                  <wp:posOffset>264795</wp:posOffset>
                </wp:positionV>
                <wp:extent cx="45719" cy="152400"/>
                <wp:effectExtent l="19050" t="0" r="31115" b="38100"/>
                <wp:wrapNone/>
                <wp:docPr id="14" name="Flecha: hacia abajo 14"/>
                <wp:cNvGraphicFramePr/>
                <a:graphic xmlns:a="http://schemas.openxmlformats.org/drawingml/2006/main">
                  <a:graphicData uri="http://schemas.microsoft.com/office/word/2010/wordprocessingShape">
                    <wps:wsp>
                      <wps:cNvSpPr/>
                      <wps:spPr>
                        <a:xfrm>
                          <a:off x="0" y="0"/>
                          <a:ext cx="45719"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8C54" id="Flecha: hacia abajo 14" o:spid="_x0000_s1026" type="#_x0000_t67" style="position:absolute;margin-left:132.75pt;margin-top:20.85pt;width:3.6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" adj="18360" fillcolor="#4472c4" strokecolor="#2f528f" strokeweight="1pt"/>
            </w:pict>
          </mc:Fallback>
        </mc:AlternateContent>
      </w:r>
      <w:r w:rsidRPr="00D84F14">
        <w:rPr>
          <w:rFonts w:ascii="Arial" w:hAnsi="Arial" w:cs="Arial"/>
          <w:lang w:eastAsia="en-US"/>
        </w:rPr>
        <w:t xml:space="preserve">Por ejemplo: </w:t>
      </w:r>
    </w:p>
    <w:p w14:paraId="0A0346D5"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noProof/>
          <w:lang w:eastAsia="en-US"/>
        </w:rPr>
        <mc:AlternateContent>
          <mc:Choice Requires="wps">
            <w:drawing>
              <wp:anchor distT="0" distB="0" distL="114300" distR="114300" simplePos="0" relativeHeight="251660288" behindDoc="0" locked="0" layoutInCell="1" allowOverlap="1" wp14:anchorId="6AA8F4D2" wp14:editId="6EC5178B">
                <wp:simplePos x="0" y="0"/>
                <wp:positionH relativeFrom="column">
                  <wp:posOffset>148590</wp:posOffset>
                </wp:positionH>
                <wp:positionV relativeFrom="paragraph">
                  <wp:posOffset>34925</wp:posOffset>
                </wp:positionV>
                <wp:extent cx="45719" cy="123825"/>
                <wp:effectExtent l="19050" t="0" r="31115" b="47625"/>
                <wp:wrapNone/>
                <wp:docPr id="4" name="Flecha: hacia abajo 4"/>
                <wp:cNvGraphicFramePr/>
                <a:graphic xmlns:a="http://schemas.openxmlformats.org/drawingml/2006/main">
                  <a:graphicData uri="http://schemas.microsoft.com/office/word/2010/wordprocessingShape">
                    <wps:wsp>
                      <wps:cNvSpPr/>
                      <wps:spPr>
                        <a:xfrm>
                          <a:off x="0" y="0"/>
                          <a:ext cx="45719" cy="1238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1CD0" id="Flecha: hacia abajo 4" o:spid="_x0000_s1026" type="#_x0000_t67" style="position:absolute;margin-left:11.7pt;margin-top:2.75pt;width:3.6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" adj="17612"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70528" behindDoc="0" locked="0" layoutInCell="1" allowOverlap="1" wp14:anchorId="1A2527FC" wp14:editId="1E7BA506">
                <wp:simplePos x="0" y="0"/>
                <wp:positionH relativeFrom="column">
                  <wp:posOffset>2095500</wp:posOffset>
                </wp:positionH>
                <wp:positionV relativeFrom="paragraph">
                  <wp:posOffset>8890</wp:posOffset>
                </wp:positionV>
                <wp:extent cx="45719" cy="152400"/>
                <wp:effectExtent l="19050" t="0" r="31115" b="38100"/>
                <wp:wrapNone/>
                <wp:docPr id="16" name="Flecha: hacia abajo 16"/>
                <wp:cNvGraphicFramePr/>
                <a:graphic xmlns:a="http://schemas.openxmlformats.org/drawingml/2006/main">
                  <a:graphicData uri="http://schemas.microsoft.com/office/word/2010/wordprocessingShape">
                    <wps:wsp>
                      <wps:cNvSpPr/>
                      <wps:spPr>
                        <a:xfrm>
                          <a:off x="0" y="0"/>
                          <a:ext cx="45719"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C94B" id="Flecha: hacia abajo 16" o:spid="_x0000_s1026" type="#_x0000_t67" style="position:absolute;margin-left:165pt;margin-top:.7pt;width:3.6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" adj="18360"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7456" behindDoc="0" locked="0" layoutInCell="1" allowOverlap="1" wp14:anchorId="08768CAF" wp14:editId="46FFBD36">
                <wp:simplePos x="0" y="0"/>
                <wp:positionH relativeFrom="column">
                  <wp:posOffset>1495425</wp:posOffset>
                </wp:positionH>
                <wp:positionV relativeFrom="paragraph">
                  <wp:posOffset>27940</wp:posOffset>
                </wp:positionV>
                <wp:extent cx="45719" cy="133350"/>
                <wp:effectExtent l="19050" t="19050" r="31115" b="19050"/>
                <wp:wrapNone/>
                <wp:docPr id="13" name="Flecha: hacia arriba 13"/>
                <wp:cNvGraphicFramePr/>
                <a:graphic xmlns:a="http://schemas.openxmlformats.org/drawingml/2006/main">
                  <a:graphicData uri="http://schemas.microsoft.com/office/word/2010/wordprocessingShape">
                    <wps:wsp>
                      <wps:cNvSpPr/>
                      <wps:spPr>
                        <a:xfrm>
                          <a:off x="0" y="0"/>
                          <a:ext cx="45719"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7253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3" o:spid="_x0000_s1026" type="#_x0000_t68" style="position:absolute;margin-left:117.75pt;margin-top:2.2pt;width:3.6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" adj="3703"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6432" behindDoc="0" locked="0" layoutInCell="1" allowOverlap="1" wp14:anchorId="5C0A9DD4" wp14:editId="1E55A65C">
                <wp:simplePos x="0" y="0"/>
                <wp:positionH relativeFrom="column">
                  <wp:posOffset>1295400</wp:posOffset>
                </wp:positionH>
                <wp:positionV relativeFrom="paragraph">
                  <wp:posOffset>37465</wp:posOffset>
                </wp:positionV>
                <wp:extent cx="45719" cy="133350"/>
                <wp:effectExtent l="19050" t="19050" r="31115" b="19050"/>
                <wp:wrapNone/>
                <wp:docPr id="12" name="Flecha: hacia arriba 12"/>
                <wp:cNvGraphicFramePr/>
                <a:graphic xmlns:a="http://schemas.openxmlformats.org/drawingml/2006/main">
                  <a:graphicData uri="http://schemas.microsoft.com/office/word/2010/wordprocessingShape">
                    <wps:wsp>
                      <wps:cNvSpPr/>
                      <wps:spPr>
                        <a:xfrm>
                          <a:off x="0" y="0"/>
                          <a:ext cx="45719"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5BFB6" id="Flecha: hacia arriba 12" o:spid="_x0000_s1026" type="#_x0000_t68" style="position:absolute;margin-left:102pt;margin-top:2.95pt;width:3.6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" adj="3703"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5408" behindDoc="0" locked="0" layoutInCell="1" allowOverlap="1" wp14:anchorId="56DBD0D1" wp14:editId="49E6C102">
                <wp:simplePos x="0" y="0"/>
                <wp:positionH relativeFrom="column">
                  <wp:posOffset>1076325</wp:posOffset>
                </wp:positionH>
                <wp:positionV relativeFrom="paragraph">
                  <wp:posOffset>27940</wp:posOffset>
                </wp:positionV>
                <wp:extent cx="45719" cy="133350"/>
                <wp:effectExtent l="19050" t="19050" r="31115" b="19050"/>
                <wp:wrapNone/>
                <wp:docPr id="11" name="Flecha: hacia arriba 11"/>
                <wp:cNvGraphicFramePr/>
                <a:graphic xmlns:a="http://schemas.openxmlformats.org/drawingml/2006/main">
                  <a:graphicData uri="http://schemas.microsoft.com/office/word/2010/wordprocessingShape">
                    <wps:wsp>
                      <wps:cNvSpPr/>
                      <wps:spPr>
                        <a:xfrm>
                          <a:off x="0" y="0"/>
                          <a:ext cx="45719"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99FDCE" id="Flecha: hacia arriba 11" o:spid="_x0000_s1026" type="#_x0000_t68" style="position:absolute;margin-left:84.75pt;margin-top:2.2pt;width:3.6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" adj="3703"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4384" behindDoc="0" locked="0" layoutInCell="1" allowOverlap="1" wp14:anchorId="348756D3" wp14:editId="471AA21C">
                <wp:simplePos x="0" y="0"/>
                <wp:positionH relativeFrom="column">
                  <wp:posOffset>857250</wp:posOffset>
                </wp:positionH>
                <wp:positionV relativeFrom="paragraph">
                  <wp:posOffset>37465</wp:posOffset>
                </wp:positionV>
                <wp:extent cx="45719" cy="142875"/>
                <wp:effectExtent l="19050" t="0" r="31115" b="47625"/>
                <wp:wrapNone/>
                <wp:docPr id="10" name="Flecha: hacia abajo 10"/>
                <wp:cNvGraphicFramePr/>
                <a:graphic xmlns:a="http://schemas.openxmlformats.org/drawingml/2006/main">
                  <a:graphicData uri="http://schemas.microsoft.com/office/word/2010/wordprocessingShape">
                    <wps:wsp>
                      <wps:cNvSpPr/>
                      <wps:spPr>
                        <a:xfrm>
                          <a:off x="0" y="0"/>
                          <a:ext cx="45719" cy="1428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B2ADE4" id="Flecha: hacia abajo 10" o:spid="_x0000_s1026" type="#_x0000_t67" style="position:absolute;margin-left:67.5pt;margin-top:2.95pt;width:3.6pt;height: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" adj="18144"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3360" behindDoc="0" locked="0" layoutInCell="1" allowOverlap="1" wp14:anchorId="63C9F49F" wp14:editId="55BA598B">
                <wp:simplePos x="0" y="0"/>
                <wp:positionH relativeFrom="column">
                  <wp:posOffset>672465</wp:posOffset>
                </wp:positionH>
                <wp:positionV relativeFrom="paragraph">
                  <wp:posOffset>34925</wp:posOffset>
                </wp:positionV>
                <wp:extent cx="47625" cy="152400"/>
                <wp:effectExtent l="19050" t="0" r="47625" b="38100"/>
                <wp:wrapNone/>
                <wp:docPr id="9" name="Flecha: hacia abajo 9"/>
                <wp:cNvGraphicFramePr/>
                <a:graphic xmlns:a="http://schemas.openxmlformats.org/drawingml/2006/main">
                  <a:graphicData uri="http://schemas.microsoft.com/office/word/2010/wordprocessingShape">
                    <wps:wsp>
                      <wps:cNvSpPr/>
                      <wps:spPr>
                        <a:xfrm>
                          <a:off x="0" y="0"/>
                          <a:ext cx="47625" cy="1524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561A" id="Flecha: hacia abajo 9" o:spid="_x0000_s1026" type="#_x0000_t67" style="position:absolute;margin-left:52.95pt;margin-top:2.75pt;width:3.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" adj="18225"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59264" behindDoc="0" locked="0" layoutInCell="1" allowOverlap="1" wp14:anchorId="690A04E8" wp14:editId="406B2933">
                <wp:simplePos x="0" y="0"/>
                <wp:positionH relativeFrom="column">
                  <wp:posOffset>339090</wp:posOffset>
                </wp:positionH>
                <wp:positionV relativeFrom="paragraph">
                  <wp:posOffset>25400</wp:posOffset>
                </wp:positionV>
                <wp:extent cx="45085" cy="133350"/>
                <wp:effectExtent l="19050" t="19050" r="31115" b="19050"/>
                <wp:wrapNone/>
                <wp:docPr id="3" name="Flecha: hacia arriba 3"/>
                <wp:cNvGraphicFramePr/>
                <a:graphic xmlns:a="http://schemas.openxmlformats.org/drawingml/2006/main">
                  <a:graphicData uri="http://schemas.microsoft.com/office/word/2010/wordprocessingShape">
                    <wps:wsp>
                      <wps:cNvSpPr/>
                      <wps:spPr>
                        <a:xfrm>
                          <a:off x="0" y="0"/>
                          <a:ext cx="45085"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E50B4" id="Flecha: hacia arriba 3" o:spid="_x0000_s1026" type="#_x0000_t68" style="position:absolute;margin-left:26.7pt;margin-top:2pt;width:3.5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" adj="3651" fillcolor="#4472c4" strokecolor="#2f528f" strokeweight="1pt"/>
            </w:pict>
          </mc:Fallback>
        </mc:AlternateContent>
      </w:r>
      <w:r w:rsidRPr="00D84F14">
        <w:rPr>
          <w:rFonts w:ascii="Arial" w:hAnsi="Arial" w:cs="Arial"/>
          <w:noProof/>
          <w:lang w:eastAsia="en-US"/>
        </w:rPr>
        <mc:AlternateContent>
          <mc:Choice Requires="wps">
            <w:drawing>
              <wp:anchor distT="0" distB="0" distL="114300" distR="114300" simplePos="0" relativeHeight="251662336" behindDoc="0" locked="0" layoutInCell="1" allowOverlap="1" wp14:anchorId="6A185919" wp14:editId="431F108A">
                <wp:simplePos x="0" y="0"/>
                <wp:positionH relativeFrom="column">
                  <wp:posOffset>520065</wp:posOffset>
                </wp:positionH>
                <wp:positionV relativeFrom="paragraph">
                  <wp:posOffset>15875</wp:posOffset>
                </wp:positionV>
                <wp:extent cx="45719" cy="133350"/>
                <wp:effectExtent l="19050" t="19050" r="31115" b="19050"/>
                <wp:wrapNone/>
                <wp:docPr id="7" name="Flecha: hacia arriba 7"/>
                <wp:cNvGraphicFramePr/>
                <a:graphic xmlns:a="http://schemas.openxmlformats.org/drawingml/2006/main">
                  <a:graphicData uri="http://schemas.microsoft.com/office/word/2010/wordprocessingShape">
                    <wps:wsp>
                      <wps:cNvSpPr/>
                      <wps:spPr>
                        <a:xfrm>
                          <a:off x="0" y="0"/>
                          <a:ext cx="45719"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FFDE9" id="Flecha: hacia arriba 7" o:spid="_x0000_s1026" type="#_x0000_t68" style="position:absolute;margin-left:40.95pt;margin-top:1.25pt;width:3.6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" adj="3703" fillcolor="#4472c4" strokecolor="#2f528f" strokeweight="1pt"/>
            </w:pict>
          </mc:Fallback>
        </mc:AlternateContent>
      </w:r>
      <w:r w:rsidRPr="00D84F14">
        <w:rPr>
          <w:rFonts w:ascii="Arial" w:hAnsi="Arial" w:cs="Arial"/>
          <w:lang w:eastAsia="en-US"/>
        </w:rPr>
        <w:tab/>
      </w:r>
      <w:r w:rsidRPr="00D84F14">
        <w:rPr>
          <w:rFonts w:ascii="Arial" w:hAnsi="Arial" w:cs="Arial"/>
          <w:noProof/>
          <w:lang w:eastAsia="en-US"/>
        </w:rPr>
        <mc:AlternateContent>
          <mc:Choice Requires="wps">
            <w:drawing>
              <wp:anchor distT="0" distB="0" distL="114300" distR="114300" simplePos="0" relativeHeight="251661312" behindDoc="0" locked="0" layoutInCell="1" allowOverlap="1" wp14:anchorId="19CA4CA9" wp14:editId="00EBB0A9">
                <wp:simplePos x="0" y="0"/>
                <wp:positionH relativeFrom="column">
                  <wp:posOffset>0</wp:posOffset>
                </wp:positionH>
                <wp:positionV relativeFrom="paragraph">
                  <wp:posOffset>18415</wp:posOffset>
                </wp:positionV>
                <wp:extent cx="45719" cy="133350"/>
                <wp:effectExtent l="19050" t="19050" r="31115" b="19050"/>
                <wp:wrapNone/>
                <wp:docPr id="6" name="Flecha: hacia arriba 6"/>
                <wp:cNvGraphicFramePr/>
                <a:graphic xmlns:a="http://schemas.openxmlformats.org/drawingml/2006/main">
                  <a:graphicData uri="http://schemas.microsoft.com/office/word/2010/wordprocessingShape">
                    <wps:wsp>
                      <wps:cNvSpPr/>
                      <wps:spPr>
                        <a:xfrm>
                          <a:off x="0" y="0"/>
                          <a:ext cx="45719" cy="1333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2F1AA" id="Flecha: hacia arriba 6" o:spid="_x0000_s1026" type="#_x0000_t68" style="position:absolute;margin-left:0;margin-top:1.45pt;width:3.6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" adj="3703" fillcolor="#4472c4" strokecolor="#2f528f" strokeweight="1pt"/>
            </w:pict>
          </mc:Fallback>
        </mc:AlternateContent>
      </w:r>
      <w:r w:rsidRPr="00D84F14">
        <w:rPr>
          <w:rFonts w:ascii="Arial" w:hAnsi="Arial" w:cs="Arial"/>
          <w:lang w:eastAsia="en-US"/>
        </w:rPr>
        <w:t xml:space="preserve">                                            Se puede observar </w:t>
      </w:r>
      <w:proofErr w:type="spellStart"/>
      <w:r w:rsidRPr="00D84F14">
        <w:rPr>
          <w:rFonts w:ascii="Arial" w:hAnsi="Arial" w:cs="Arial"/>
          <w:lang w:eastAsia="en-US"/>
        </w:rPr>
        <w:t>como</w:t>
      </w:r>
      <w:proofErr w:type="spellEnd"/>
      <w:r w:rsidRPr="00D84F14">
        <w:rPr>
          <w:rFonts w:ascii="Arial" w:hAnsi="Arial" w:cs="Arial"/>
          <w:lang w:eastAsia="en-US"/>
        </w:rPr>
        <w:t xml:space="preserve"> (un salto arriba, un salto abajo, dos saltos arriba, dos saltos abajo, tres saltos arriba, tres saltos abajo).</w:t>
      </w:r>
    </w:p>
    <w:p w14:paraId="3AC114F3"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lang w:eastAsia="en-US"/>
        </w:rPr>
        <w:t>Otro ejemplo:</w:t>
      </w:r>
    </w:p>
    <w:p w14:paraId="1C4D7144" w14:textId="77777777" w:rsidR="00D84F14" w:rsidRPr="00D84F14" w:rsidRDefault="00D84F14" w:rsidP="00D84F14">
      <w:pPr>
        <w:tabs>
          <w:tab w:val="left" w:pos="915"/>
        </w:tabs>
        <w:spacing w:after="160" w:line="259" w:lineRule="auto"/>
        <w:rPr>
          <w:rFonts w:ascii="Arial" w:hAnsi="Arial" w:cs="Arial"/>
          <w:lang w:eastAsia="en-US"/>
        </w:rPr>
      </w:pPr>
      <w:proofErr w:type="gramStart"/>
      <w:r w:rsidRPr="00D84F14">
        <w:rPr>
          <w:rFonts w:ascii="Arial" w:hAnsi="Arial" w:cs="Arial"/>
          <w:lang w:eastAsia="en-US"/>
        </w:rPr>
        <w:t>2,  2</w:t>
      </w:r>
      <w:proofErr w:type="gramEnd"/>
      <w:r w:rsidRPr="00D84F14">
        <w:rPr>
          <w:rFonts w:ascii="Arial" w:hAnsi="Arial" w:cs="Arial"/>
          <w:lang w:eastAsia="en-US"/>
        </w:rPr>
        <w:t>+4, 2+4+6,  2+4+6+8,… lo que puede expresarse</w:t>
      </w:r>
      <w:r w:rsidR="007073CA">
        <w:rPr>
          <w:rFonts w:ascii="Arial" w:hAnsi="Arial" w:cs="Arial"/>
          <w:lang w:eastAsia="en-US"/>
        </w:rPr>
        <w:t xml:space="preserve"> al sumar las cantidades </w:t>
      </w:r>
      <w:r w:rsidRPr="00D84F14">
        <w:rPr>
          <w:rFonts w:ascii="Arial" w:hAnsi="Arial" w:cs="Arial"/>
          <w:lang w:eastAsia="en-US"/>
        </w:rPr>
        <w:t>como: 2, 6, 12, 20,…</w:t>
      </w:r>
    </w:p>
    <w:p w14:paraId="61FF0003"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lang w:eastAsia="en-US"/>
        </w:rPr>
        <w:t>Un ejemplo más.</w:t>
      </w:r>
    </w:p>
    <w:p w14:paraId="0EB069C8"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lang w:eastAsia="en-US"/>
        </w:rPr>
        <w:t>Observe la siguiente imagen en donde aparecen diferentes figuras en forma de H.</w:t>
      </w:r>
    </w:p>
    <w:p w14:paraId="20D6C658" w14:textId="77777777" w:rsidR="00D84F14" w:rsidRPr="00D84F14" w:rsidRDefault="00D84F14" w:rsidP="00D84F14">
      <w:pPr>
        <w:tabs>
          <w:tab w:val="left" w:pos="915"/>
        </w:tabs>
        <w:spacing w:after="160" w:line="259" w:lineRule="auto"/>
        <w:rPr>
          <w:rFonts w:ascii="Arial" w:hAnsi="Arial" w:cs="Arial"/>
          <w:lang w:eastAsia="en-US"/>
        </w:rPr>
      </w:pPr>
      <w:r w:rsidRPr="00D84F14">
        <w:rPr>
          <w:rFonts w:cs="Times New Roman"/>
          <w:noProof/>
        </w:rPr>
        <w:drawing>
          <wp:inline distT="0" distB="0" distL="0" distR="0" wp14:anchorId="6CE4FEE3" wp14:editId="28132CD9">
            <wp:extent cx="5172075" cy="16573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2075" cy="1657350"/>
                    </a:xfrm>
                    <a:prstGeom prst="rect">
                      <a:avLst/>
                    </a:prstGeom>
                  </pic:spPr>
                </pic:pic>
              </a:graphicData>
            </a:graphic>
          </wp:inline>
        </w:drawing>
      </w:r>
    </w:p>
    <w:p w14:paraId="6A83E9A5"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lang w:eastAsia="en-US"/>
        </w:rPr>
        <w:t>La idea es buscar una ecuación que me permita hallar la cantidad de cuadrados que forman la H, para cualquier posición.</w:t>
      </w:r>
    </w:p>
    <w:p w14:paraId="61A74A50" w14:textId="77777777" w:rsidR="00D84F14" w:rsidRPr="00D84F14" w:rsidRDefault="00D84F14" w:rsidP="00D84F14">
      <w:pPr>
        <w:tabs>
          <w:tab w:val="left" w:pos="915"/>
        </w:tabs>
        <w:spacing w:after="160" w:line="259" w:lineRule="auto"/>
        <w:rPr>
          <w:rFonts w:ascii="Arial" w:hAnsi="Arial" w:cs="Arial"/>
          <w:lang w:eastAsia="en-US"/>
        </w:rPr>
      </w:pPr>
      <w:r w:rsidRPr="00D84F14">
        <w:rPr>
          <w:rFonts w:ascii="Arial" w:hAnsi="Arial" w:cs="Arial"/>
          <w:lang w:eastAsia="en-US"/>
        </w:rPr>
        <w:t>Para ello sigamos las tres siguientes fases:</w:t>
      </w:r>
    </w:p>
    <w:p w14:paraId="69DAC410" w14:textId="77777777" w:rsidR="00D84F14" w:rsidRPr="00D84F14" w:rsidRDefault="00D84F14" w:rsidP="00D84F14">
      <w:pPr>
        <w:tabs>
          <w:tab w:val="left" w:pos="915"/>
        </w:tabs>
        <w:spacing w:after="160" w:line="259" w:lineRule="auto"/>
        <w:rPr>
          <w:rFonts w:ascii="Arial" w:hAnsi="Arial" w:cs="Arial"/>
          <w:b/>
          <w:bCs/>
          <w:lang w:eastAsia="en-US"/>
        </w:rPr>
      </w:pPr>
      <w:r w:rsidRPr="00D84F14">
        <w:rPr>
          <w:rFonts w:ascii="Arial" w:hAnsi="Arial" w:cs="Arial"/>
          <w:b/>
          <w:bCs/>
          <w:lang w:eastAsia="en-US"/>
        </w:rPr>
        <w:t>FASE 1 OBSERVAR</w:t>
      </w:r>
    </w:p>
    <w:p w14:paraId="08A09453"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lastRenderedPageBreak/>
        <w:t>La primera percepción visual que se tiene además de la intuición es la variación en el</w:t>
      </w:r>
    </w:p>
    <w:p w14:paraId="1366E6F5"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 xml:space="preserve">tamaño de la figura </w:t>
      </w:r>
      <w:proofErr w:type="gramStart"/>
      <w:r w:rsidRPr="00D84F14">
        <w:rPr>
          <w:rFonts w:ascii="Arial" w:hAnsi="Arial" w:cs="Arial"/>
          <w:color w:val="000000"/>
          <w:lang w:eastAsia="en-US"/>
        </w:rPr>
        <w:t>de acuerdo al</w:t>
      </w:r>
      <w:proofErr w:type="gramEnd"/>
      <w:r w:rsidRPr="00D84F14">
        <w:rPr>
          <w:rFonts w:ascii="Arial" w:hAnsi="Arial" w:cs="Arial"/>
          <w:color w:val="000000"/>
          <w:lang w:eastAsia="en-US"/>
        </w:rPr>
        <w:t xml:space="preserve"> orden de la misma (fig1, fig2, fig3.), tenemos dos</w:t>
      </w:r>
    </w:p>
    <w:p w14:paraId="6DB6FE52"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magnitudes que varían que son: orden de la figura (fig1, fig2, fig3) y tamaño de la “H”.</w:t>
      </w:r>
    </w:p>
    <w:p w14:paraId="20478E45"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7429B7EB"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r w:rsidRPr="00D84F14">
        <w:rPr>
          <w:rFonts w:ascii="Arial" w:hAnsi="Arial" w:cs="Arial"/>
          <w:b/>
          <w:bCs/>
          <w:color w:val="000000"/>
          <w:lang w:eastAsia="en-US"/>
        </w:rPr>
        <w:t>FASE 2 DESCRIBIR</w:t>
      </w:r>
    </w:p>
    <w:p w14:paraId="7F819DD1"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p>
    <w:p w14:paraId="2A90470D"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Cada percepción visual conlleva a una descripción que puede ser precisa o no ya que</w:t>
      </w:r>
    </w:p>
    <w:p w14:paraId="7C027564"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depende de cómo se halla apreciado la regularidad y esto conlleva a que la expresión</w:t>
      </w:r>
    </w:p>
    <w:p w14:paraId="055E7BF6"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que generaliza la situación sea acertada o no.</w:t>
      </w:r>
    </w:p>
    <w:p w14:paraId="14C63EF2"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En este ejemplo la pregunta inicial de cuántos cuadros tendrá una H cuyo lado horizontal tiene 5, 6, 7 ...n cuadros, identifica de entrada dos variables; una, el número total de cuadros que forman la H y la otra el número de cuadros de la horizontal de la H. Si en la figura uno se encerrara cada esquina y en la horizontal un cuadrado de la H, saldrían 5 grupos de un cuadrado y quedan dos sin encerrar. Si en la figura dos se hiciera lo mismo, pero encerrando de a dos cuadrados, saldrían 5 grupos de a dos cuadrados y quedan dos sin encerrar, si en la figura tres se hiciera lo mismo, saldrían 5 grupos de a tres cuadrados y quedan dos sin encerrar y así sucesivamente. Observe como queda la del caso 3.</w:t>
      </w:r>
    </w:p>
    <w:p w14:paraId="146994B2"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317A2EC8" w14:textId="77777777" w:rsidR="00D84F14" w:rsidRPr="00D84F14" w:rsidRDefault="00D84F14" w:rsidP="00D84F14">
      <w:pPr>
        <w:autoSpaceDE w:val="0"/>
        <w:autoSpaceDN w:val="0"/>
        <w:adjustRightInd w:val="0"/>
        <w:spacing w:after="0" w:line="240" w:lineRule="auto"/>
        <w:jc w:val="center"/>
        <w:rPr>
          <w:rFonts w:ascii="Arial" w:hAnsi="Arial" w:cs="Arial"/>
          <w:color w:val="000000"/>
          <w:lang w:eastAsia="en-US"/>
        </w:rPr>
      </w:pPr>
      <w:r w:rsidRPr="00D84F14">
        <w:rPr>
          <w:rFonts w:cs="Times New Roman"/>
          <w:noProof/>
        </w:rPr>
        <w:drawing>
          <wp:inline distT="0" distB="0" distL="0" distR="0" wp14:anchorId="02AC52E2" wp14:editId="27F4579C">
            <wp:extent cx="1038225" cy="10858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8225" cy="1085850"/>
                    </a:xfrm>
                    <a:prstGeom prst="rect">
                      <a:avLst/>
                    </a:prstGeom>
                  </pic:spPr>
                </pic:pic>
              </a:graphicData>
            </a:graphic>
          </wp:inline>
        </w:drawing>
      </w:r>
    </w:p>
    <w:p w14:paraId="37617863"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 xml:space="preserve"> </w:t>
      </w:r>
    </w:p>
    <w:p w14:paraId="31543D9D"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Realizamos una tabla con esa información.</w:t>
      </w:r>
    </w:p>
    <w:p w14:paraId="07CC8D1A"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4D4DC27C" w14:textId="77777777" w:rsidR="00D84F14" w:rsidRPr="00D84F14" w:rsidRDefault="00D84F14" w:rsidP="00D84F14">
      <w:pPr>
        <w:autoSpaceDE w:val="0"/>
        <w:autoSpaceDN w:val="0"/>
        <w:adjustRightInd w:val="0"/>
        <w:spacing w:after="0" w:line="240" w:lineRule="auto"/>
        <w:jc w:val="center"/>
        <w:rPr>
          <w:rFonts w:ascii="Arial" w:hAnsi="Arial" w:cs="Arial"/>
          <w:color w:val="000000"/>
          <w:lang w:eastAsia="en-US"/>
        </w:rPr>
      </w:pPr>
      <w:r w:rsidRPr="00D84F14">
        <w:rPr>
          <w:rFonts w:ascii="Arial" w:hAnsi="Arial" w:cs="Arial"/>
          <w:noProof/>
          <w:color w:val="000000"/>
          <w:lang w:eastAsia="en-US"/>
        </w:rPr>
        <w:drawing>
          <wp:inline distT="0" distB="0" distL="0" distR="0" wp14:anchorId="63D1B54B" wp14:editId="7F24E2DF">
            <wp:extent cx="4010025" cy="7334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733425"/>
                    </a:xfrm>
                    <a:prstGeom prst="rect">
                      <a:avLst/>
                    </a:prstGeom>
                    <a:noFill/>
                    <a:ln>
                      <a:noFill/>
                    </a:ln>
                  </pic:spPr>
                </pic:pic>
              </a:graphicData>
            </a:graphic>
          </wp:inline>
        </w:drawing>
      </w:r>
    </w:p>
    <w:p w14:paraId="3B2AF70C" w14:textId="77777777" w:rsidR="00D84F14" w:rsidRPr="00D84F14" w:rsidRDefault="00D84F14" w:rsidP="00D84F14">
      <w:pPr>
        <w:autoSpaceDE w:val="0"/>
        <w:autoSpaceDN w:val="0"/>
        <w:adjustRightInd w:val="0"/>
        <w:spacing w:after="0" w:line="240" w:lineRule="auto"/>
        <w:jc w:val="center"/>
        <w:rPr>
          <w:rFonts w:ascii="Arial" w:hAnsi="Arial" w:cs="Arial"/>
          <w:color w:val="000000"/>
          <w:lang w:eastAsia="en-US"/>
        </w:rPr>
      </w:pPr>
    </w:p>
    <w:p w14:paraId="7A5465B1"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r w:rsidRPr="00D84F14">
        <w:rPr>
          <w:rFonts w:ascii="Arial" w:hAnsi="Arial" w:cs="Arial"/>
          <w:b/>
          <w:bCs/>
          <w:color w:val="000000"/>
          <w:lang w:eastAsia="en-US"/>
        </w:rPr>
        <w:t>FASE 3 GENERALIZAR</w:t>
      </w:r>
    </w:p>
    <w:p w14:paraId="12CE2B71"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p>
    <w:p w14:paraId="0A655683"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Si llamamos n, a la posición de la figura (la H) podemos encontrar una ecuación que me permita hallar la cantidad de cuadrados que esta tiene de la siguiente forma:</w:t>
      </w:r>
    </w:p>
    <w:p w14:paraId="6CB48580"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Como siempre salen 5 grupos sea cual sea la posición de la figura, esto lo podemos escribir como 5*n y como siempre sobran 2 cuadrados al agruparlos nos quedaría la expresión general como:</w:t>
      </w:r>
    </w:p>
    <w:p w14:paraId="64727C41"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 xml:space="preserve">Número total de cuadrados = 5*n + 2.  </w:t>
      </w:r>
    </w:p>
    <w:p w14:paraId="1715B417"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Veamos que esto es cierto. Para hallar la cantidad de cuadrados de la figura 5 sin necesidad de dibujar la figura procedemos:</w:t>
      </w:r>
    </w:p>
    <w:p w14:paraId="36AA8E1A"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N = 5 reemplazando tenemos:</w:t>
      </w:r>
    </w:p>
    <w:p w14:paraId="481A5AAE"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Número total de cuadrados = 5*5 + 2 = 27. Lo cual puede evidenciar contándolos en la figura.</w:t>
      </w:r>
    </w:p>
    <w:p w14:paraId="361599E1"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75BD3051"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r w:rsidRPr="00D84F14">
        <w:rPr>
          <w:rFonts w:ascii="Arial" w:hAnsi="Arial" w:cs="Arial"/>
          <w:b/>
          <w:bCs/>
          <w:color w:val="000000"/>
          <w:lang w:eastAsia="en-US"/>
        </w:rPr>
        <w:t>EJERCICIOS.</w:t>
      </w:r>
    </w:p>
    <w:p w14:paraId="75F37C9F" w14:textId="77777777" w:rsidR="00D84F14" w:rsidRPr="00D84F14" w:rsidRDefault="00D84F14" w:rsidP="00D84F14">
      <w:pPr>
        <w:autoSpaceDE w:val="0"/>
        <w:autoSpaceDN w:val="0"/>
        <w:adjustRightInd w:val="0"/>
        <w:spacing w:after="0" w:line="240" w:lineRule="auto"/>
        <w:rPr>
          <w:rFonts w:ascii="Arial" w:hAnsi="Arial" w:cs="Arial"/>
          <w:b/>
          <w:bCs/>
          <w:color w:val="000000"/>
          <w:lang w:eastAsia="en-US"/>
        </w:rPr>
      </w:pPr>
    </w:p>
    <w:p w14:paraId="1900E0DE"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1. Con base en el ejemplo de la figura H, dibuje la 6 y la 7. Cuente la cantidad de cuadritos que obtuvo para cada figura. Corrobore su resultado reemplazando en la ecuación.</w:t>
      </w:r>
    </w:p>
    <w:p w14:paraId="51BF56ED"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3476975E" w14:textId="77777777" w:rsid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2. Con base en la figura H ¿Cuántos cuadritos tiene la figura 200? No haga el dibujo.</w:t>
      </w:r>
    </w:p>
    <w:p w14:paraId="4499BFC0" w14:textId="77777777" w:rsidR="00BE202D" w:rsidRPr="00D84F14" w:rsidRDefault="00BE202D" w:rsidP="00D84F14">
      <w:pPr>
        <w:autoSpaceDE w:val="0"/>
        <w:autoSpaceDN w:val="0"/>
        <w:adjustRightInd w:val="0"/>
        <w:spacing w:after="0" w:line="240" w:lineRule="auto"/>
        <w:rPr>
          <w:rFonts w:ascii="Arial" w:hAnsi="Arial" w:cs="Arial"/>
          <w:color w:val="000000"/>
          <w:lang w:eastAsia="en-US"/>
        </w:rPr>
      </w:pPr>
    </w:p>
    <w:p w14:paraId="595DF0FB" w14:textId="77777777" w:rsid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3. Si A = cuadrado, B = círculo, C = Triángulo. Y la secuencia es de la forma ACABA ¿Cómo quedaría la secuencia?</w:t>
      </w:r>
    </w:p>
    <w:p w14:paraId="03F2AAEC" w14:textId="77777777" w:rsidR="007073CA" w:rsidRPr="00D84F14" w:rsidRDefault="007073CA" w:rsidP="00D84F14">
      <w:pPr>
        <w:autoSpaceDE w:val="0"/>
        <w:autoSpaceDN w:val="0"/>
        <w:adjustRightInd w:val="0"/>
        <w:spacing w:after="0" w:line="240" w:lineRule="auto"/>
        <w:rPr>
          <w:rFonts w:ascii="Arial" w:hAnsi="Arial" w:cs="Arial"/>
          <w:color w:val="000000"/>
          <w:lang w:eastAsia="en-US"/>
        </w:rPr>
      </w:pPr>
    </w:p>
    <w:p w14:paraId="0F93DC21"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color w:val="000000"/>
          <w:lang w:eastAsia="en-US"/>
        </w:rPr>
        <w:t>4. Complete las siguientes tablas.</w:t>
      </w:r>
    </w:p>
    <w:p w14:paraId="3670A0E6"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r w:rsidRPr="00D84F14">
        <w:rPr>
          <w:rFonts w:ascii="Arial" w:hAnsi="Arial" w:cs="Arial"/>
          <w:noProof/>
          <w:color w:val="000000"/>
          <w:lang w:eastAsia="en-US"/>
        </w:rPr>
        <w:lastRenderedPageBreak/>
        <w:drawing>
          <wp:inline distT="0" distB="0" distL="0" distR="0" wp14:anchorId="4520830B" wp14:editId="0B50048E">
            <wp:extent cx="5172075" cy="36766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2075" cy="3676650"/>
                    </a:xfrm>
                    <a:prstGeom prst="rect">
                      <a:avLst/>
                    </a:prstGeom>
                    <a:noFill/>
                    <a:ln>
                      <a:noFill/>
                    </a:ln>
                  </pic:spPr>
                </pic:pic>
              </a:graphicData>
            </a:graphic>
          </wp:inline>
        </w:drawing>
      </w:r>
    </w:p>
    <w:p w14:paraId="19D97944"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5.  Observe la siguiente imagen.</w:t>
      </w:r>
    </w:p>
    <w:p w14:paraId="470DD3C9"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noProof/>
          <w:color w:val="000000"/>
          <w:lang w:eastAsia="en-US"/>
        </w:rPr>
        <w:drawing>
          <wp:inline distT="0" distB="0" distL="0" distR="0" wp14:anchorId="17CB80F9" wp14:editId="751F8B93">
            <wp:extent cx="3943350" cy="8286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828675"/>
                    </a:xfrm>
                    <a:prstGeom prst="rect">
                      <a:avLst/>
                    </a:prstGeom>
                    <a:noFill/>
                    <a:ln>
                      <a:noFill/>
                    </a:ln>
                  </pic:spPr>
                </pic:pic>
              </a:graphicData>
            </a:graphic>
          </wp:inline>
        </w:drawing>
      </w:r>
    </w:p>
    <w:p w14:paraId="788294B1"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p>
    <w:p w14:paraId="448F3FDD"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a. Dibuje la figura 5 y la 6</w:t>
      </w:r>
    </w:p>
    <w:p w14:paraId="4691DAF9"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b. ¿Cuántos círculos tiene cada una de las figuras del ejercicio a?</w:t>
      </w:r>
    </w:p>
    <w:p w14:paraId="648A6C8E"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c. Según cada figura ¿cuántos círculos está aumentando?</w:t>
      </w:r>
    </w:p>
    <w:p w14:paraId="2D736538"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d. Escriba una ecuación para n figuras con base en la respuesta anterior.</w:t>
      </w:r>
    </w:p>
    <w:p w14:paraId="3EFEE2D2"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e. ¿Cuántos círculos se están aumentando en la primera fila de cada figura?</w:t>
      </w:r>
    </w:p>
    <w:p w14:paraId="53506515" w14:textId="77777777" w:rsidR="00393C2A" w:rsidRP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f. Listo ya tiene la generalización. Escríbala. (tenga en cuenta los numerales d y e)</w:t>
      </w:r>
    </w:p>
    <w:p w14:paraId="4E42CBD1" w14:textId="77777777" w:rsidR="00393C2A" w:rsidRDefault="00393C2A" w:rsidP="00393C2A">
      <w:pPr>
        <w:autoSpaceDE w:val="0"/>
        <w:autoSpaceDN w:val="0"/>
        <w:adjustRightInd w:val="0"/>
        <w:spacing w:after="0" w:line="240" w:lineRule="auto"/>
        <w:rPr>
          <w:rFonts w:ascii="Arial" w:hAnsi="Arial" w:cs="Arial"/>
          <w:color w:val="000000"/>
          <w:lang w:eastAsia="en-US"/>
        </w:rPr>
      </w:pPr>
      <w:r w:rsidRPr="00393C2A">
        <w:rPr>
          <w:rFonts w:ascii="Arial" w:hAnsi="Arial" w:cs="Arial"/>
          <w:color w:val="000000"/>
          <w:lang w:eastAsia="en-US"/>
        </w:rPr>
        <w:t>g. Halle el número de círculos para las figuras 12, 100 y 500.</w:t>
      </w:r>
    </w:p>
    <w:p w14:paraId="7391EE0F" w14:textId="77777777" w:rsidR="00823A9C" w:rsidRDefault="00823A9C" w:rsidP="00393C2A">
      <w:pPr>
        <w:autoSpaceDE w:val="0"/>
        <w:autoSpaceDN w:val="0"/>
        <w:adjustRightInd w:val="0"/>
        <w:spacing w:after="0" w:line="240" w:lineRule="auto"/>
        <w:rPr>
          <w:rFonts w:ascii="Arial" w:hAnsi="Arial" w:cs="Arial"/>
          <w:color w:val="000000"/>
          <w:lang w:eastAsia="en-US"/>
        </w:rPr>
      </w:pPr>
    </w:p>
    <w:p w14:paraId="4066AD2F" w14:textId="77777777" w:rsidR="00823A9C" w:rsidRDefault="00823A9C" w:rsidP="00823A9C">
      <w:pPr>
        <w:autoSpaceDE w:val="0"/>
        <w:autoSpaceDN w:val="0"/>
        <w:adjustRightInd w:val="0"/>
        <w:spacing w:after="0" w:line="240" w:lineRule="auto"/>
        <w:jc w:val="center"/>
        <w:rPr>
          <w:rFonts w:ascii="Arial" w:hAnsi="Arial" w:cs="Arial"/>
          <w:color w:val="000000"/>
          <w:lang w:eastAsia="en-US"/>
        </w:rPr>
      </w:pPr>
      <w:r>
        <w:rPr>
          <w:rFonts w:ascii="Arial" w:hAnsi="Arial" w:cs="Arial"/>
          <w:color w:val="000000"/>
          <w:lang w:eastAsia="en-US"/>
        </w:rPr>
        <w:t>ACTIVIDAD 3</w:t>
      </w:r>
    </w:p>
    <w:p w14:paraId="3E0EC81B" w14:textId="77777777" w:rsidR="00861D7F" w:rsidRDefault="00861D7F" w:rsidP="00823A9C">
      <w:pPr>
        <w:autoSpaceDE w:val="0"/>
        <w:autoSpaceDN w:val="0"/>
        <w:adjustRightInd w:val="0"/>
        <w:spacing w:after="0" w:line="240" w:lineRule="auto"/>
        <w:jc w:val="center"/>
        <w:rPr>
          <w:rFonts w:ascii="Arial" w:hAnsi="Arial" w:cs="Arial"/>
          <w:color w:val="000000"/>
          <w:lang w:eastAsia="en-US"/>
        </w:rPr>
      </w:pPr>
    </w:p>
    <w:p w14:paraId="581F7A17" w14:textId="77777777" w:rsidR="0007639C" w:rsidRDefault="00861D7F" w:rsidP="00823A9C">
      <w:pPr>
        <w:autoSpaceDE w:val="0"/>
        <w:autoSpaceDN w:val="0"/>
        <w:adjustRightInd w:val="0"/>
        <w:spacing w:after="0" w:line="240" w:lineRule="auto"/>
        <w:rPr>
          <w:rFonts w:ascii="Arial" w:hAnsi="Arial" w:cs="Arial"/>
        </w:rPr>
      </w:pPr>
      <w:r>
        <w:rPr>
          <w:rFonts w:ascii="Arial" w:hAnsi="Arial" w:cs="Arial"/>
          <w:color w:val="000000"/>
          <w:lang w:eastAsia="en-US"/>
        </w:rPr>
        <w:t xml:space="preserve">Recordando lo visto en el vídeo de la actividad 1 en donde </w:t>
      </w:r>
      <w:r>
        <w:rPr>
          <w:rFonts w:ascii="Arial" w:hAnsi="Arial" w:cs="Arial"/>
        </w:rPr>
        <w:t>a</w:t>
      </w:r>
      <w:r w:rsidRPr="00861D7F">
        <w:rPr>
          <w:rFonts w:ascii="Arial" w:hAnsi="Arial" w:cs="Arial"/>
        </w:rPr>
        <w:t>parecen varios profesionales reunidos hablando, y en las conversaciones est</w:t>
      </w:r>
      <w:r>
        <w:rPr>
          <w:rFonts w:ascii="Arial" w:hAnsi="Arial" w:cs="Arial"/>
        </w:rPr>
        <w:t>o</w:t>
      </w:r>
      <w:r w:rsidRPr="00861D7F">
        <w:rPr>
          <w:rFonts w:ascii="Arial" w:hAnsi="Arial" w:cs="Arial"/>
        </w:rPr>
        <w:t xml:space="preserve">s usan </w:t>
      </w:r>
      <w:r>
        <w:rPr>
          <w:rFonts w:ascii="Arial" w:hAnsi="Arial" w:cs="Arial"/>
        </w:rPr>
        <w:t>vocabulario especializado</w:t>
      </w:r>
      <w:r w:rsidRPr="00861D7F">
        <w:rPr>
          <w:rFonts w:ascii="Arial" w:hAnsi="Arial" w:cs="Arial"/>
        </w:rPr>
        <w:t xml:space="preserve">, pero quien dirige la reunión no entiende nada de lo que dicen </w:t>
      </w:r>
      <w:r>
        <w:rPr>
          <w:rFonts w:ascii="Arial" w:hAnsi="Arial" w:cs="Arial"/>
        </w:rPr>
        <w:t xml:space="preserve">sus compañeros de trabajo y teniendo en cuenta también la actividad 2 iniciemos el trabajo de las </w:t>
      </w:r>
      <w:r w:rsidRPr="00861D7F">
        <w:rPr>
          <w:rFonts w:ascii="Arial" w:hAnsi="Arial" w:cs="Arial"/>
          <w:b/>
          <w:bCs/>
        </w:rPr>
        <w:t>expresiones algebraicas</w:t>
      </w:r>
      <w:r>
        <w:rPr>
          <w:rFonts w:ascii="Arial" w:hAnsi="Arial" w:cs="Arial"/>
        </w:rPr>
        <w:t xml:space="preserve"> como lenguaje propio de las matemáticas para comunicar diferentes tipos de información.</w:t>
      </w:r>
    </w:p>
    <w:p w14:paraId="4A9BACBB" w14:textId="77777777" w:rsidR="00861D7F" w:rsidRDefault="00861D7F" w:rsidP="00823A9C">
      <w:pPr>
        <w:autoSpaceDE w:val="0"/>
        <w:autoSpaceDN w:val="0"/>
        <w:adjustRightInd w:val="0"/>
        <w:spacing w:after="0" w:line="240" w:lineRule="auto"/>
        <w:rPr>
          <w:rFonts w:ascii="Arial" w:hAnsi="Arial" w:cs="Arial"/>
        </w:rPr>
      </w:pPr>
    </w:p>
    <w:p w14:paraId="513E5CBF" w14:textId="77777777" w:rsidR="00861D7F" w:rsidRPr="00861D7F" w:rsidRDefault="00861D7F" w:rsidP="00823A9C">
      <w:pPr>
        <w:autoSpaceDE w:val="0"/>
        <w:autoSpaceDN w:val="0"/>
        <w:adjustRightInd w:val="0"/>
        <w:spacing w:after="0" w:line="240" w:lineRule="auto"/>
        <w:rPr>
          <w:rFonts w:ascii="Arial" w:hAnsi="Arial" w:cs="Arial"/>
          <w:color w:val="000000"/>
          <w:lang w:eastAsia="en-US"/>
        </w:rPr>
      </w:pPr>
      <w:r>
        <w:rPr>
          <w:rFonts w:ascii="Arial" w:hAnsi="Arial" w:cs="Arial"/>
        </w:rPr>
        <w:t>Jean Paul desea adquirir un Blue</w:t>
      </w:r>
      <w:r w:rsidR="007B6A36">
        <w:rPr>
          <w:rFonts w:ascii="Arial" w:hAnsi="Arial" w:cs="Arial"/>
        </w:rPr>
        <w:t>-</w:t>
      </w:r>
      <w:r>
        <w:rPr>
          <w:rFonts w:ascii="Arial" w:hAnsi="Arial" w:cs="Arial"/>
        </w:rPr>
        <w:t xml:space="preserve"> </w:t>
      </w:r>
      <w:proofErr w:type="spellStart"/>
      <w:r>
        <w:rPr>
          <w:rFonts w:ascii="Arial" w:hAnsi="Arial" w:cs="Arial"/>
        </w:rPr>
        <w:t>ray</w:t>
      </w:r>
      <w:proofErr w:type="spellEnd"/>
      <w:r w:rsidR="004F021D">
        <w:rPr>
          <w:rFonts w:ascii="Arial" w:hAnsi="Arial" w:cs="Arial"/>
        </w:rPr>
        <w:t xml:space="preserve">. Después de averiguar en varios almacenes de cadena, se enteró que el precio es superior a $150000, pero inferior a $600000. Su papá le prometió colaborarle con la mitad del valor. Jean Paul tiene ahorrada la cuarta parte; </w:t>
      </w:r>
      <w:r w:rsidR="00764110">
        <w:rPr>
          <w:rFonts w:ascii="Arial" w:hAnsi="Arial" w:cs="Arial"/>
        </w:rPr>
        <w:t>si la mamá le regala $250000, ¿cuánto dinero reúne Jean Paul?</w:t>
      </w:r>
      <w:r w:rsidR="004F021D">
        <w:rPr>
          <w:rFonts w:ascii="Arial" w:hAnsi="Arial" w:cs="Arial"/>
        </w:rPr>
        <w:t xml:space="preserve">   </w:t>
      </w:r>
      <w:r>
        <w:rPr>
          <w:rFonts w:ascii="Arial" w:hAnsi="Arial" w:cs="Arial"/>
        </w:rPr>
        <w:t xml:space="preserve"> </w:t>
      </w:r>
    </w:p>
    <w:p w14:paraId="6078EAEB" w14:textId="77777777" w:rsidR="0007639C" w:rsidRDefault="0007639C" w:rsidP="00823A9C">
      <w:pPr>
        <w:autoSpaceDE w:val="0"/>
        <w:autoSpaceDN w:val="0"/>
        <w:adjustRightInd w:val="0"/>
        <w:spacing w:after="0" w:line="240" w:lineRule="auto"/>
        <w:rPr>
          <w:rFonts w:ascii="Arial" w:hAnsi="Arial" w:cs="Arial"/>
          <w:color w:val="000000"/>
          <w:lang w:eastAsia="en-US"/>
        </w:rPr>
      </w:pPr>
    </w:p>
    <w:p w14:paraId="19D929EB" w14:textId="77777777" w:rsidR="0007639C" w:rsidRDefault="0007639C" w:rsidP="00823A9C">
      <w:pPr>
        <w:autoSpaceDE w:val="0"/>
        <w:autoSpaceDN w:val="0"/>
        <w:adjustRightInd w:val="0"/>
        <w:spacing w:after="0" w:line="240" w:lineRule="auto"/>
        <w:rPr>
          <w:rFonts w:ascii="Arial" w:hAnsi="Arial" w:cs="Arial"/>
          <w:color w:val="000000"/>
          <w:lang w:eastAsia="en-US"/>
        </w:rPr>
      </w:pPr>
    </w:p>
    <w:p w14:paraId="3B29C91B" w14:textId="77777777" w:rsidR="002B137E" w:rsidRDefault="002B137E" w:rsidP="00823A9C">
      <w:pPr>
        <w:autoSpaceDE w:val="0"/>
        <w:autoSpaceDN w:val="0"/>
        <w:adjustRightInd w:val="0"/>
        <w:spacing w:after="0" w:line="240" w:lineRule="auto"/>
        <w:rPr>
          <w:rFonts w:ascii="Arial" w:hAnsi="Arial" w:cs="Arial"/>
          <w:color w:val="000000"/>
          <w:lang w:eastAsia="en-US"/>
        </w:rPr>
      </w:pPr>
      <w:r>
        <w:rPr>
          <w:rFonts w:ascii="Arial" w:hAnsi="Arial" w:cs="Arial"/>
          <w:color w:val="000000"/>
          <w:lang w:eastAsia="en-US"/>
        </w:rPr>
        <w:t>El enunciado anterior tiene mucha información que se puede analizar con más cuidado, si usamos lenguaje de la matemática para expresarlo.</w:t>
      </w:r>
    </w:p>
    <w:p w14:paraId="4D14D525" w14:textId="77777777" w:rsidR="002B137E" w:rsidRDefault="002B137E" w:rsidP="00823A9C">
      <w:pPr>
        <w:autoSpaceDE w:val="0"/>
        <w:autoSpaceDN w:val="0"/>
        <w:adjustRightInd w:val="0"/>
        <w:spacing w:after="0" w:line="240" w:lineRule="auto"/>
        <w:rPr>
          <w:rFonts w:ascii="Arial" w:hAnsi="Arial" w:cs="Arial"/>
          <w:color w:val="000000"/>
          <w:lang w:eastAsia="en-US"/>
        </w:rPr>
      </w:pPr>
      <w:r w:rsidRPr="002B137E">
        <w:rPr>
          <w:rFonts w:ascii="Arial" w:hAnsi="Arial" w:cs="Arial"/>
          <w:b/>
          <w:bCs/>
          <w:color w:val="000000"/>
          <w:lang w:eastAsia="en-US"/>
        </w:rPr>
        <w:t>Expresemos con la letra x el precio desconocido del Blue</w:t>
      </w:r>
      <w:r>
        <w:rPr>
          <w:rFonts w:ascii="Arial" w:hAnsi="Arial" w:cs="Arial"/>
          <w:b/>
          <w:bCs/>
          <w:color w:val="000000"/>
          <w:lang w:eastAsia="en-US"/>
        </w:rPr>
        <w:t>-</w:t>
      </w:r>
      <w:r w:rsidRPr="002B137E">
        <w:rPr>
          <w:rFonts w:ascii="Arial" w:hAnsi="Arial" w:cs="Arial"/>
          <w:b/>
          <w:bCs/>
          <w:color w:val="000000"/>
          <w:lang w:eastAsia="en-US"/>
        </w:rPr>
        <w:t xml:space="preserve"> </w:t>
      </w:r>
      <w:proofErr w:type="spellStart"/>
      <w:r w:rsidRPr="002B137E">
        <w:rPr>
          <w:rFonts w:ascii="Arial" w:hAnsi="Arial" w:cs="Arial"/>
          <w:b/>
          <w:bCs/>
          <w:color w:val="000000"/>
          <w:lang w:eastAsia="en-US"/>
        </w:rPr>
        <w:t>ray</w:t>
      </w:r>
      <w:proofErr w:type="spellEnd"/>
      <w:r>
        <w:rPr>
          <w:rFonts w:ascii="Arial" w:hAnsi="Arial" w:cs="Arial"/>
          <w:color w:val="000000"/>
          <w:lang w:eastAsia="en-US"/>
        </w:rPr>
        <w:t>, las diversas situaciones enunciadas también pueden expresarse con ella y con números, como se ve en la siguiente tabla.</w:t>
      </w:r>
    </w:p>
    <w:p w14:paraId="3341B918" w14:textId="77777777" w:rsidR="002B137E" w:rsidRDefault="002B137E" w:rsidP="00823A9C">
      <w:pPr>
        <w:autoSpaceDE w:val="0"/>
        <w:autoSpaceDN w:val="0"/>
        <w:adjustRightInd w:val="0"/>
        <w:spacing w:after="0" w:line="240" w:lineRule="auto"/>
        <w:rPr>
          <w:rFonts w:ascii="Arial" w:hAnsi="Arial" w:cs="Arial"/>
          <w:color w:val="000000"/>
          <w:lang w:eastAsia="en-US"/>
        </w:rPr>
      </w:pPr>
    </w:p>
    <w:tbl>
      <w:tblPr>
        <w:tblStyle w:val="Tablaconcuadrcula"/>
        <w:tblW w:w="0" w:type="auto"/>
        <w:tblLook w:val="04A0" w:firstRow="1" w:lastRow="0" w:firstColumn="1" w:lastColumn="0" w:noHBand="0" w:noVBand="1"/>
      </w:tblPr>
      <w:tblGrid>
        <w:gridCol w:w="3597"/>
        <w:gridCol w:w="3597"/>
        <w:gridCol w:w="3598"/>
      </w:tblGrid>
      <w:tr w:rsidR="002B137E" w14:paraId="0E3CF669" w14:textId="77777777" w:rsidTr="002B137E">
        <w:tc>
          <w:tcPr>
            <w:tcW w:w="3597" w:type="dxa"/>
          </w:tcPr>
          <w:p w14:paraId="7B66A096"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situación</w:t>
            </w:r>
          </w:p>
        </w:tc>
        <w:tc>
          <w:tcPr>
            <w:tcW w:w="3597" w:type="dxa"/>
          </w:tcPr>
          <w:p w14:paraId="2B2B96A6"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Expresión verbal</w:t>
            </w:r>
          </w:p>
        </w:tc>
        <w:tc>
          <w:tcPr>
            <w:tcW w:w="3598" w:type="dxa"/>
          </w:tcPr>
          <w:p w14:paraId="423F3765"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Expresión matemática</w:t>
            </w:r>
          </w:p>
        </w:tc>
      </w:tr>
      <w:tr w:rsidR="002B137E" w14:paraId="59457E31" w14:textId="77777777" w:rsidTr="002B137E">
        <w:tc>
          <w:tcPr>
            <w:tcW w:w="3597" w:type="dxa"/>
          </w:tcPr>
          <w:p w14:paraId="53C5D004"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Precio del Blue-</w:t>
            </w:r>
            <w:proofErr w:type="spellStart"/>
            <w:r>
              <w:rPr>
                <w:rFonts w:ascii="Arial" w:hAnsi="Arial" w:cs="Arial"/>
                <w:color w:val="000000"/>
                <w:lang w:eastAsia="en-US"/>
              </w:rPr>
              <w:t>ray</w:t>
            </w:r>
            <w:proofErr w:type="spellEnd"/>
          </w:p>
        </w:tc>
        <w:tc>
          <w:tcPr>
            <w:tcW w:w="3597" w:type="dxa"/>
          </w:tcPr>
          <w:p w14:paraId="66CA1A4B"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Mayor que $150000 y menor que $600000</w:t>
            </w:r>
          </w:p>
        </w:tc>
        <w:tc>
          <w:tcPr>
            <w:tcW w:w="3598" w:type="dxa"/>
          </w:tcPr>
          <w:p w14:paraId="725F9E36"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$150000 &lt; x &lt; $600000</w:t>
            </w:r>
          </w:p>
        </w:tc>
      </w:tr>
      <w:tr w:rsidR="002B137E" w14:paraId="6C13B9FC" w14:textId="77777777" w:rsidTr="002B137E">
        <w:tc>
          <w:tcPr>
            <w:tcW w:w="3597" w:type="dxa"/>
          </w:tcPr>
          <w:p w14:paraId="5A071250"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Dinero que aporta el papá</w:t>
            </w:r>
          </w:p>
        </w:tc>
        <w:tc>
          <w:tcPr>
            <w:tcW w:w="3597" w:type="dxa"/>
          </w:tcPr>
          <w:p w14:paraId="5C567235" w14:textId="77777777" w:rsidR="002B137E" w:rsidRDefault="002B137E"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La mitad del precio</w:t>
            </w:r>
          </w:p>
        </w:tc>
        <w:tc>
          <w:tcPr>
            <w:tcW w:w="3598" w:type="dxa"/>
          </w:tcPr>
          <w:p w14:paraId="7B6851B6" w14:textId="77777777" w:rsidR="002B137E" w:rsidRDefault="002B137E" w:rsidP="002B137E">
            <w:pPr>
              <w:autoSpaceDE w:val="0"/>
              <w:autoSpaceDN w:val="0"/>
              <w:adjustRightInd w:val="0"/>
              <w:jc w:val="center"/>
              <w:rPr>
                <w:rFonts w:ascii="Arial" w:hAnsi="Arial" w:cs="Arial"/>
                <w:color w:val="000000"/>
                <w:lang w:eastAsia="en-US"/>
              </w:rPr>
            </w:pPr>
            <m:oMathPara>
              <m:oMath>
                <m:r>
                  <w:rPr>
                    <w:rFonts w:ascii="Cambria Math" w:hAnsi="Cambria Math" w:cs="Arial"/>
                    <w:color w:val="000000"/>
                    <w:lang w:eastAsia="en-US"/>
                  </w:rPr>
                  <m:t>(</m:t>
                </m:r>
                <m:f>
                  <m:fPr>
                    <m:ctrlPr>
                      <w:rPr>
                        <w:rFonts w:ascii="Cambria Math" w:hAnsi="Cambria Math" w:cs="Arial"/>
                        <w:i/>
                        <w:color w:val="000000"/>
                        <w:lang w:eastAsia="en-US"/>
                      </w:rPr>
                    </m:ctrlPr>
                  </m:fPr>
                  <m:num>
                    <m:r>
                      <w:rPr>
                        <w:rFonts w:ascii="Cambria Math" w:hAnsi="Cambria Math" w:cs="Arial"/>
                        <w:color w:val="000000"/>
                        <w:lang w:eastAsia="en-US"/>
                      </w:rPr>
                      <m:t>1</m:t>
                    </m:r>
                  </m:num>
                  <m:den>
                    <m:r>
                      <w:rPr>
                        <w:rFonts w:ascii="Cambria Math" w:hAnsi="Cambria Math" w:cs="Arial"/>
                        <w:color w:val="000000"/>
                        <w:lang w:eastAsia="en-US"/>
                      </w:rPr>
                      <m:t>2</m:t>
                    </m:r>
                  </m:den>
                </m:f>
                <m:r>
                  <w:rPr>
                    <w:rFonts w:ascii="Cambria Math" w:hAnsi="Cambria Math" w:cs="Arial"/>
                    <w:color w:val="000000"/>
                    <w:lang w:eastAsia="en-US"/>
                  </w:rPr>
                  <m:t>) *x</m:t>
                </m:r>
              </m:oMath>
            </m:oMathPara>
          </w:p>
        </w:tc>
      </w:tr>
      <w:tr w:rsidR="002B137E" w14:paraId="4900FC86" w14:textId="77777777" w:rsidTr="002B137E">
        <w:tc>
          <w:tcPr>
            <w:tcW w:w="3597" w:type="dxa"/>
          </w:tcPr>
          <w:p w14:paraId="4BD2F6F3" w14:textId="77777777" w:rsidR="002B137E"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lastRenderedPageBreak/>
              <w:t>Dinero ahorrado por Jean Paul</w:t>
            </w:r>
          </w:p>
        </w:tc>
        <w:tc>
          <w:tcPr>
            <w:tcW w:w="3597" w:type="dxa"/>
          </w:tcPr>
          <w:p w14:paraId="7758B299" w14:textId="77777777" w:rsidR="002B137E"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 xml:space="preserve">La cuarta parte del precio </w:t>
            </w:r>
          </w:p>
        </w:tc>
        <w:tc>
          <w:tcPr>
            <w:tcW w:w="3598" w:type="dxa"/>
          </w:tcPr>
          <w:p w14:paraId="20C88E1F" w14:textId="77777777" w:rsidR="002B137E"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w:t>
            </w:r>
            <m:oMath>
              <m:f>
                <m:fPr>
                  <m:ctrlPr>
                    <w:rPr>
                      <w:rFonts w:ascii="Cambria Math" w:hAnsi="Cambria Math" w:cs="Arial"/>
                      <w:i/>
                      <w:color w:val="000000"/>
                      <w:lang w:eastAsia="en-US"/>
                    </w:rPr>
                  </m:ctrlPr>
                </m:fPr>
                <m:num>
                  <m:r>
                    <w:rPr>
                      <w:rFonts w:ascii="Cambria Math" w:hAnsi="Cambria Math" w:cs="Arial"/>
                      <w:color w:val="000000"/>
                      <w:lang w:eastAsia="en-US"/>
                    </w:rPr>
                    <m:t>1</m:t>
                  </m:r>
                </m:num>
                <m:den>
                  <m:r>
                    <w:rPr>
                      <w:rFonts w:ascii="Cambria Math" w:hAnsi="Cambria Math" w:cs="Arial"/>
                      <w:color w:val="000000"/>
                      <w:lang w:eastAsia="en-US"/>
                    </w:rPr>
                    <m:t>4</m:t>
                  </m:r>
                </m:den>
              </m:f>
              <m:r>
                <w:rPr>
                  <w:rFonts w:ascii="Cambria Math" w:hAnsi="Cambria Math" w:cs="Arial"/>
                  <w:color w:val="000000"/>
                  <w:lang w:eastAsia="en-US"/>
                </w:rPr>
                <m:t>)*x</m:t>
              </m:r>
            </m:oMath>
          </w:p>
        </w:tc>
      </w:tr>
      <w:tr w:rsidR="007B6A36" w14:paraId="4BE00DE5" w14:textId="77777777" w:rsidTr="002B137E">
        <w:tc>
          <w:tcPr>
            <w:tcW w:w="3597" w:type="dxa"/>
          </w:tcPr>
          <w:p w14:paraId="45E48289" w14:textId="77777777" w:rsidR="007B6A36"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Dinero que le da la mamá</w:t>
            </w:r>
          </w:p>
        </w:tc>
        <w:tc>
          <w:tcPr>
            <w:tcW w:w="3597" w:type="dxa"/>
          </w:tcPr>
          <w:p w14:paraId="6A70A426" w14:textId="77777777" w:rsidR="007B6A36"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La mamá le aporta $250000</w:t>
            </w:r>
          </w:p>
        </w:tc>
        <w:tc>
          <w:tcPr>
            <w:tcW w:w="3598" w:type="dxa"/>
          </w:tcPr>
          <w:p w14:paraId="7E563299" w14:textId="77777777" w:rsidR="007B6A36"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$ 250000</w:t>
            </w:r>
          </w:p>
        </w:tc>
      </w:tr>
      <w:tr w:rsidR="002B137E" w14:paraId="09DC9C09" w14:textId="77777777" w:rsidTr="002B137E">
        <w:tc>
          <w:tcPr>
            <w:tcW w:w="3597" w:type="dxa"/>
          </w:tcPr>
          <w:p w14:paraId="6D81DCD6" w14:textId="77777777" w:rsidR="002B137E"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Dinero que tiene para la compra</w:t>
            </w:r>
          </w:p>
        </w:tc>
        <w:tc>
          <w:tcPr>
            <w:tcW w:w="3597" w:type="dxa"/>
          </w:tcPr>
          <w:p w14:paraId="2A01E4FF" w14:textId="77777777" w:rsidR="002B137E" w:rsidRDefault="007B6A36" w:rsidP="002B137E">
            <w:pPr>
              <w:autoSpaceDE w:val="0"/>
              <w:autoSpaceDN w:val="0"/>
              <w:adjustRightInd w:val="0"/>
              <w:jc w:val="center"/>
              <w:rPr>
                <w:rFonts w:ascii="Arial" w:hAnsi="Arial" w:cs="Arial"/>
                <w:color w:val="000000"/>
                <w:lang w:eastAsia="en-US"/>
              </w:rPr>
            </w:pPr>
            <w:r>
              <w:rPr>
                <w:rFonts w:ascii="Arial" w:hAnsi="Arial" w:cs="Arial"/>
                <w:color w:val="000000"/>
                <w:lang w:eastAsia="en-US"/>
              </w:rPr>
              <w:t>Lo que le da el papá, lo ahorrado por Jean Paul, lo que le regala la mamá</w:t>
            </w:r>
          </w:p>
        </w:tc>
        <w:tc>
          <w:tcPr>
            <w:tcW w:w="3598" w:type="dxa"/>
          </w:tcPr>
          <w:p w14:paraId="25BAC9CE" w14:textId="77777777" w:rsidR="002B137E" w:rsidRDefault="007B6A36" w:rsidP="002B137E">
            <w:pPr>
              <w:autoSpaceDE w:val="0"/>
              <w:autoSpaceDN w:val="0"/>
              <w:adjustRightInd w:val="0"/>
              <w:jc w:val="center"/>
              <w:rPr>
                <w:rFonts w:ascii="Arial" w:hAnsi="Arial" w:cs="Arial"/>
                <w:color w:val="000000"/>
                <w:lang w:eastAsia="en-US"/>
              </w:rPr>
            </w:pPr>
            <m:oMath>
              <m:r>
                <w:rPr>
                  <w:rFonts w:ascii="Cambria Math" w:hAnsi="Cambria Math" w:cs="Arial"/>
                  <w:color w:val="000000"/>
                  <w:lang w:eastAsia="en-US"/>
                </w:rPr>
                <m:t>(</m:t>
              </m:r>
              <m:f>
                <m:fPr>
                  <m:ctrlPr>
                    <w:rPr>
                      <w:rFonts w:ascii="Cambria Math" w:hAnsi="Cambria Math" w:cs="Arial"/>
                      <w:i/>
                      <w:color w:val="000000"/>
                      <w:lang w:eastAsia="en-US"/>
                    </w:rPr>
                  </m:ctrlPr>
                </m:fPr>
                <m:num>
                  <m:r>
                    <w:rPr>
                      <w:rFonts w:ascii="Cambria Math" w:hAnsi="Cambria Math" w:cs="Arial"/>
                      <w:color w:val="000000"/>
                      <w:lang w:eastAsia="en-US"/>
                    </w:rPr>
                    <m:t>1</m:t>
                  </m:r>
                </m:num>
                <m:den>
                  <m:r>
                    <w:rPr>
                      <w:rFonts w:ascii="Cambria Math" w:hAnsi="Cambria Math" w:cs="Arial"/>
                      <w:color w:val="000000"/>
                      <w:lang w:eastAsia="en-US"/>
                    </w:rPr>
                    <m:t>2</m:t>
                  </m:r>
                </m:den>
              </m:f>
              <m:r>
                <w:rPr>
                  <w:rFonts w:ascii="Cambria Math" w:hAnsi="Cambria Math" w:cs="Arial"/>
                  <w:color w:val="000000"/>
                  <w:lang w:eastAsia="en-US"/>
                </w:rPr>
                <m:t>)*x+(</m:t>
              </m:r>
              <m:f>
                <m:fPr>
                  <m:ctrlPr>
                    <w:rPr>
                      <w:rFonts w:ascii="Cambria Math" w:hAnsi="Cambria Math" w:cs="Arial"/>
                      <w:i/>
                      <w:color w:val="000000"/>
                      <w:lang w:eastAsia="en-US"/>
                    </w:rPr>
                  </m:ctrlPr>
                </m:fPr>
                <m:num>
                  <m:r>
                    <w:rPr>
                      <w:rFonts w:ascii="Cambria Math" w:hAnsi="Cambria Math" w:cs="Arial"/>
                      <w:color w:val="000000"/>
                      <w:lang w:eastAsia="en-US"/>
                    </w:rPr>
                    <m:t>1</m:t>
                  </m:r>
                </m:num>
                <m:den>
                  <m:r>
                    <w:rPr>
                      <w:rFonts w:ascii="Cambria Math" w:hAnsi="Cambria Math" w:cs="Arial"/>
                      <w:color w:val="000000"/>
                      <w:lang w:eastAsia="en-US"/>
                    </w:rPr>
                    <m:t>4</m:t>
                  </m:r>
                </m:den>
              </m:f>
            </m:oMath>
            <w:proofErr w:type="gramStart"/>
            <w:r>
              <w:rPr>
                <w:rFonts w:ascii="Arial" w:hAnsi="Arial" w:cs="Arial"/>
                <w:color w:val="000000"/>
                <w:lang w:eastAsia="en-US"/>
              </w:rPr>
              <w:t>)*</w:t>
            </w:r>
            <w:proofErr w:type="gramEnd"/>
            <w:r>
              <w:rPr>
                <w:rFonts w:ascii="Arial" w:hAnsi="Arial" w:cs="Arial"/>
                <w:color w:val="000000"/>
                <w:lang w:eastAsia="en-US"/>
              </w:rPr>
              <w:t>x + 250000</w:t>
            </w:r>
          </w:p>
        </w:tc>
      </w:tr>
    </w:tbl>
    <w:p w14:paraId="6F5AC196" w14:textId="77777777" w:rsidR="002B137E" w:rsidRDefault="002B137E" w:rsidP="00823A9C">
      <w:pPr>
        <w:autoSpaceDE w:val="0"/>
        <w:autoSpaceDN w:val="0"/>
        <w:adjustRightInd w:val="0"/>
        <w:spacing w:after="0" w:line="240" w:lineRule="auto"/>
        <w:rPr>
          <w:rFonts w:ascii="Arial" w:hAnsi="Arial" w:cs="Arial"/>
          <w:color w:val="000000"/>
          <w:lang w:eastAsia="en-US"/>
        </w:rPr>
      </w:pPr>
    </w:p>
    <w:p w14:paraId="07C179CD" w14:textId="77777777" w:rsidR="007B6A36" w:rsidRDefault="007B6A36" w:rsidP="00823A9C">
      <w:pPr>
        <w:autoSpaceDE w:val="0"/>
        <w:autoSpaceDN w:val="0"/>
        <w:adjustRightInd w:val="0"/>
        <w:spacing w:after="0" w:line="240" w:lineRule="auto"/>
        <w:rPr>
          <w:rFonts w:ascii="Arial" w:hAnsi="Arial" w:cs="Arial"/>
          <w:color w:val="000000"/>
          <w:lang w:eastAsia="en-US"/>
        </w:rPr>
      </w:pPr>
      <w:r>
        <w:rPr>
          <w:rFonts w:ascii="Arial" w:hAnsi="Arial" w:cs="Arial"/>
          <w:color w:val="000000"/>
          <w:lang w:eastAsia="en-US"/>
        </w:rPr>
        <w:t xml:space="preserve">Bien, para conocer el valor de la x tendríamos que resolver una ecuación que por el momento no nos ocuparemos de ello. Lo importante acá es aprender a comunicar en lenguaje matemático una situación del lenguaje cotidiano </w:t>
      </w:r>
      <w:proofErr w:type="spellStart"/>
      <w:r>
        <w:rPr>
          <w:rFonts w:ascii="Arial" w:hAnsi="Arial" w:cs="Arial"/>
          <w:color w:val="000000"/>
          <w:lang w:eastAsia="en-US"/>
        </w:rPr>
        <w:t>ó</w:t>
      </w:r>
      <w:proofErr w:type="spellEnd"/>
      <w:r>
        <w:rPr>
          <w:rFonts w:ascii="Arial" w:hAnsi="Arial" w:cs="Arial"/>
          <w:color w:val="000000"/>
          <w:lang w:eastAsia="en-US"/>
        </w:rPr>
        <w:t xml:space="preserve"> verbal. </w:t>
      </w:r>
    </w:p>
    <w:p w14:paraId="246A6CF0" w14:textId="77777777" w:rsidR="003603C4" w:rsidRDefault="003603C4" w:rsidP="00823A9C">
      <w:pPr>
        <w:autoSpaceDE w:val="0"/>
        <w:autoSpaceDN w:val="0"/>
        <w:adjustRightInd w:val="0"/>
        <w:spacing w:after="0" w:line="240" w:lineRule="auto"/>
        <w:rPr>
          <w:rFonts w:ascii="Arial" w:hAnsi="Arial" w:cs="Arial"/>
          <w:b/>
          <w:bCs/>
          <w:color w:val="000000"/>
          <w:lang w:eastAsia="en-US"/>
        </w:rPr>
      </w:pPr>
      <w:r>
        <w:rPr>
          <w:rFonts w:ascii="Arial" w:hAnsi="Arial" w:cs="Arial"/>
          <w:color w:val="000000"/>
          <w:lang w:eastAsia="en-US"/>
        </w:rPr>
        <w:t xml:space="preserve">La letra que usamos llamada </w:t>
      </w:r>
      <w:r w:rsidRPr="003603C4">
        <w:rPr>
          <w:rFonts w:ascii="Arial" w:hAnsi="Arial" w:cs="Arial"/>
          <w:color w:val="FF0000"/>
          <w:lang w:eastAsia="en-US"/>
        </w:rPr>
        <w:t>variable</w:t>
      </w:r>
      <w:r>
        <w:rPr>
          <w:rFonts w:ascii="Arial" w:hAnsi="Arial" w:cs="Arial"/>
          <w:color w:val="000000"/>
          <w:lang w:eastAsia="en-US"/>
        </w:rPr>
        <w:t xml:space="preserve">, para representar la cantidad desconocida está combinada con números a través de las operaciones de adición y sustracción, multiplicación y división. Esas operaciones, junto con la potenciación y la radicación, son llamadas </w:t>
      </w:r>
      <w:r>
        <w:rPr>
          <w:rFonts w:ascii="Arial" w:hAnsi="Arial" w:cs="Arial"/>
          <w:b/>
          <w:bCs/>
          <w:color w:val="000000"/>
          <w:lang w:eastAsia="en-US"/>
        </w:rPr>
        <w:t xml:space="preserve">operaciones algebraicas. </w:t>
      </w:r>
    </w:p>
    <w:p w14:paraId="21E20742" w14:textId="77777777" w:rsidR="003603C4" w:rsidRDefault="003603C4" w:rsidP="00823A9C">
      <w:pPr>
        <w:autoSpaceDE w:val="0"/>
        <w:autoSpaceDN w:val="0"/>
        <w:adjustRightInd w:val="0"/>
        <w:spacing w:after="0" w:line="240" w:lineRule="auto"/>
        <w:rPr>
          <w:rFonts w:ascii="Arial" w:hAnsi="Arial" w:cs="Arial"/>
          <w:b/>
          <w:bCs/>
          <w:color w:val="000000"/>
          <w:lang w:eastAsia="en-US"/>
        </w:rPr>
      </w:pPr>
    </w:p>
    <w:p w14:paraId="773D412B" w14:textId="77777777" w:rsidR="003603C4" w:rsidRDefault="003603C4" w:rsidP="00823A9C">
      <w:pPr>
        <w:autoSpaceDE w:val="0"/>
        <w:autoSpaceDN w:val="0"/>
        <w:adjustRightInd w:val="0"/>
        <w:spacing w:after="0" w:line="240" w:lineRule="auto"/>
        <w:rPr>
          <w:rFonts w:ascii="Arial" w:hAnsi="Arial" w:cs="Arial"/>
          <w:b/>
          <w:bCs/>
          <w:color w:val="000000"/>
          <w:lang w:eastAsia="en-US"/>
        </w:rPr>
      </w:pPr>
      <w:r>
        <w:rPr>
          <w:rFonts w:ascii="Arial" w:hAnsi="Arial" w:cs="Arial"/>
          <w:b/>
          <w:bCs/>
          <w:color w:val="000000"/>
          <w:lang w:eastAsia="en-US"/>
        </w:rPr>
        <w:t>DEFINICIÓN</w:t>
      </w:r>
    </w:p>
    <w:p w14:paraId="03FA18CB" w14:textId="77777777" w:rsidR="003603C4" w:rsidRDefault="003603C4" w:rsidP="00823A9C">
      <w:pPr>
        <w:autoSpaceDE w:val="0"/>
        <w:autoSpaceDN w:val="0"/>
        <w:adjustRightInd w:val="0"/>
        <w:spacing w:after="0" w:line="240" w:lineRule="auto"/>
        <w:rPr>
          <w:rFonts w:ascii="Arial" w:hAnsi="Arial" w:cs="Arial"/>
          <w:b/>
          <w:bCs/>
          <w:color w:val="000000"/>
          <w:lang w:eastAsia="en-US"/>
        </w:rPr>
      </w:pPr>
    </w:p>
    <w:p w14:paraId="2C95D520" w14:textId="77777777" w:rsidR="003603C4" w:rsidRDefault="003603C4" w:rsidP="00823A9C">
      <w:pPr>
        <w:autoSpaceDE w:val="0"/>
        <w:autoSpaceDN w:val="0"/>
        <w:adjustRightInd w:val="0"/>
        <w:spacing w:after="0" w:line="240" w:lineRule="auto"/>
        <w:rPr>
          <w:rFonts w:ascii="Arial" w:hAnsi="Arial" w:cs="Arial"/>
          <w:lang w:eastAsia="en-US"/>
        </w:rPr>
      </w:pPr>
      <w:r>
        <w:rPr>
          <w:rFonts w:ascii="Arial" w:hAnsi="Arial" w:cs="Arial"/>
          <w:color w:val="000000"/>
          <w:lang w:eastAsia="en-US"/>
        </w:rPr>
        <w:t xml:space="preserve">Se denomina </w:t>
      </w:r>
      <w:r w:rsidRPr="003603C4">
        <w:rPr>
          <w:rFonts w:ascii="Arial" w:hAnsi="Arial" w:cs="Arial"/>
          <w:color w:val="FF0000"/>
          <w:lang w:eastAsia="en-US"/>
        </w:rPr>
        <w:t xml:space="preserve">expresión algebraica </w:t>
      </w:r>
      <w:r>
        <w:rPr>
          <w:rFonts w:ascii="Arial" w:hAnsi="Arial" w:cs="Arial"/>
          <w:lang w:eastAsia="en-US"/>
        </w:rPr>
        <w:t>al conjunto de letras y números ligados entre sí por los signos de las operaciones algebraicas.</w:t>
      </w:r>
    </w:p>
    <w:p w14:paraId="0B1DFB01" w14:textId="77777777" w:rsidR="003603C4" w:rsidRDefault="003603C4" w:rsidP="00823A9C">
      <w:pPr>
        <w:autoSpaceDE w:val="0"/>
        <w:autoSpaceDN w:val="0"/>
        <w:adjustRightInd w:val="0"/>
        <w:spacing w:after="0" w:line="240" w:lineRule="auto"/>
        <w:rPr>
          <w:rFonts w:ascii="Arial" w:hAnsi="Arial" w:cs="Arial"/>
          <w:lang w:eastAsia="en-US"/>
        </w:rPr>
      </w:pPr>
      <w:r>
        <w:rPr>
          <w:rFonts w:ascii="Arial" w:hAnsi="Arial" w:cs="Arial"/>
          <w:lang w:eastAsia="en-US"/>
        </w:rPr>
        <w:t>Ejemplos de expresiones algebraicas son:</w:t>
      </w:r>
    </w:p>
    <w:p w14:paraId="183308B1" w14:textId="77777777" w:rsidR="003603C4" w:rsidRDefault="003603C4" w:rsidP="00823A9C">
      <w:pPr>
        <w:autoSpaceDE w:val="0"/>
        <w:autoSpaceDN w:val="0"/>
        <w:adjustRightInd w:val="0"/>
        <w:spacing w:after="0" w:line="240" w:lineRule="auto"/>
        <w:rPr>
          <w:rFonts w:ascii="Arial" w:hAnsi="Arial" w:cs="Arial"/>
          <w:lang w:eastAsia="en-US"/>
        </w:rPr>
      </w:pPr>
    </w:p>
    <w:p w14:paraId="78E13208" w14:textId="77777777" w:rsidR="003603C4" w:rsidRDefault="003603C4" w:rsidP="00823A9C">
      <w:pPr>
        <w:autoSpaceDE w:val="0"/>
        <w:autoSpaceDN w:val="0"/>
        <w:adjustRightInd w:val="0"/>
        <w:spacing w:after="0" w:line="240" w:lineRule="auto"/>
        <w:rPr>
          <w:rFonts w:ascii="Arial" w:hAnsi="Arial" w:cs="Arial"/>
          <w:lang w:eastAsia="en-US"/>
        </w:rPr>
      </w:pPr>
      <w:r>
        <w:rPr>
          <w:rFonts w:ascii="Arial" w:hAnsi="Arial" w:cs="Arial"/>
          <w:lang w:eastAsia="en-US"/>
        </w:rPr>
        <w:t>-3*x</w:t>
      </w:r>
      <w:r>
        <w:rPr>
          <w:rFonts w:ascii="Arial" w:hAnsi="Arial" w:cs="Arial"/>
          <w:vertAlign w:val="superscript"/>
          <w:lang w:eastAsia="en-US"/>
        </w:rPr>
        <w:t>4</w:t>
      </w:r>
      <w:r>
        <w:rPr>
          <w:rFonts w:ascii="Arial" w:hAnsi="Arial" w:cs="Arial"/>
          <w:lang w:eastAsia="en-US"/>
        </w:rPr>
        <w:t xml:space="preserve">, es una expresión algebraica de variable x y </w:t>
      </w:r>
      <w:r w:rsidR="00E50E0B">
        <w:rPr>
          <w:rFonts w:ascii="Arial" w:hAnsi="Arial" w:cs="Arial"/>
          <w:lang w:eastAsia="en-US"/>
        </w:rPr>
        <w:t>operaciones producto y potenciación.</w:t>
      </w:r>
    </w:p>
    <w:p w14:paraId="724964E6" w14:textId="77777777" w:rsidR="00BA4237" w:rsidRDefault="00AF6DC0" w:rsidP="00823A9C">
      <w:pPr>
        <w:autoSpaceDE w:val="0"/>
        <w:autoSpaceDN w:val="0"/>
        <w:adjustRightInd w:val="0"/>
        <w:spacing w:after="0" w:line="240" w:lineRule="auto"/>
        <w:rPr>
          <w:rFonts w:ascii="Arial" w:hAnsi="Arial" w:cs="Arial"/>
          <w:lang w:eastAsia="en-US"/>
        </w:rPr>
      </w:pPr>
      <w:r>
        <w:rPr>
          <w:rFonts w:ascii="Arial" w:hAnsi="Arial" w:cs="Arial"/>
          <w:lang w:eastAsia="en-US"/>
        </w:rPr>
        <w:t>4*t</w:t>
      </w:r>
      <w:r>
        <w:rPr>
          <w:rFonts w:ascii="Arial" w:hAnsi="Arial" w:cs="Arial"/>
          <w:vertAlign w:val="superscript"/>
          <w:lang w:eastAsia="en-US"/>
        </w:rPr>
        <w:t>2</w:t>
      </w:r>
      <w:r>
        <w:rPr>
          <w:rFonts w:ascii="Arial" w:hAnsi="Arial" w:cs="Arial"/>
          <w:lang w:eastAsia="en-US"/>
        </w:rPr>
        <w:t xml:space="preserve"> + 5*t, es una expresión algebraica de variable t y operaciones </w:t>
      </w:r>
      <w:r w:rsidR="00BA4237">
        <w:rPr>
          <w:rFonts w:ascii="Arial" w:hAnsi="Arial" w:cs="Arial"/>
          <w:lang w:eastAsia="en-US"/>
        </w:rPr>
        <w:t>potenciación</w:t>
      </w:r>
      <w:r>
        <w:rPr>
          <w:rFonts w:ascii="Arial" w:hAnsi="Arial" w:cs="Arial"/>
          <w:lang w:eastAsia="en-US"/>
        </w:rPr>
        <w:t xml:space="preserve">, producto y </w:t>
      </w:r>
      <w:r w:rsidR="00BA4237">
        <w:rPr>
          <w:rFonts w:ascii="Arial" w:hAnsi="Arial" w:cs="Arial"/>
          <w:lang w:eastAsia="en-US"/>
        </w:rPr>
        <w:t>adición.</w:t>
      </w:r>
    </w:p>
    <w:p w14:paraId="04B0BF79" w14:textId="77777777" w:rsidR="00AF6DC0" w:rsidRDefault="00BA4237"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-3 + 8, no es una expresión algebraica. </w:t>
      </w:r>
      <w:r w:rsidR="00AF6DC0">
        <w:rPr>
          <w:rFonts w:ascii="Arial" w:hAnsi="Arial" w:cs="Arial"/>
          <w:lang w:eastAsia="en-US"/>
        </w:rPr>
        <w:t xml:space="preserve"> </w:t>
      </w:r>
    </w:p>
    <w:p w14:paraId="0BAE3870" w14:textId="77777777" w:rsidR="00BA4237" w:rsidRDefault="00BA4237" w:rsidP="00823A9C">
      <w:pPr>
        <w:autoSpaceDE w:val="0"/>
        <w:autoSpaceDN w:val="0"/>
        <w:adjustRightInd w:val="0"/>
        <w:spacing w:after="0" w:line="240" w:lineRule="auto"/>
        <w:rPr>
          <w:rFonts w:ascii="Arial" w:hAnsi="Arial" w:cs="Arial"/>
          <w:lang w:eastAsia="en-US"/>
        </w:rPr>
      </w:pPr>
      <w:r>
        <w:rPr>
          <w:rFonts w:ascii="Arial" w:hAnsi="Arial" w:cs="Arial"/>
          <w:lang w:eastAsia="en-US"/>
        </w:rPr>
        <w:t>3,5 + 2*Π, no es una expresión algebraica.</w:t>
      </w:r>
    </w:p>
    <w:p w14:paraId="35B7CBFF" w14:textId="77777777" w:rsidR="006229BD" w:rsidRDefault="006229BD"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7*n - </w:t>
      </w:r>
      <m:oMath>
        <m:rad>
          <m:radPr>
            <m:degHide m:val="1"/>
            <m:ctrlPr>
              <w:rPr>
                <w:rFonts w:ascii="Cambria Math" w:hAnsi="Cambria Math" w:cs="Arial"/>
                <w:i/>
                <w:lang w:eastAsia="en-US"/>
              </w:rPr>
            </m:ctrlPr>
          </m:radPr>
          <m:deg/>
          <m:e>
            <m:r>
              <w:rPr>
                <w:rFonts w:ascii="Cambria Math" w:hAnsi="Cambria Math" w:cs="Arial"/>
                <w:lang w:eastAsia="en-US"/>
              </w:rPr>
              <m:t>4*</m:t>
            </m:r>
            <m:sSup>
              <m:sSupPr>
                <m:ctrlPr>
                  <w:rPr>
                    <w:rFonts w:ascii="Cambria Math" w:hAnsi="Cambria Math" w:cs="Arial"/>
                    <w:i/>
                    <w:lang w:eastAsia="en-US"/>
                  </w:rPr>
                </m:ctrlPr>
              </m:sSupPr>
              <m:e>
                <m:r>
                  <w:rPr>
                    <w:rFonts w:ascii="Cambria Math" w:hAnsi="Cambria Math" w:cs="Arial"/>
                    <w:lang w:eastAsia="en-US"/>
                  </w:rPr>
                  <m:t>n</m:t>
                </m:r>
              </m:e>
              <m:sup>
                <m:r>
                  <w:rPr>
                    <w:rFonts w:ascii="Cambria Math" w:hAnsi="Cambria Math" w:cs="Arial"/>
                    <w:lang w:eastAsia="en-US"/>
                  </w:rPr>
                  <m:t>4</m:t>
                </m:r>
              </m:sup>
            </m:sSup>
            <m:r>
              <w:rPr>
                <w:rFonts w:ascii="Cambria Math" w:hAnsi="Cambria Math" w:cs="Arial"/>
                <w:lang w:eastAsia="en-US"/>
              </w:rPr>
              <m:t>-3*n</m:t>
            </m:r>
          </m:e>
        </m:rad>
      </m:oMath>
      <w:r>
        <w:rPr>
          <w:rFonts w:ascii="Arial" w:hAnsi="Arial" w:cs="Arial"/>
          <w:lang w:eastAsia="en-US"/>
        </w:rPr>
        <w:t>, es una expresión algebraica.</w:t>
      </w:r>
    </w:p>
    <w:p w14:paraId="6719CF06" w14:textId="77777777" w:rsidR="00BA4237" w:rsidRDefault="00BA4237" w:rsidP="00823A9C">
      <w:pPr>
        <w:autoSpaceDE w:val="0"/>
        <w:autoSpaceDN w:val="0"/>
        <w:adjustRightInd w:val="0"/>
        <w:spacing w:after="0" w:line="240" w:lineRule="auto"/>
        <w:rPr>
          <w:rFonts w:ascii="Arial" w:hAnsi="Arial" w:cs="Arial"/>
          <w:lang w:eastAsia="en-US"/>
        </w:rPr>
      </w:pPr>
    </w:p>
    <w:p w14:paraId="64280DC4" w14:textId="77777777" w:rsidR="00BA4237" w:rsidRDefault="00BA4237" w:rsidP="00823A9C">
      <w:pPr>
        <w:autoSpaceDE w:val="0"/>
        <w:autoSpaceDN w:val="0"/>
        <w:adjustRightInd w:val="0"/>
        <w:spacing w:after="0" w:line="240" w:lineRule="auto"/>
        <w:rPr>
          <w:rFonts w:ascii="Arial" w:hAnsi="Arial" w:cs="Arial"/>
          <w:b/>
          <w:bCs/>
          <w:lang w:eastAsia="en-US"/>
        </w:rPr>
      </w:pPr>
      <w:r w:rsidRPr="00BA4237">
        <w:rPr>
          <w:rFonts w:ascii="Arial" w:hAnsi="Arial" w:cs="Arial"/>
          <w:b/>
          <w:bCs/>
          <w:lang w:eastAsia="en-US"/>
        </w:rPr>
        <w:t>Acuerdo.</w:t>
      </w:r>
    </w:p>
    <w:p w14:paraId="6FA50A51" w14:textId="77777777" w:rsidR="00BA4237" w:rsidRDefault="00BA4237" w:rsidP="00823A9C">
      <w:pPr>
        <w:autoSpaceDE w:val="0"/>
        <w:autoSpaceDN w:val="0"/>
        <w:adjustRightInd w:val="0"/>
        <w:spacing w:after="0" w:line="240" w:lineRule="auto"/>
        <w:rPr>
          <w:rFonts w:ascii="Arial" w:hAnsi="Arial" w:cs="Arial"/>
          <w:lang w:eastAsia="en-US"/>
        </w:rPr>
      </w:pPr>
      <w:r>
        <w:rPr>
          <w:rFonts w:ascii="Arial" w:hAnsi="Arial" w:cs="Arial"/>
          <w:lang w:eastAsia="en-US"/>
        </w:rPr>
        <w:t>Escribir la expresión 12*y</w:t>
      </w:r>
      <w:r>
        <w:rPr>
          <w:rFonts w:ascii="Arial" w:hAnsi="Arial" w:cs="Arial"/>
          <w:vertAlign w:val="superscript"/>
          <w:lang w:eastAsia="en-US"/>
        </w:rPr>
        <w:t>5</w:t>
      </w:r>
      <w:r>
        <w:rPr>
          <w:rFonts w:ascii="Arial" w:hAnsi="Arial" w:cs="Arial"/>
          <w:lang w:eastAsia="en-US"/>
        </w:rPr>
        <w:t xml:space="preserve"> es lo mismo que escribir 12y</w:t>
      </w:r>
      <w:r>
        <w:rPr>
          <w:rFonts w:ascii="Arial" w:hAnsi="Arial" w:cs="Arial"/>
          <w:vertAlign w:val="superscript"/>
          <w:lang w:eastAsia="en-US"/>
        </w:rPr>
        <w:t>5</w:t>
      </w:r>
      <w:r>
        <w:rPr>
          <w:rFonts w:ascii="Arial" w:hAnsi="Arial" w:cs="Arial"/>
          <w:lang w:eastAsia="en-US"/>
        </w:rPr>
        <w:t>, note que no es necesario escribir el símbolo *.</w:t>
      </w:r>
    </w:p>
    <w:p w14:paraId="2989B7C5" w14:textId="77777777" w:rsidR="00BA4237" w:rsidRDefault="00BA4237" w:rsidP="00823A9C">
      <w:pPr>
        <w:autoSpaceDE w:val="0"/>
        <w:autoSpaceDN w:val="0"/>
        <w:adjustRightInd w:val="0"/>
        <w:spacing w:after="0" w:line="240" w:lineRule="auto"/>
        <w:rPr>
          <w:rFonts w:ascii="Arial" w:hAnsi="Arial" w:cs="Arial"/>
          <w:lang w:eastAsia="en-US"/>
        </w:rPr>
      </w:pPr>
      <w:r>
        <w:rPr>
          <w:rFonts w:ascii="Arial" w:hAnsi="Arial" w:cs="Arial"/>
          <w:lang w:eastAsia="en-US"/>
        </w:rPr>
        <w:t>6*m es lo mismo que 6m.</w:t>
      </w:r>
    </w:p>
    <w:p w14:paraId="235BBB3D" w14:textId="77777777" w:rsidR="00BA4237" w:rsidRDefault="00BA4237" w:rsidP="00823A9C">
      <w:pPr>
        <w:autoSpaceDE w:val="0"/>
        <w:autoSpaceDN w:val="0"/>
        <w:adjustRightInd w:val="0"/>
        <w:spacing w:after="0" w:line="240" w:lineRule="auto"/>
        <w:rPr>
          <w:rFonts w:ascii="Arial" w:hAnsi="Arial" w:cs="Arial"/>
          <w:lang w:eastAsia="en-US"/>
        </w:rPr>
      </w:pPr>
      <w:r>
        <w:rPr>
          <w:rFonts w:ascii="Arial" w:hAnsi="Arial" w:cs="Arial"/>
          <w:lang w:eastAsia="en-US"/>
        </w:rPr>
        <w:t>-2,3</w:t>
      </w:r>
      <w:r w:rsidR="006229BD">
        <w:rPr>
          <w:rFonts w:ascii="Arial" w:hAnsi="Arial" w:cs="Arial"/>
          <w:lang w:eastAsia="en-US"/>
        </w:rPr>
        <w:t>*</w:t>
      </w:r>
      <w:r>
        <w:rPr>
          <w:rFonts w:ascii="Arial" w:hAnsi="Arial" w:cs="Arial"/>
          <w:lang w:eastAsia="en-US"/>
        </w:rPr>
        <w:t xml:space="preserve"> p</w:t>
      </w:r>
      <w:r>
        <w:rPr>
          <w:rFonts w:ascii="Arial" w:hAnsi="Arial" w:cs="Arial"/>
          <w:vertAlign w:val="superscript"/>
          <w:lang w:eastAsia="en-US"/>
        </w:rPr>
        <w:t>3</w:t>
      </w:r>
      <w:r>
        <w:rPr>
          <w:rFonts w:ascii="Arial" w:hAnsi="Arial" w:cs="Arial"/>
          <w:lang w:eastAsia="en-US"/>
        </w:rPr>
        <w:t xml:space="preserve"> –</w:t>
      </w:r>
      <w:r w:rsidR="006229BD">
        <w:rPr>
          <w:rFonts w:ascii="Arial" w:hAnsi="Arial" w:cs="Arial"/>
          <w:lang w:eastAsia="en-US"/>
        </w:rPr>
        <w:t>2*</w:t>
      </w:r>
      <w:r>
        <w:rPr>
          <w:rFonts w:ascii="Arial" w:hAnsi="Arial" w:cs="Arial"/>
          <w:lang w:eastAsia="en-US"/>
        </w:rPr>
        <w:t xml:space="preserve"> p</w:t>
      </w:r>
      <w:r>
        <w:rPr>
          <w:rFonts w:ascii="Arial" w:hAnsi="Arial" w:cs="Arial"/>
          <w:vertAlign w:val="superscript"/>
          <w:lang w:eastAsia="en-US"/>
        </w:rPr>
        <w:t>2</w:t>
      </w:r>
      <w:r>
        <w:rPr>
          <w:rFonts w:ascii="Arial" w:hAnsi="Arial" w:cs="Arial"/>
          <w:lang w:eastAsia="en-US"/>
        </w:rPr>
        <w:t xml:space="preserve"> +10 se puede escribir como -2,3p</w:t>
      </w:r>
      <w:r>
        <w:rPr>
          <w:rFonts w:ascii="Arial" w:hAnsi="Arial" w:cs="Arial"/>
          <w:vertAlign w:val="superscript"/>
          <w:lang w:eastAsia="en-US"/>
        </w:rPr>
        <w:t>3</w:t>
      </w:r>
      <w:r w:rsidR="006229BD">
        <w:rPr>
          <w:rFonts w:ascii="Arial" w:hAnsi="Arial" w:cs="Arial"/>
          <w:lang w:eastAsia="en-US"/>
        </w:rPr>
        <w:t>-2p</w:t>
      </w:r>
      <w:r w:rsidR="006229BD">
        <w:rPr>
          <w:rFonts w:ascii="Arial" w:hAnsi="Arial" w:cs="Arial"/>
          <w:vertAlign w:val="superscript"/>
          <w:lang w:eastAsia="en-US"/>
        </w:rPr>
        <w:t>2</w:t>
      </w:r>
      <w:r w:rsidR="006229BD">
        <w:rPr>
          <w:rFonts w:ascii="Arial" w:hAnsi="Arial" w:cs="Arial"/>
          <w:lang w:eastAsia="en-US"/>
        </w:rPr>
        <w:t>+10.</w:t>
      </w:r>
      <w:r>
        <w:rPr>
          <w:rFonts w:ascii="Arial" w:hAnsi="Arial" w:cs="Arial"/>
          <w:lang w:eastAsia="en-US"/>
        </w:rPr>
        <w:t xml:space="preserve"> </w:t>
      </w:r>
    </w:p>
    <w:p w14:paraId="112ACF41" w14:textId="77777777" w:rsidR="006229BD" w:rsidRDefault="006229BD" w:rsidP="00823A9C">
      <w:pPr>
        <w:autoSpaceDE w:val="0"/>
        <w:autoSpaceDN w:val="0"/>
        <w:adjustRightInd w:val="0"/>
        <w:spacing w:after="0" w:line="240" w:lineRule="auto"/>
        <w:rPr>
          <w:rFonts w:ascii="Arial" w:hAnsi="Arial" w:cs="Arial"/>
          <w:lang w:eastAsia="en-US"/>
        </w:rPr>
      </w:pPr>
    </w:p>
    <w:p w14:paraId="325DBE04" w14:textId="77777777" w:rsidR="006229BD" w:rsidRDefault="006229BD" w:rsidP="00823A9C">
      <w:pPr>
        <w:autoSpaceDE w:val="0"/>
        <w:autoSpaceDN w:val="0"/>
        <w:adjustRightInd w:val="0"/>
        <w:spacing w:after="0" w:line="240" w:lineRule="auto"/>
        <w:rPr>
          <w:rFonts w:ascii="Arial" w:hAnsi="Arial" w:cs="Arial"/>
          <w:lang w:eastAsia="en-US"/>
        </w:rPr>
      </w:pPr>
      <w:r>
        <w:rPr>
          <w:rFonts w:ascii="Arial" w:hAnsi="Arial" w:cs="Arial"/>
          <w:lang w:eastAsia="en-US"/>
        </w:rPr>
        <w:t>Ejercicios.</w:t>
      </w:r>
    </w:p>
    <w:p w14:paraId="514F6B48" w14:textId="77777777" w:rsidR="006229BD" w:rsidRDefault="006229BD" w:rsidP="00823A9C">
      <w:pPr>
        <w:autoSpaceDE w:val="0"/>
        <w:autoSpaceDN w:val="0"/>
        <w:adjustRightInd w:val="0"/>
        <w:spacing w:after="0" w:line="240" w:lineRule="auto"/>
        <w:rPr>
          <w:rFonts w:ascii="Arial" w:hAnsi="Arial" w:cs="Arial"/>
          <w:lang w:eastAsia="en-US"/>
        </w:rPr>
      </w:pPr>
    </w:p>
    <w:p w14:paraId="6ED37C19" w14:textId="77777777" w:rsidR="006229BD"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I. Escribir en forma algebraica:</w:t>
      </w:r>
    </w:p>
    <w:p w14:paraId="424CCE35"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1. La mitad de </w:t>
      </w:r>
      <w:proofErr w:type="gramStart"/>
      <w:r>
        <w:rPr>
          <w:rFonts w:ascii="Arial" w:hAnsi="Arial" w:cs="Arial"/>
          <w:lang w:eastAsia="en-US"/>
        </w:rPr>
        <w:t>w</w:t>
      </w:r>
      <w:proofErr w:type="gramEnd"/>
    </w:p>
    <w:p w14:paraId="178F9C4D"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2. La tercera parte de x</w:t>
      </w:r>
    </w:p>
    <w:p w14:paraId="7B6BEFAA"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3. </w:t>
      </w:r>
      <w:r w:rsidR="00CA6DAC">
        <w:rPr>
          <w:rFonts w:ascii="Arial" w:hAnsi="Arial" w:cs="Arial"/>
          <w:lang w:eastAsia="en-US"/>
        </w:rPr>
        <w:t>Dos</w:t>
      </w:r>
      <w:r>
        <w:rPr>
          <w:rFonts w:ascii="Arial" w:hAnsi="Arial" w:cs="Arial"/>
          <w:lang w:eastAsia="en-US"/>
        </w:rPr>
        <w:t xml:space="preserve"> quinto</w:t>
      </w:r>
      <w:r w:rsidR="00CA6DAC">
        <w:rPr>
          <w:rFonts w:ascii="Arial" w:hAnsi="Arial" w:cs="Arial"/>
          <w:lang w:eastAsia="en-US"/>
        </w:rPr>
        <w:t>s</w:t>
      </w:r>
      <w:r>
        <w:rPr>
          <w:rFonts w:ascii="Arial" w:hAnsi="Arial" w:cs="Arial"/>
          <w:lang w:eastAsia="en-US"/>
        </w:rPr>
        <w:t xml:space="preserve"> de k</w:t>
      </w:r>
    </w:p>
    <w:p w14:paraId="76D647B6"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4. Un número z aumentado en 9</w:t>
      </w:r>
    </w:p>
    <w:p w14:paraId="158A142B"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5. Un número q disminuido en 4</w:t>
      </w:r>
    </w:p>
    <w:p w14:paraId="6D34839E" w14:textId="77777777" w:rsidR="00E17766" w:rsidRDefault="00E17766"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6. </w:t>
      </w:r>
      <w:r w:rsidR="00CA6DAC">
        <w:rPr>
          <w:rFonts w:ascii="Arial" w:hAnsi="Arial" w:cs="Arial"/>
          <w:lang w:eastAsia="en-US"/>
        </w:rPr>
        <w:t>El doble de a</w:t>
      </w:r>
    </w:p>
    <w:p w14:paraId="12AA47FA" w14:textId="77777777" w:rsidR="00CA6DAC" w:rsidRDefault="00CA6DAC" w:rsidP="00823A9C">
      <w:pPr>
        <w:autoSpaceDE w:val="0"/>
        <w:autoSpaceDN w:val="0"/>
        <w:adjustRightInd w:val="0"/>
        <w:spacing w:after="0" w:line="240" w:lineRule="auto"/>
        <w:rPr>
          <w:rFonts w:ascii="Arial" w:hAnsi="Arial" w:cs="Arial"/>
          <w:lang w:eastAsia="en-US"/>
        </w:rPr>
      </w:pPr>
      <w:r>
        <w:rPr>
          <w:rFonts w:ascii="Arial" w:hAnsi="Arial" w:cs="Arial"/>
          <w:lang w:eastAsia="en-US"/>
        </w:rPr>
        <w:t>7. El triple de j</w:t>
      </w:r>
    </w:p>
    <w:p w14:paraId="2997F3CD" w14:textId="77777777" w:rsidR="00CA6DAC" w:rsidRDefault="00CA6DAC" w:rsidP="00823A9C">
      <w:pPr>
        <w:autoSpaceDE w:val="0"/>
        <w:autoSpaceDN w:val="0"/>
        <w:adjustRightInd w:val="0"/>
        <w:spacing w:after="0" w:line="240" w:lineRule="auto"/>
        <w:rPr>
          <w:rFonts w:ascii="Arial" w:hAnsi="Arial" w:cs="Arial"/>
          <w:lang w:eastAsia="en-US"/>
        </w:rPr>
      </w:pPr>
      <w:r>
        <w:rPr>
          <w:rFonts w:ascii="Arial" w:hAnsi="Arial" w:cs="Arial"/>
          <w:lang w:eastAsia="en-US"/>
        </w:rPr>
        <w:t>8. La segunda potencia de x</w:t>
      </w:r>
    </w:p>
    <w:p w14:paraId="4570B8DE" w14:textId="77777777" w:rsidR="00CA6DAC" w:rsidRDefault="00CA6DAC" w:rsidP="00823A9C">
      <w:pPr>
        <w:autoSpaceDE w:val="0"/>
        <w:autoSpaceDN w:val="0"/>
        <w:adjustRightInd w:val="0"/>
        <w:spacing w:after="0" w:line="240" w:lineRule="auto"/>
        <w:rPr>
          <w:rFonts w:ascii="Arial" w:hAnsi="Arial" w:cs="Arial"/>
          <w:lang w:eastAsia="en-US"/>
        </w:rPr>
      </w:pPr>
      <w:r>
        <w:rPr>
          <w:rFonts w:ascii="Arial" w:hAnsi="Arial" w:cs="Arial"/>
          <w:lang w:eastAsia="en-US"/>
        </w:rPr>
        <w:t>9. El cuadrado de x</w:t>
      </w:r>
    </w:p>
    <w:p w14:paraId="1070FBBC" w14:textId="77777777" w:rsidR="00CA6DAC" w:rsidRDefault="00CA6DAC" w:rsidP="00823A9C">
      <w:pPr>
        <w:autoSpaceDE w:val="0"/>
        <w:autoSpaceDN w:val="0"/>
        <w:adjustRightInd w:val="0"/>
        <w:spacing w:after="0" w:line="240" w:lineRule="auto"/>
        <w:rPr>
          <w:rFonts w:ascii="Arial" w:hAnsi="Arial" w:cs="Arial"/>
          <w:lang w:eastAsia="en-US"/>
        </w:rPr>
      </w:pPr>
      <w:r>
        <w:rPr>
          <w:rFonts w:ascii="Arial" w:hAnsi="Arial" w:cs="Arial"/>
          <w:lang w:eastAsia="en-US"/>
        </w:rPr>
        <w:t>10. La enésima potencia de y</w:t>
      </w:r>
    </w:p>
    <w:p w14:paraId="59762207" w14:textId="77777777" w:rsidR="00CA6DAC" w:rsidRDefault="00CA6DAC" w:rsidP="00823A9C">
      <w:pPr>
        <w:autoSpaceDE w:val="0"/>
        <w:autoSpaceDN w:val="0"/>
        <w:adjustRightInd w:val="0"/>
        <w:spacing w:after="0" w:line="240" w:lineRule="auto"/>
        <w:rPr>
          <w:rFonts w:ascii="Arial" w:hAnsi="Arial" w:cs="Arial"/>
          <w:lang w:eastAsia="en-US"/>
        </w:rPr>
      </w:pPr>
    </w:p>
    <w:p w14:paraId="2404525E" w14:textId="77777777" w:rsidR="00CA6DAC" w:rsidRDefault="00CA6DAC" w:rsidP="00823A9C">
      <w:pPr>
        <w:autoSpaceDE w:val="0"/>
        <w:autoSpaceDN w:val="0"/>
        <w:adjustRightInd w:val="0"/>
        <w:spacing w:after="0" w:line="240" w:lineRule="auto"/>
        <w:rPr>
          <w:rFonts w:ascii="Arial" w:hAnsi="Arial" w:cs="Arial"/>
          <w:lang w:eastAsia="en-US"/>
        </w:rPr>
      </w:pPr>
      <w:r>
        <w:rPr>
          <w:rFonts w:ascii="Arial" w:hAnsi="Arial" w:cs="Arial"/>
          <w:lang w:eastAsia="en-US"/>
        </w:rPr>
        <w:t xml:space="preserve">II. Sean x, </w:t>
      </w:r>
      <w:r w:rsidR="00355234">
        <w:rPr>
          <w:rFonts w:ascii="Arial" w:hAnsi="Arial" w:cs="Arial"/>
          <w:lang w:eastAsia="en-US"/>
        </w:rPr>
        <w:t>w</w:t>
      </w:r>
      <w:r>
        <w:rPr>
          <w:rFonts w:ascii="Arial" w:hAnsi="Arial" w:cs="Arial"/>
          <w:lang w:eastAsia="en-US"/>
        </w:rPr>
        <w:t>, z números reales. Para cada expresión escribir su respectiva expresión</w:t>
      </w:r>
      <w:r w:rsidR="00355234">
        <w:rPr>
          <w:rFonts w:ascii="Arial" w:hAnsi="Arial" w:cs="Arial"/>
          <w:lang w:eastAsia="en-US"/>
        </w:rPr>
        <w:t xml:space="preserve"> verbal o</w:t>
      </w:r>
      <w:r>
        <w:rPr>
          <w:rFonts w:ascii="Arial" w:hAnsi="Arial" w:cs="Arial"/>
          <w:lang w:eastAsia="en-US"/>
        </w:rPr>
        <w:t xml:space="preserve"> algebraica.</w:t>
      </w:r>
    </w:p>
    <w:p w14:paraId="54D8A23C" w14:textId="77777777" w:rsidR="00CA6DAC" w:rsidRDefault="00CA6DAC" w:rsidP="00823A9C">
      <w:pPr>
        <w:autoSpaceDE w:val="0"/>
        <w:autoSpaceDN w:val="0"/>
        <w:adjustRightInd w:val="0"/>
        <w:spacing w:after="0" w:line="240" w:lineRule="auto"/>
        <w:rPr>
          <w:rFonts w:ascii="Arial" w:hAnsi="Arial" w:cs="Arial"/>
          <w:lang w:eastAsia="en-US"/>
        </w:rPr>
      </w:pPr>
    </w:p>
    <w:tbl>
      <w:tblPr>
        <w:tblStyle w:val="Tablaconcuadrcula"/>
        <w:tblW w:w="0" w:type="auto"/>
        <w:tblLook w:val="04A0" w:firstRow="1" w:lastRow="0" w:firstColumn="1" w:lastColumn="0" w:noHBand="0" w:noVBand="1"/>
      </w:tblPr>
      <w:tblGrid>
        <w:gridCol w:w="5396"/>
        <w:gridCol w:w="5396"/>
      </w:tblGrid>
      <w:tr w:rsidR="00CA6DAC" w14:paraId="61BE3543" w14:textId="77777777" w:rsidTr="00CA6DAC">
        <w:tc>
          <w:tcPr>
            <w:tcW w:w="5396" w:type="dxa"/>
          </w:tcPr>
          <w:p w14:paraId="15D4B995" w14:textId="77777777" w:rsidR="00CA6DAC" w:rsidRDefault="00355234" w:rsidP="00CA6DAC">
            <w:pPr>
              <w:autoSpaceDE w:val="0"/>
              <w:autoSpaceDN w:val="0"/>
              <w:adjustRightInd w:val="0"/>
              <w:jc w:val="center"/>
              <w:rPr>
                <w:rFonts w:ascii="Arial" w:hAnsi="Arial" w:cs="Arial"/>
                <w:lang w:eastAsia="en-US"/>
              </w:rPr>
            </w:pPr>
            <w:r>
              <w:rPr>
                <w:rFonts w:ascii="Arial" w:hAnsi="Arial" w:cs="Arial"/>
                <w:lang w:eastAsia="en-US"/>
              </w:rPr>
              <w:t>S</w:t>
            </w:r>
            <w:r w:rsidR="00CA6DAC">
              <w:rPr>
                <w:rFonts w:ascii="Arial" w:hAnsi="Arial" w:cs="Arial"/>
                <w:lang w:eastAsia="en-US"/>
              </w:rPr>
              <w:t>ituación</w:t>
            </w:r>
          </w:p>
        </w:tc>
        <w:tc>
          <w:tcPr>
            <w:tcW w:w="5396" w:type="dxa"/>
          </w:tcPr>
          <w:p w14:paraId="1CE03E2E" w14:textId="77777777" w:rsidR="00CA6DAC" w:rsidRDefault="00CA6DAC" w:rsidP="00CA6DAC">
            <w:pPr>
              <w:autoSpaceDE w:val="0"/>
              <w:autoSpaceDN w:val="0"/>
              <w:adjustRightInd w:val="0"/>
              <w:jc w:val="center"/>
              <w:rPr>
                <w:rFonts w:ascii="Arial" w:hAnsi="Arial" w:cs="Arial"/>
                <w:lang w:eastAsia="en-US"/>
              </w:rPr>
            </w:pPr>
            <w:r>
              <w:rPr>
                <w:rFonts w:ascii="Arial" w:hAnsi="Arial" w:cs="Arial"/>
                <w:lang w:eastAsia="en-US"/>
              </w:rPr>
              <w:t>Expresión algebraica</w:t>
            </w:r>
          </w:p>
        </w:tc>
      </w:tr>
      <w:tr w:rsidR="00CA6DAC" w14:paraId="5FD9D0FD" w14:textId="77777777" w:rsidTr="00CA6DAC">
        <w:tc>
          <w:tcPr>
            <w:tcW w:w="5396" w:type="dxa"/>
          </w:tcPr>
          <w:p w14:paraId="590E4147" w14:textId="77777777" w:rsidR="00CA6DAC" w:rsidRDefault="00CA6DAC" w:rsidP="00CA6DAC">
            <w:pPr>
              <w:autoSpaceDE w:val="0"/>
              <w:autoSpaceDN w:val="0"/>
              <w:adjustRightInd w:val="0"/>
              <w:jc w:val="center"/>
              <w:rPr>
                <w:rFonts w:ascii="Arial" w:hAnsi="Arial" w:cs="Arial"/>
                <w:lang w:eastAsia="en-US"/>
              </w:rPr>
            </w:pPr>
            <w:r>
              <w:rPr>
                <w:rFonts w:ascii="Arial" w:hAnsi="Arial" w:cs="Arial"/>
                <w:lang w:eastAsia="en-US"/>
              </w:rPr>
              <w:t xml:space="preserve">El doble de la suma de x, </w:t>
            </w:r>
            <w:r w:rsidR="00355234">
              <w:rPr>
                <w:rFonts w:ascii="Arial" w:hAnsi="Arial" w:cs="Arial"/>
                <w:lang w:eastAsia="en-US"/>
              </w:rPr>
              <w:t>w</w:t>
            </w:r>
            <w:r>
              <w:rPr>
                <w:rFonts w:ascii="Arial" w:hAnsi="Arial" w:cs="Arial"/>
                <w:lang w:eastAsia="en-US"/>
              </w:rPr>
              <w:t>, z</w:t>
            </w:r>
          </w:p>
        </w:tc>
        <w:tc>
          <w:tcPr>
            <w:tcW w:w="5396" w:type="dxa"/>
          </w:tcPr>
          <w:p w14:paraId="12EB16E3" w14:textId="77777777" w:rsidR="00CA6DAC" w:rsidRDefault="00CA6DAC" w:rsidP="00CA6DAC">
            <w:pPr>
              <w:autoSpaceDE w:val="0"/>
              <w:autoSpaceDN w:val="0"/>
              <w:adjustRightInd w:val="0"/>
              <w:jc w:val="center"/>
              <w:rPr>
                <w:rFonts w:ascii="Arial" w:hAnsi="Arial" w:cs="Arial"/>
                <w:lang w:eastAsia="en-US"/>
              </w:rPr>
            </w:pPr>
          </w:p>
        </w:tc>
      </w:tr>
      <w:tr w:rsidR="00CA6DAC" w14:paraId="33D22A82" w14:textId="77777777" w:rsidTr="00CA6DAC">
        <w:tc>
          <w:tcPr>
            <w:tcW w:w="5396" w:type="dxa"/>
          </w:tcPr>
          <w:p w14:paraId="42336189" w14:textId="77777777" w:rsidR="00CA6DAC" w:rsidRDefault="00CA6DAC" w:rsidP="00CA6DAC">
            <w:pPr>
              <w:autoSpaceDE w:val="0"/>
              <w:autoSpaceDN w:val="0"/>
              <w:adjustRightInd w:val="0"/>
              <w:jc w:val="center"/>
              <w:rPr>
                <w:rFonts w:ascii="Arial" w:hAnsi="Arial" w:cs="Arial"/>
                <w:lang w:eastAsia="en-US"/>
              </w:rPr>
            </w:pPr>
            <w:r>
              <w:rPr>
                <w:rFonts w:ascii="Arial" w:hAnsi="Arial" w:cs="Arial"/>
                <w:lang w:eastAsia="en-US"/>
              </w:rPr>
              <w:t xml:space="preserve">La suma del doble </w:t>
            </w:r>
            <w:r w:rsidR="00355234">
              <w:rPr>
                <w:rFonts w:ascii="Arial" w:hAnsi="Arial" w:cs="Arial"/>
                <w:lang w:eastAsia="en-US"/>
              </w:rPr>
              <w:t>de x y el triple de w</w:t>
            </w:r>
          </w:p>
        </w:tc>
        <w:tc>
          <w:tcPr>
            <w:tcW w:w="5396" w:type="dxa"/>
          </w:tcPr>
          <w:p w14:paraId="4831A6A0" w14:textId="77777777" w:rsidR="00CA6DAC" w:rsidRDefault="00CA6DAC" w:rsidP="00CA6DAC">
            <w:pPr>
              <w:autoSpaceDE w:val="0"/>
              <w:autoSpaceDN w:val="0"/>
              <w:adjustRightInd w:val="0"/>
              <w:jc w:val="center"/>
              <w:rPr>
                <w:rFonts w:ascii="Arial" w:hAnsi="Arial" w:cs="Arial"/>
                <w:lang w:eastAsia="en-US"/>
              </w:rPr>
            </w:pPr>
          </w:p>
        </w:tc>
      </w:tr>
      <w:tr w:rsidR="00355234" w14:paraId="0E61948B" w14:textId="77777777" w:rsidTr="00CA6DAC">
        <w:tc>
          <w:tcPr>
            <w:tcW w:w="5396" w:type="dxa"/>
          </w:tcPr>
          <w:p w14:paraId="20B583A9" w14:textId="77777777" w:rsidR="00355234" w:rsidRDefault="00355234" w:rsidP="00CA6DAC">
            <w:pPr>
              <w:autoSpaceDE w:val="0"/>
              <w:autoSpaceDN w:val="0"/>
              <w:adjustRightInd w:val="0"/>
              <w:jc w:val="center"/>
              <w:rPr>
                <w:rFonts w:ascii="Arial" w:hAnsi="Arial" w:cs="Arial"/>
                <w:lang w:eastAsia="en-US"/>
              </w:rPr>
            </w:pPr>
          </w:p>
        </w:tc>
        <w:tc>
          <w:tcPr>
            <w:tcW w:w="5396" w:type="dxa"/>
          </w:tcPr>
          <w:p w14:paraId="6E88BA57" w14:textId="77777777" w:rsidR="00355234" w:rsidRPr="00355234" w:rsidRDefault="00355234" w:rsidP="00CA6DAC">
            <w:pPr>
              <w:autoSpaceDE w:val="0"/>
              <w:autoSpaceDN w:val="0"/>
              <w:adjustRightInd w:val="0"/>
              <w:jc w:val="center"/>
              <w:rPr>
                <w:rFonts w:ascii="Arial" w:hAnsi="Arial" w:cs="Arial"/>
                <w:lang w:eastAsia="en-US"/>
              </w:rPr>
            </w:pPr>
            <w:r>
              <w:rPr>
                <w:rFonts w:ascii="Arial" w:hAnsi="Arial" w:cs="Arial"/>
                <w:lang w:eastAsia="en-US"/>
              </w:rPr>
              <w:t>(x + w + z)</w:t>
            </w:r>
            <w:r>
              <w:rPr>
                <w:rFonts w:ascii="Arial" w:hAnsi="Arial" w:cs="Arial"/>
                <w:vertAlign w:val="superscript"/>
                <w:lang w:eastAsia="en-US"/>
              </w:rPr>
              <w:t>2</w:t>
            </w:r>
          </w:p>
        </w:tc>
      </w:tr>
      <w:tr w:rsidR="00355234" w14:paraId="1C0E6EC2" w14:textId="77777777" w:rsidTr="00CA6DAC">
        <w:tc>
          <w:tcPr>
            <w:tcW w:w="5396" w:type="dxa"/>
          </w:tcPr>
          <w:p w14:paraId="508C5291" w14:textId="77777777" w:rsidR="00355234" w:rsidRDefault="00355234" w:rsidP="00CA6DAC">
            <w:pPr>
              <w:autoSpaceDE w:val="0"/>
              <w:autoSpaceDN w:val="0"/>
              <w:adjustRightInd w:val="0"/>
              <w:jc w:val="center"/>
              <w:rPr>
                <w:rFonts w:ascii="Arial" w:hAnsi="Arial" w:cs="Arial"/>
                <w:lang w:eastAsia="en-US"/>
              </w:rPr>
            </w:pPr>
            <w:r>
              <w:rPr>
                <w:rFonts w:ascii="Arial" w:hAnsi="Arial" w:cs="Arial"/>
                <w:lang w:eastAsia="en-US"/>
              </w:rPr>
              <w:t xml:space="preserve">La suma de los cuadrados de x, w, z </w:t>
            </w:r>
          </w:p>
        </w:tc>
        <w:tc>
          <w:tcPr>
            <w:tcW w:w="5396" w:type="dxa"/>
          </w:tcPr>
          <w:p w14:paraId="324855C0" w14:textId="77777777" w:rsidR="00355234" w:rsidRDefault="00355234" w:rsidP="00CA6DAC">
            <w:pPr>
              <w:autoSpaceDE w:val="0"/>
              <w:autoSpaceDN w:val="0"/>
              <w:adjustRightInd w:val="0"/>
              <w:jc w:val="center"/>
              <w:rPr>
                <w:rFonts w:ascii="Arial" w:hAnsi="Arial" w:cs="Arial"/>
                <w:lang w:eastAsia="en-US"/>
              </w:rPr>
            </w:pPr>
          </w:p>
        </w:tc>
      </w:tr>
      <w:tr w:rsidR="00355234" w14:paraId="366E265E" w14:textId="77777777" w:rsidTr="00CA6DAC">
        <w:tc>
          <w:tcPr>
            <w:tcW w:w="5396" w:type="dxa"/>
          </w:tcPr>
          <w:p w14:paraId="70BBD14E" w14:textId="77777777" w:rsidR="00355234" w:rsidRDefault="00355234" w:rsidP="00CA6DAC">
            <w:pPr>
              <w:autoSpaceDE w:val="0"/>
              <w:autoSpaceDN w:val="0"/>
              <w:adjustRightInd w:val="0"/>
              <w:jc w:val="center"/>
              <w:rPr>
                <w:rFonts w:ascii="Arial" w:hAnsi="Arial" w:cs="Arial"/>
                <w:lang w:eastAsia="en-US"/>
              </w:rPr>
            </w:pPr>
          </w:p>
        </w:tc>
        <w:tc>
          <w:tcPr>
            <w:tcW w:w="5396" w:type="dxa"/>
          </w:tcPr>
          <w:p w14:paraId="70598C74" w14:textId="77777777" w:rsidR="00355234" w:rsidRPr="00355234" w:rsidRDefault="00355234" w:rsidP="00CA6DAC">
            <w:pPr>
              <w:autoSpaceDE w:val="0"/>
              <w:autoSpaceDN w:val="0"/>
              <w:adjustRightInd w:val="0"/>
              <w:jc w:val="center"/>
              <w:rPr>
                <w:rFonts w:ascii="Arial" w:hAnsi="Arial" w:cs="Arial"/>
                <w:lang w:eastAsia="en-US"/>
              </w:rPr>
            </w:pPr>
            <w:r>
              <w:rPr>
                <w:rFonts w:ascii="Arial" w:hAnsi="Arial" w:cs="Arial"/>
                <w:lang w:eastAsia="en-US"/>
              </w:rPr>
              <w:t>xz</w:t>
            </w:r>
            <w:r>
              <w:rPr>
                <w:rFonts w:ascii="Arial" w:hAnsi="Arial" w:cs="Arial"/>
                <w:vertAlign w:val="superscript"/>
                <w:lang w:eastAsia="en-US"/>
              </w:rPr>
              <w:t>2</w:t>
            </w:r>
          </w:p>
        </w:tc>
      </w:tr>
      <w:tr w:rsidR="00355234" w14:paraId="58735C53" w14:textId="77777777" w:rsidTr="00CA6DAC">
        <w:tc>
          <w:tcPr>
            <w:tcW w:w="5396" w:type="dxa"/>
          </w:tcPr>
          <w:p w14:paraId="3AC2B11A" w14:textId="77777777" w:rsidR="00355234" w:rsidRDefault="00355234" w:rsidP="00CA6DAC">
            <w:pPr>
              <w:autoSpaceDE w:val="0"/>
              <w:autoSpaceDN w:val="0"/>
              <w:adjustRightInd w:val="0"/>
              <w:jc w:val="center"/>
              <w:rPr>
                <w:rFonts w:ascii="Arial" w:hAnsi="Arial" w:cs="Arial"/>
                <w:lang w:eastAsia="en-US"/>
              </w:rPr>
            </w:pPr>
            <w:r>
              <w:rPr>
                <w:rFonts w:ascii="Arial" w:hAnsi="Arial" w:cs="Arial"/>
                <w:lang w:eastAsia="en-US"/>
              </w:rPr>
              <w:t>El cociente entre x y z</w:t>
            </w:r>
          </w:p>
        </w:tc>
        <w:tc>
          <w:tcPr>
            <w:tcW w:w="5396" w:type="dxa"/>
          </w:tcPr>
          <w:p w14:paraId="5A10FAD3" w14:textId="77777777" w:rsidR="00355234" w:rsidRDefault="00355234" w:rsidP="00CA6DAC">
            <w:pPr>
              <w:autoSpaceDE w:val="0"/>
              <w:autoSpaceDN w:val="0"/>
              <w:adjustRightInd w:val="0"/>
              <w:jc w:val="center"/>
              <w:rPr>
                <w:rFonts w:ascii="Arial" w:hAnsi="Arial" w:cs="Arial"/>
                <w:lang w:eastAsia="en-US"/>
              </w:rPr>
            </w:pPr>
          </w:p>
        </w:tc>
      </w:tr>
      <w:tr w:rsidR="00355234" w:rsidRPr="00355234" w14:paraId="016CB053" w14:textId="77777777" w:rsidTr="00CA6DAC">
        <w:tc>
          <w:tcPr>
            <w:tcW w:w="5396" w:type="dxa"/>
          </w:tcPr>
          <w:p w14:paraId="5CA9B6AA" w14:textId="77777777" w:rsidR="00355234" w:rsidRDefault="00355234" w:rsidP="00CA6DAC">
            <w:pPr>
              <w:autoSpaceDE w:val="0"/>
              <w:autoSpaceDN w:val="0"/>
              <w:adjustRightInd w:val="0"/>
              <w:jc w:val="center"/>
              <w:rPr>
                <w:rFonts w:ascii="Arial" w:hAnsi="Arial" w:cs="Arial"/>
                <w:lang w:eastAsia="en-US"/>
              </w:rPr>
            </w:pPr>
          </w:p>
        </w:tc>
        <w:tc>
          <w:tcPr>
            <w:tcW w:w="5396" w:type="dxa"/>
          </w:tcPr>
          <w:p w14:paraId="75D181C7" w14:textId="77777777" w:rsidR="00355234" w:rsidRPr="00355234" w:rsidRDefault="00355234" w:rsidP="00CA6DAC">
            <w:pPr>
              <w:autoSpaceDE w:val="0"/>
              <w:autoSpaceDN w:val="0"/>
              <w:adjustRightInd w:val="0"/>
              <w:jc w:val="center"/>
              <w:rPr>
                <w:rFonts w:ascii="Arial" w:hAnsi="Arial" w:cs="Arial"/>
                <w:vertAlign w:val="superscript"/>
                <w:lang w:eastAsia="en-US"/>
              </w:rPr>
            </w:pPr>
            <w:r>
              <w:rPr>
                <w:rFonts w:ascii="Arial" w:hAnsi="Arial" w:cs="Arial"/>
                <w:lang w:eastAsia="en-US"/>
              </w:rPr>
              <w:t xml:space="preserve">(x + </w:t>
            </w:r>
            <w:proofErr w:type="gramStart"/>
            <w:r>
              <w:rPr>
                <w:rFonts w:ascii="Arial" w:hAnsi="Arial" w:cs="Arial"/>
                <w:lang w:eastAsia="en-US"/>
              </w:rPr>
              <w:t>w)</w:t>
            </w:r>
            <w:r>
              <w:rPr>
                <w:rFonts w:ascii="Arial" w:hAnsi="Arial" w:cs="Arial"/>
                <w:vertAlign w:val="superscript"/>
                <w:lang w:eastAsia="en-US"/>
              </w:rPr>
              <w:t>n</w:t>
            </w:r>
            <w:proofErr w:type="gramEnd"/>
          </w:p>
        </w:tc>
      </w:tr>
      <w:tr w:rsidR="00355234" w:rsidRPr="00355234" w14:paraId="60E9328E" w14:textId="77777777" w:rsidTr="00CA6DAC">
        <w:tc>
          <w:tcPr>
            <w:tcW w:w="5396" w:type="dxa"/>
          </w:tcPr>
          <w:p w14:paraId="41B50B89" w14:textId="77777777" w:rsidR="00355234" w:rsidRDefault="00355234" w:rsidP="00CA6DAC">
            <w:pPr>
              <w:autoSpaceDE w:val="0"/>
              <w:autoSpaceDN w:val="0"/>
              <w:adjustRightInd w:val="0"/>
              <w:jc w:val="center"/>
              <w:rPr>
                <w:rFonts w:ascii="Arial" w:hAnsi="Arial" w:cs="Arial"/>
                <w:lang w:eastAsia="en-US"/>
              </w:rPr>
            </w:pPr>
            <w:r>
              <w:rPr>
                <w:rFonts w:ascii="Arial" w:hAnsi="Arial" w:cs="Arial"/>
                <w:lang w:eastAsia="en-US"/>
              </w:rPr>
              <w:t>El cuadrado de la diferencia entre x y w</w:t>
            </w:r>
          </w:p>
        </w:tc>
        <w:tc>
          <w:tcPr>
            <w:tcW w:w="5396" w:type="dxa"/>
          </w:tcPr>
          <w:p w14:paraId="59886721" w14:textId="77777777" w:rsidR="00355234" w:rsidRDefault="00355234" w:rsidP="00CA6DAC">
            <w:pPr>
              <w:autoSpaceDE w:val="0"/>
              <w:autoSpaceDN w:val="0"/>
              <w:adjustRightInd w:val="0"/>
              <w:jc w:val="center"/>
              <w:rPr>
                <w:rFonts w:ascii="Arial" w:hAnsi="Arial" w:cs="Arial"/>
                <w:lang w:eastAsia="en-US"/>
              </w:rPr>
            </w:pPr>
          </w:p>
        </w:tc>
      </w:tr>
    </w:tbl>
    <w:p w14:paraId="6D455C0E" w14:textId="77777777" w:rsidR="00CA6DAC" w:rsidRDefault="00CA6DAC" w:rsidP="00CA6DAC">
      <w:pPr>
        <w:autoSpaceDE w:val="0"/>
        <w:autoSpaceDN w:val="0"/>
        <w:adjustRightInd w:val="0"/>
        <w:spacing w:after="0" w:line="240" w:lineRule="auto"/>
        <w:jc w:val="center"/>
        <w:rPr>
          <w:rFonts w:ascii="Arial" w:hAnsi="Arial" w:cs="Arial"/>
          <w:lang w:eastAsia="en-US"/>
        </w:rPr>
      </w:pPr>
    </w:p>
    <w:p w14:paraId="18E98990" w14:textId="77777777" w:rsidR="00CA6DAC" w:rsidRDefault="00CA6DAC" w:rsidP="00823A9C">
      <w:pPr>
        <w:autoSpaceDE w:val="0"/>
        <w:autoSpaceDN w:val="0"/>
        <w:adjustRightInd w:val="0"/>
        <w:spacing w:after="0" w:line="240" w:lineRule="auto"/>
        <w:rPr>
          <w:rFonts w:ascii="Arial" w:hAnsi="Arial" w:cs="Arial"/>
          <w:lang w:eastAsia="en-US"/>
        </w:rPr>
      </w:pPr>
    </w:p>
    <w:p w14:paraId="524F122F" w14:textId="77777777" w:rsidR="00393C2A" w:rsidRPr="00393C2A" w:rsidRDefault="00393C2A" w:rsidP="00393C2A">
      <w:pPr>
        <w:autoSpaceDE w:val="0"/>
        <w:autoSpaceDN w:val="0"/>
        <w:adjustRightInd w:val="0"/>
        <w:spacing w:after="0" w:line="240" w:lineRule="auto"/>
        <w:jc w:val="right"/>
        <w:rPr>
          <w:rFonts w:ascii="Arial" w:hAnsi="Arial" w:cs="Arial"/>
          <w:color w:val="000000"/>
          <w:sz w:val="16"/>
          <w:szCs w:val="16"/>
          <w:lang w:eastAsia="en-US"/>
        </w:rPr>
      </w:pPr>
      <w:r w:rsidRPr="00393C2A">
        <w:rPr>
          <w:rFonts w:ascii="Arial" w:hAnsi="Arial" w:cs="Arial"/>
          <w:color w:val="000000"/>
          <w:sz w:val="16"/>
          <w:szCs w:val="16"/>
          <w:lang w:eastAsia="en-US"/>
        </w:rPr>
        <w:t xml:space="preserve"> LA GENERALIZACIÓN DE PATRONES DE SECUENCIAS FIGURALES Y NUMÉRICAS: UN ESTUDIO DE LOS MEDIOS SEMIÓTICOS DE OBJETIVACIÓN.  JOHN EDILBERTO GÓMEZ TRIANA.</w:t>
      </w:r>
    </w:p>
    <w:p w14:paraId="3E7969BE" w14:textId="77777777" w:rsidR="00393C2A" w:rsidRPr="00393C2A" w:rsidRDefault="00393C2A" w:rsidP="00393C2A">
      <w:pPr>
        <w:autoSpaceDE w:val="0"/>
        <w:autoSpaceDN w:val="0"/>
        <w:adjustRightInd w:val="0"/>
        <w:spacing w:after="0" w:line="240" w:lineRule="auto"/>
        <w:jc w:val="right"/>
        <w:rPr>
          <w:rFonts w:ascii="Times New Roman" w:hAnsi="Times New Roman" w:cs="Times New Roman"/>
          <w:b/>
          <w:bCs/>
          <w:color w:val="000000"/>
          <w:sz w:val="16"/>
          <w:szCs w:val="16"/>
          <w:lang w:eastAsia="en-US"/>
        </w:rPr>
      </w:pPr>
    </w:p>
    <w:p w14:paraId="52DA819A" w14:textId="77777777" w:rsidR="00393C2A" w:rsidRPr="00393C2A" w:rsidRDefault="00393C2A" w:rsidP="00393C2A">
      <w:pPr>
        <w:autoSpaceDE w:val="0"/>
        <w:autoSpaceDN w:val="0"/>
        <w:adjustRightInd w:val="0"/>
        <w:spacing w:after="0" w:line="240" w:lineRule="auto"/>
        <w:jc w:val="right"/>
        <w:rPr>
          <w:rFonts w:ascii="Arial" w:hAnsi="Arial" w:cs="Arial"/>
          <w:color w:val="000000"/>
          <w:sz w:val="16"/>
          <w:szCs w:val="16"/>
          <w:lang w:eastAsia="en-US"/>
        </w:rPr>
      </w:pPr>
      <w:r w:rsidRPr="00393C2A">
        <w:rPr>
          <w:rFonts w:ascii="Arial" w:hAnsi="Arial" w:cs="Arial"/>
          <w:color w:val="000000"/>
          <w:sz w:val="16"/>
          <w:szCs w:val="16"/>
          <w:lang w:eastAsia="en-US"/>
        </w:rPr>
        <w:t>Las regularidades: fuente de aprendizajes Matemáticos.  Consejo provincial de educación 1996.</w:t>
      </w:r>
    </w:p>
    <w:p w14:paraId="23AADA26" w14:textId="77777777" w:rsidR="00393C2A" w:rsidRPr="00393C2A" w:rsidRDefault="00393C2A" w:rsidP="00393C2A">
      <w:pPr>
        <w:autoSpaceDE w:val="0"/>
        <w:autoSpaceDN w:val="0"/>
        <w:adjustRightInd w:val="0"/>
        <w:spacing w:after="0" w:line="240" w:lineRule="auto"/>
        <w:jc w:val="right"/>
        <w:rPr>
          <w:rFonts w:ascii="Arial" w:hAnsi="Arial" w:cs="Arial"/>
          <w:color w:val="000000"/>
          <w:sz w:val="16"/>
          <w:szCs w:val="16"/>
          <w:lang w:eastAsia="en-US"/>
        </w:rPr>
      </w:pPr>
    </w:p>
    <w:p w14:paraId="6C7F982D" w14:textId="77777777" w:rsidR="00393C2A" w:rsidRPr="00393C2A" w:rsidRDefault="00393C2A" w:rsidP="00393C2A">
      <w:pPr>
        <w:autoSpaceDE w:val="0"/>
        <w:autoSpaceDN w:val="0"/>
        <w:adjustRightInd w:val="0"/>
        <w:spacing w:after="0" w:line="240" w:lineRule="auto"/>
        <w:jc w:val="right"/>
        <w:rPr>
          <w:rFonts w:ascii="Arial" w:hAnsi="Arial" w:cs="Arial"/>
          <w:color w:val="000000"/>
          <w:sz w:val="16"/>
          <w:szCs w:val="16"/>
          <w:lang w:eastAsia="en-US"/>
        </w:rPr>
      </w:pPr>
      <w:r w:rsidRPr="00393C2A">
        <w:rPr>
          <w:rFonts w:ascii="Arial" w:hAnsi="Arial" w:cs="Arial"/>
          <w:color w:val="000000"/>
          <w:sz w:val="16"/>
          <w:szCs w:val="16"/>
          <w:lang w:eastAsia="en-US"/>
        </w:rPr>
        <w:t>Patrones y álgebra. Ministerio de Educación, Chile 2013.</w:t>
      </w:r>
    </w:p>
    <w:p w14:paraId="75FDF546"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2AB7733F"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5ACCF241"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03769490"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772E0FD5" w14:textId="77777777" w:rsidR="00D84F14" w:rsidRPr="00D84F14" w:rsidRDefault="00D84F14" w:rsidP="00D84F14">
      <w:pPr>
        <w:autoSpaceDE w:val="0"/>
        <w:autoSpaceDN w:val="0"/>
        <w:adjustRightInd w:val="0"/>
        <w:spacing w:after="0" w:line="240" w:lineRule="auto"/>
        <w:rPr>
          <w:rFonts w:ascii="Arial" w:hAnsi="Arial" w:cs="Arial"/>
          <w:color w:val="000000"/>
          <w:lang w:eastAsia="en-US"/>
        </w:rPr>
      </w:pPr>
    </w:p>
    <w:p w14:paraId="3D224F12" w14:textId="77777777" w:rsidR="001D6FCB" w:rsidRDefault="001D6FCB">
      <w:pPr>
        <w:shd w:val="clear" w:color="auto" w:fill="FFFFFF"/>
        <w:spacing w:after="0" w:line="240" w:lineRule="auto"/>
        <w:rPr>
          <w:rFonts w:ascii="Arial" w:eastAsia="Arial" w:hAnsi="Arial" w:cs="Arial"/>
          <w:color w:val="00B0F0"/>
          <w:sz w:val="24"/>
          <w:szCs w:val="24"/>
        </w:rPr>
      </w:pPr>
    </w:p>
    <w:p w14:paraId="68404692" w14:textId="77777777" w:rsidR="001D6FCB" w:rsidRDefault="001D6FCB">
      <w:pPr>
        <w:spacing w:after="0"/>
        <w:rPr>
          <w:b/>
        </w:rPr>
      </w:pPr>
    </w:p>
    <w:sectPr w:rsidR="001D6FCB">
      <w:headerReference w:type="default" r:id="rId16"/>
      <w:pgSz w:w="12242" w:h="18711"/>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08E5F" w14:textId="77777777" w:rsidR="00CC36F5" w:rsidRDefault="00CC36F5">
      <w:pPr>
        <w:spacing w:after="0" w:line="240" w:lineRule="auto"/>
      </w:pPr>
      <w:r>
        <w:separator/>
      </w:r>
    </w:p>
  </w:endnote>
  <w:endnote w:type="continuationSeparator" w:id="0">
    <w:p w14:paraId="23D00795" w14:textId="77777777" w:rsidR="00CC36F5" w:rsidRDefault="00CC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78CEB" w14:textId="77777777" w:rsidR="00CC36F5" w:rsidRDefault="00CC36F5">
      <w:pPr>
        <w:spacing w:after="0" w:line="240" w:lineRule="auto"/>
      </w:pPr>
      <w:r>
        <w:separator/>
      </w:r>
    </w:p>
  </w:footnote>
  <w:footnote w:type="continuationSeparator" w:id="0">
    <w:p w14:paraId="304614DB" w14:textId="77777777" w:rsidR="00CC36F5" w:rsidRDefault="00CC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6018" w14:textId="77777777" w:rsidR="001D6FCB" w:rsidRDefault="001C1602">
    <w:pPr>
      <w:widowControl w:val="0"/>
      <w:spacing w:before="21" w:after="0" w:line="259" w:lineRule="auto"/>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6A19A7AE" wp14:editId="7542B738">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7BC699" wp14:editId="767E9ABE">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1AEB4A51" w14:textId="77777777" w:rsidR="001D6FCB" w:rsidRDefault="001C1602">
    <w:pPr>
      <w:widowControl w:val="0"/>
      <w:spacing w:before="21" w:after="0" w:line="259" w:lineRule="auto"/>
      <w:jc w:val="center"/>
      <w:rPr>
        <w:b/>
      </w:rPr>
    </w:pPr>
    <w:r>
      <w:rPr>
        <w:b/>
      </w:rPr>
      <w:t>“FORMACIÓN PARA EL DESARROLLO HUMANO, INTEGRAL Y SOCIAL”</w:t>
    </w:r>
  </w:p>
  <w:p w14:paraId="4F8ED7D9" w14:textId="77777777" w:rsidR="001D6FCB" w:rsidRDefault="001C1602">
    <w:pPr>
      <w:widowControl w:val="0"/>
      <w:spacing w:after="0" w:line="240" w:lineRule="auto"/>
      <w:jc w:val="center"/>
    </w:pPr>
    <w:r>
      <w:t>GUÍA DE TRABAJO</w:t>
    </w:r>
  </w:p>
  <w:p w14:paraId="35FB722E"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F3826"/>
    <w:multiLevelType w:val="hybridMultilevel"/>
    <w:tmpl w:val="980A36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251D04AD"/>
    <w:multiLevelType w:val="hybridMultilevel"/>
    <w:tmpl w:val="1D28E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3F96DAF"/>
    <w:multiLevelType w:val="hybridMultilevel"/>
    <w:tmpl w:val="64FEF378"/>
    <w:lvl w:ilvl="0" w:tplc="2960A7A8">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7639C"/>
    <w:rsid w:val="001C1602"/>
    <w:rsid w:val="001D6FCB"/>
    <w:rsid w:val="002B137E"/>
    <w:rsid w:val="00355234"/>
    <w:rsid w:val="003603C4"/>
    <w:rsid w:val="00380B55"/>
    <w:rsid w:val="00393C2A"/>
    <w:rsid w:val="004F021D"/>
    <w:rsid w:val="006229BD"/>
    <w:rsid w:val="007073CA"/>
    <w:rsid w:val="00764110"/>
    <w:rsid w:val="007B6A36"/>
    <w:rsid w:val="007C00EC"/>
    <w:rsid w:val="00823A9C"/>
    <w:rsid w:val="00832852"/>
    <w:rsid w:val="00861D7F"/>
    <w:rsid w:val="00AF6DC0"/>
    <w:rsid w:val="00B3278B"/>
    <w:rsid w:val="00BA4237"/>
    <w:rsid w:val="00BE202D"/>
    <w:rsid w:val="00CA6DAC"/>
    <w:rsid w:val="00CC36F5"/>
    <w:rsid w:val="00D84F14"/>
    <w:rsid w:val="00DF5EF4"/>
    <w:rsid w:val="00E17766"/>
    <w:rsid w:val="00E50E0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79C0"/>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D84F14"/>
    <w:pPr>
      <w:ind w:left="720"/>
      <w:contextualSpacing/>
    </w:pPr>
  </w:style>
  <w:style w:type="paragraph" w:customStyle="1" w:styleId="Default">
    <w:name w:val="Default"/>
    <w:rsid w:val="00D84F14"/>
    <w:pPr>
      <w:autoSpaceDE w:val="0"/>
      <w:autoSpaceDN w:val="0"/>
      <w:adjustRightInd w:val="0"/>
      <w:spacing w:after="0" w:line="240" w:lineRule="auto"/>
    </w:pPr>
    <w:rPr>
      <w:rFonts w:ascii="Segoe UI Light" w:eastAsiaTheme="minorHAnsi" w:hAnsi="Segoe UI Light" w:cs="Segoe UI Light"/>
      <w:color w:val="000000"/>
      <w:sz w:val="24"/>
      <w:szCs w:val="24"/>
      <w:lang w:eastAsia="en-US"/>
    </w:rPr>
  </w:style>
  <w:style w:type="table" w:styleId="Tablaconcuadrcula">
    <w:name w:val="Table Grid"/>
    <w:basedOn w:val="Tablanormal"/>
    <w:uiPriority w:val="39"/>
    <w:rsid w:val="002B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B1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morales@educacionbogota.edu.co"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aprende.colombiaaprende.edu.co/sites/default/files/naspublic/ContenidosAprender/G_8/M/M_G08_U02_L02/M/M_G08_U02_L02/M_G08_U02_L02_01_01.html" TargetMode="External"/><Relationship Id="rId4" Type="http://schemas.openxmlformats.org/officeDocument/2006/relationships/settings" Target="settings.xml"/><Relationship Id="rId9" Type="http://schemas.openxmlformats.org/officeDocument/2006/relationships/hyperlink" Target="mailto:cacastaneda@educacionbogota.edu.co"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7FCF-89E7-4DCE-8ABB-DEB3807A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9155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MORALES</dc:creator>
  <cp:lastModifiedBy>MARCO BENICIO ARCINIEGAS ORJUELA</cp:lastModifiedBy>
  <cp:revision>2</cp:revision>
  <dcterms:created xsi:type="dcterms:W3CDTF">2020-07-08T05:15:00Z</dcterms:created>
  <dcterms:modified xsi:type="dcterms:W3CDTF">2020-07-08T05:15:00Z</dcterms:modified>
</cp:coreProperties>
</file>