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78FEE" w14:textId="04F78340" w:rsidR="000F4F7D" w:rsidRPr="000163D2" w:rsidRDefault="000F4F7D" w:rsidP="00EE20EA">
      <w:pPr>
        <w:spacing w:after="0" w:line="259" w:lineRule="auto"/>
        <w:jc w:val="center"/>
      </w:pPr>
      <w:bookmarkStart w:id="0" w:name="_GoBack"/>
      <w:bookmarkEnd w:id="0"/>
      <w:r w:rsidRPr="000F4F7D">
        <w:rPr>
          <w:b/>
        </w:rPr>
        <w:t xml:space="preserve">GUÍA No. </w:t>
      </w:r>
      <w:r w:rsidR="002D1527">
        <w:rPr>
          <w:b/>
        </w:rPr>
        <w:t>5</w:t>
      </w:r>
      <w:r w:rsidRPr="000F4F7D">
        <w:rPr>
          <w:b/>
        </w:rPr>
        <w:t xml:space="preserve"> – INTERDISCIPLINAR </w:t>
      </w:r>
      <w:r w:rsidR="003E596D">
        <w:rPr>
          <w:b/>
        </w:rPr>
        <w:t>(</w:t>
      </w:r>
      <w:r>
        <w:rPr>
          <w:b/>
        </w:rPr>
        <w:t>BACHILLERATO</w:t>
      </w:r>
      <w:r w:rsidR="003E596D">
        <w:rPr>
          <w:b/>
        </w:rPr>
        <w:t xml:space="preserve"> – PRIMARIA)</w:t>
      </w:r>
    </w:p>
    <w:p w14:paraId="0E4F65EC" w14:textId="72B3C13A" w:rsidR="005E77B0" w:rsidRDefault="00965A19" w:rsidP="00EE20EA">
      <w:pPr>
        <w:spacing w:after="0"/>
      </w:pPr>
      <w:r w:rsidRPr="005E77B0">
        <w:rPr>
          <w:b/>
        </w:rPr>
        <w:t>GRADO</w:t>
      </w:r>
      <w:r w:rsidR="000163D2" w:rsidRPr="005E77B0">
        <w:rPr>
          <w:b/>
        </w:rPr>
        <w:t>:</w:t>
      </w:r>
      <w:r w:rsidR="000163D2">
        <w:t xml:space="preserve"> </w:t>
      </w:r>
      <w:r w:rsidR="002D1527">
        <w:t>OCTAVO</w:t>
      </w:r>
    </w:p>
    <w:tbl>
      <w:tblPr>
        <w:tblStyle w:val="Tablaconcuadrcula"/>
        <w:tblpPr w:leftFromText="141" w:rightFromText="141" w:vertAnchor="text" w:horzAnchor="margin" w:tblpY="216"/>
        <w:tblW w:w="5000" w:type="pct"/>
        <w:tblLook w:val="04A0" w:firstRow="1" w:lastRow="0" w:firstColumn="1" w:lastColumn="0" w:noHBand="0" w:noVBand="1"/>
      </w:tblPr>
      <w:tblGrid>
        <w:gridCol w:w="4239"/>
        <w:gridCol w:w="1503"/>
        <w:gridCol w:w="4786"/>
      </w:tblGrid>
      <w:tr w:rsidR="00965A19" w:rsidRPr="000F4F7D" w14:paraId="351F82F1" w14:textId="77777777" w:rsidTr="00365375">
        <w:trPr>
          <w:trHeight w:val="274"/>
        </w:trPr>
        <w:tc>
          <w:tcPr>
            <w:tcW w:w="2013" w:type="pct"/>
          </w:tcPr>
          <w:p w14:paraId="504C140F" w14:textId="77777777" w:rsidR="00965A19" w:rsidRPr="000F4F7D" w:rsidRDefault="00965A19" w:rsidP="00EE20EA">
            <w:pPr>
              <w:spacing w:after="0" w:line="240" w:lineRule="auto"/>
              <w:jc w:val="center"/>
              <w:rPr>
                <w:rFonts w:cstheme="minorHAnsi"/>
                <w:b/>
                <w:sz w:val="20"/>
                <w:szCs w:val="20"/>
              </w:rPr>
            </w:pPr>
            <w:r w:rsidRPr="000F4F7D">
              <w:rPr>
                <w:rFonts w:cstheme="minorHAnsi"/>
                <w:b/>
                <w:sz w:val="20"/>
                <w:szCs w:val="20"/>
              </w:rPr>
              <w:t>DOCENTE</w:t>
            </w:r>
          </w:p>
        </w:tc>
        <w:tc>
          <w:tcPr>
            <w:tcW w:w="714" w:type="pct"/>
          </w:tcPr>
          <w:p w14:paraId="11AA5726" w14:textId="77777777" w:rsidR="00965A19" w:rsidRPr="000F4F7D" w:rsidRDefault="00965A19" w:rsidP="00EE20EA">
            <w:pPr>
              <w:spacing w:after="0" w:line="240" w:lineRule="auto"/>
              <w:jc w:val="center"/>
              <w:rPr>
                <w:rFonts w:cstheme="minorHAnsi"/>
                <w:b/>
                <w:sz w:val="20"/>
                <w:szCs w:val="20"/>
              </w:rPr>
            </w:pPr>
            <w:r>
              <w:rPr>
                <w:rFonts w:cstheme="minorHAnsi"/>
                <w:b/>
                <w:sz w:val="20"/>
                <w:szCs w:val="20"/>
              </w:rPr>
              <w:t>GRUPO</w:t>
            </w:r>
          </w:p>
        </w:tc>
        <w:tc>
          <w:tcPr>
            <w:tcW w:w="2273" w:type="pct"/>
          </w:tcPr>
          <w:p w14:paraId="4EDDFC29" w14:textId="77777777" w:rsidR="00965A19" w:rsidRPr="000F4F7D" w:rsidRDefault="00965A19" w:rsidP="00EE20EA">
            <w:pPr>
              <w:spacing w:after="0" w:line="240" w:lineRule="auto"/>
              <w:jc w:val="center"/>
              <w:rPr>
                <w:rFonts w:cstheme="minorHAnsi"/>
                <w:b/>
                <w:sz w:val="20"/>
                <w:szCs w:val="20"/>
              </w:rPr>
            </w:pPr>
            <w:r w:rsidRPr="000F4F7D">
              <w:rPr>
                <w:rFonts w:cstheme="minorHAnsi"/>
                <w:b/>
                <w:sz w:val="20"/>
                <w:szCs w:val="20"/>
              </w:rPr>
              <w:t>E</w:t>
            </w:r>
            <w:r>
              <w:rPr>
                <w:rFonts w:cstheme="minorHAnsi"/>
                <w:b/>
                <w:sz w:val="20"/>
                <w:szCs w:val="20"/>
              </w:rPr>
              <w:t>-</w:t>
            </w:r>
            <w:r w:rsidRPr="000F4F7D">
              <w:rPr>
                <w:rFonts w:cstheme="minorHAnsi"/>
                <w:b/>
                <w:sz w:val="20"/>
                <w:szCs w:val="20"/>
              </w:rPr>
              <w:t>MAIL</w:t>
            </w:r>
          </w:p>
        </w:tc>
      </w:tr>
      <w:tr w:rsidR="00965A19" w:rsidRPr="000F4F7D" w14:paraId="540EB7CE" w14:textId="77777777" w:rsidTr="00365375">
        <w:tc>
          <w:tcPr>
            <w:tcW w:w="2013" w:type="pct"/>
          </w:tcPr>
          <w:p w14:paraId="14EF2D6C" w14:textId="6263AF28" w:rsidR="00965A19" w:rsidRPr="00E05061" w:rsidRDefault="00C446A5" w:rsidP="00EE20EA">
            <w:pPr>
              <w:spacing w:after="0" w:line="240" w:lineRule="auto"/>
              <w:jc w:val="both"/>
              <w:rPr>
                <w:rFonts w:cstheme="minorHAnsi"/>
              </w:rPr>
            </w:pPr>
            <w:r>
              <w:rPr>
                <w:rFonts w:cstheme="minorHAnsi"/>
              </w:rPr>
              <w:t>Holman Barrios Moreno</w:t>
            </w:r>
          </w:p>
        </w:tc>
        <w:tc>
          <w:tcPr>
            <w:tcW w:w="714" w:type="pct"/>
          </w:tcPr>
          <w:p w14:paraId="36AE41DB" w14:textId="6285486B" w:rsidR="00965A19" w:rsidRPr="00E05061" w:rsidRDefault="00721404" w:rsidP="00EE20EA">
            <w:pPr>
              <w:spacing w:after="0" w:line="240" w:lineRule="auto"/>
              <w:rPr>
                <w:rFonts w:cstheme="minorHAnsi"/>
              </w:rPr>
            </w:pPr>
            <w:r>
              <w:rPr>
                <w:rFonts w:cstheme="minorHAnsi"/>
              </w:rPr>
              <w:t>801-802-803-8</w:t>
            </w:r>
            <w:r w:rsidR="00C446A5">
              <w:rPr>
                <w:rFonts w:cstheme="minorHAnsi"/>
              </w:rPr>
              <w:t>04</w:t>
            </w:r>
          </w:p>
        </w:tc>
        <w:tc>
          <w:tcPr>
            <w:tcW w:w="2273" w:type="pct"/>
          </w:tcPr>
          <w:p w14:paraId="56213C2F" w14:textId="7FAE00EC" w:rsidR="000163D2" w:rsidRPr="00E05061" w:rsidRDefault="002D51E0" w:rsidP="00C446A5">
            <w:pPr>
              <w:spacing w:after="0" w:line="240" w:lineRule="auto"/>
              <w:jc w:val="both"/>
              <w:rPr>
                <w:rFonts w:cstheme="minorHAnsi"/>
                <w:b/>
                <w:bCs/>
              </w:rPr>
            </w:pPr>
            <w:hyperlink r:id="rId7" w:history="1">
              <w:r w:rsidR="00C446A5">
                <w:rPr>
                  <w:rStyle w:val="Hipervnculo"/>
                  <w:rFonts w:ascii="Arial" w:eastAsia="Times New Roman" w:hAnsi="Arial" w:cs="Arial"/>
                  <w:sz w:val="20"/>
                  <w:szCs w:val="20"/>
                  <w:lang w:eastAsia="es-CO"/>
                </w:rPr>
                <w:t>hgbarriosm@educacionbogota.edu.co</w:t>
              </w:r>
            </w:hyperlink>
            <w:r w:rsidR="00C446A5">
              <w:rPr>
                <w:rFonts w:ascii="Arial" w:eastAsia="Times New Roman" w:hAnsi="Arial" w:cs="Arial"/>
                <w:color w:val="000000"/>
                <w:sz w:val="20"/>
                <w:szCs w:val="20"/>
                <w:lang w:eastAsia="es-CO"/>
              </w:rPr>
              <w:t xml:space="preserve"> </w:t>
            </w:r>
          </w:p>
        </w:tc>
      </w:tr>
      <w:tr w:rsidR="00965A19" w:rsidRPr="000F4F7D" w14:paraId="0D8E49B0" w14:textId="77777777" w:rsidTr="00365375">
        <w:tc>
          <w:tcPr>
            <w:tcW w:w="2013" w:type="pct"/>
          </w:tcPr>
          <w:p w14:paraId="53AE46C8" w14:textId="7928BEF4" w:rsidR="00965A19" w:rsidRPr="00E05061" w:rsidRDefault="00965A19" w:rsidP="00965A19">
            <w:pPr>
              <w:spacing w:after="120" w:line="240" w:lineRule="auto"/>
              <w:jc w:val="both"/>
              <w:rPr>
                <w:rFonts w:cstheme="minorHAnsi"/>
              </w:rPr>
            </w:pPr>
          </w:p>
        </w:tc>
        <w:tc>
          <w:tcPr>
            <w:tcW w:w="714" w:type="pct"/>
          </w:tcPr>
          <w:p w14:paraId="5FDE448A" w14:textId="4D47E002" w:rsidR="005E4D78" w:rsidRPr="00E05061" w:rsidRDefault="005E4D78" w:rsidP="005E4D78">
            <w:pPr>
              <w:spacing w:after="0" w:line="240" w:lineRule="auto"/>
              <w:jc w:val="both"/>
              <w:rPr>
                <w:rFonts w:cstheme="minorHAnsi"/>
              </w:rPr>
            </w:pPr>
          </w:p>
        </w:tc>
        <w:tc>
          <w:tcPr>
            <w:tcW w:w="2273" w:type="pct"/>
          </w:tcPr>
          <w:p w14:paraId="6CF852D3" w14:textId="5B1568A6" w:rsidR="00965A19" w:rsidRPr="00C30ABA" w:rsidRDefault="00C446A5" w:rsidP="00965A19">
            <w:pPr>
              <w:spacing w:after="120" w:line="240" w:lineRule="auto"/>
              <w:jc w:val="both"/>
              <w:rPr>
                <w:rFonts w:cstheme="minorHAnsi"/>
                <w:b/>
                <w:sz w:val="24"/>
                <w:szCs w:val="24"/>
              </w:rPr>
            </w:pPr>
            <w:r w:rsidRPr="00C30ABA">
              <w:rPr>
                <w:rFonts w:ascii="Arial" w:eastAsia="Times New Roman" w:hAnsi="Arial" w:cs="Arial"/>
                <w:color w:val="000000"/>
                <w:sz w:val="24"/>
                <w:szCs w:val="24"/>
                <w:lang w:eastAsia="es-CO"/>
              </w:rPr>
              <w:t>3023937273</w:t>
            </w:r>
          </w:p>
        </w:tc>
      </w:tr>
    </w:tbl>
    <w:tbl>
      <w:tblPr>
        <w:tblStyle w:val="Tablaconcuadrcula"/>
        <w:tblW w:w="0" w:type="auto"/>
        <w:tblLook w:val="04A0" w:firstRow="1" w:lastRow="0" w:firstColumn="1" w:lastColumn="0" w:noHBand="0" w:noVBand="1"/>
      </w:tblPr>
      <w:tblGrid>
        <w:gridCol w:w="1958"/>
        <w:gridCol w:w="2337"/>
        <w:gridCol w:w="962"/>
        <w:gridCol w:w="5271"/>
      </w:tblGrid>
      <w:tr w:rsidR="00EE20EA" w:rsidRPr="000F4F7D" w14:paraId="71A63E4A" w14:textId="77777777" w:rsidTr="00EE20EA">
        <w:tc>
          <w:tcPr>
            <w:tcW w:w="1980" w:type="dxa"/>
          </w:tcPr>
          <w:p w14:paraId="3D49D46B" w14:textId="3E509444" w:rsidR="00EE20EA" w:rsidRPr="000F4F7D" w:rsidRDefault="00EE20EA" w:rsidP="00EE20EA">
            <w:pPr>
              <w:spacing w:after="0"/>
              <w:jc w:val="center"/>
              <w:rPr>
                <w:b/>
              </w:rPr>
            </w:pPr>
            <w:r>
              <w:rPr>
                <w:b/>
              </w:rPr>
              <w:t>TEMA</w:t>
            </w:r>
          </w:p>
        </w:tc>
        <w:tc>
          <w:tcPr>
            <w:tcW w:w="8788" w:type="dxa"/>
            <w:gridSpan w:val="3"/>
          </w:tcPr>
          <w:p w14:paraId="329BD228" w14:textId="1E8478E7" w:rsidR="00EE20EA" w:rsidRDefault="002D1527" w:rsidP="00365375">
            <w:pPr>
              <w:spacing w:after="0"/>
              <w:rPr>
                <w:rFonts w:eastAsia="Calibri" w:cstheme="minorHAnsi"/>
                <w:b/>
                <w:bCs/>
              </w:rPr>
            </w:pPr>
            <w:r>
              <w:rPr>
                <w:rFonts w:eastAsia="Calibri" w:cstheme="minorHAnsi"/>
                <w:b/>
                <w:bCs/>
              </w:rPr>
              <w:t xml:space="preserve">El deporte como hecho social </w:t>
            </w:r>
          </w:p>
          <w:p w14:paraId="78FBDEFB" w14:textId="3454C1CE" w:rsidR="00EE20EA" w:rsidRPr="0060451B" w:rsidRDefault="00EE20EA" w:rsidP="00365375">
            <w:pPr>
              <w:spacing w:after="0"/>
              <w:rPr>
                <w:rFonts w:eastAsia="Calibri" w:cstheme="minorHAnsi"/>
                <w:b/>
                <w:bCs/>
              </w:rPr>
            </w:pPr>
          </w:p>
        </w:tc>
      </w:tr>
      <w:tr w:rsidR="00365375" w:rsidRPr="000F4F7D" w14:paraId="541EF79B" w14:textId="77777777" w:rsidTr="00365375">
        <w:tc>
          <w:tcPr>
            <w:tcW w:w="4390" w:type="dxa"/>
            <w:gridSpan w:val="2"/>
          </w:tcPr>
          <w:p w14:paraId="6E626CB7" w14:textId="77777777" w:rsidR="00365375" w:rsidRPr="000F4F7D" w:rsidRDefault="00365375" w:rsidP="00365375">
            <w:pPr>
              <w:spacing w:after="0"/>
              <w:jc w:val="center"/>
              <w:rPr>
                <w:b/>
              </w:rPr>
            </w:pPr>
            <w:r w:rsidRPr="000F4F7D">
              <w:rPr>
                <w:b/>
              </w:rPr>
              <w:t>OBEJTIVOS</w:t>
            </w:r>
          </w:p>
        </w:tc>
        <w:tc>
          <w:tcPr>
            <w:tcW w:w="6378" w:type="dxa"/>
            <w:gridSpan w:val="2"/>
          </w:tcPr>
          <w:p w14:paraId="5F29729E" w14:textId="45CC188D" w:rsidR="00365375" w:rsidRPr="000F4F7D" w:rsidRDefault="00365375" w:rsidP="00365375">
            <w:pPr>
              <w:spacing w:after="0"/>
              <w:rPr>
                <w:b/>
              </w:rPr>
            </w:pPr>
            <w:r w:rsidRPr="0060451B">
              <w:rPr>
                <w:rFonts w:eastAsia="Calibri" w:cstheme="minorHAnsi"/>
                <w:b/>
                <w:bCs/>
              </w:rPr>
              <w:t xml:space="preserve">INDICADOR (ES) </w:t>
            </w:r>
            <w:r>
              <w:rPr>
                <w:rFonts w:eastAsia="Calibri" w:cstheme="minorHAnsi"/>
                <w:b/>
                <w:bCs/>
              </w:rPr>
              <w:t>DE DESEMPEÑO</w:t>
            </w:r>
            <w:r w:rsidRPr="0060451B">
              <w:rPr>
                <w:rFonts w:eastAsia="Calibri" w:cstheme="minorHAnsi"/>
                <w:b/>
                <w:bCs/>
              </w:rPr>
              <w:t>:</w:t>
            </w:r>
          </w:p>
        </w:tc>
      </w:tr>
      <w:tr w:rsidR="00365375" w:rsidRPr="000F4F7D" w14:paraId="1CA314D2" w14:textId="77777777" w:rsidTr="00365375">
        <w:tc>
          <w:tcPr>
            <w:tcW w:w="4390" w:type="dxa"/>
            <w:gridSpan w:val="2"/>
          </w:tcPr>
          <w:p w14:paraId="66048AB7" w14:textId="77777777" w:rsidR="00365375" w:rsidRDefault="00365375" w:rsidP="00365375">
            <w:pPr>
              <w:spacing w:after="0" w:line="240" w:lineRule="auto"/>
              <w:jc w:val="both"/>
              <w:rPr>
                <w:rFonts w:ascii="Arial" w:eastAsia="Calibri" w:hAnsi="Arial" w:cs="Arial"/>
                <w:sz w:val="20"/>
                <w:szCs w:val="20"/>
              </w:rPr>
            </w:pPr>
            <w:r w:rsidRPr="00D927E9">
              <w:rPr>
                <w:rFonts w:ascii="Arial" w:eastAsia="Calibri" w:hAnsi="Arial" w:cs="Arial"/>
                <w:sz w:val="20"/>
                <w:szCs w:val="20"/>
              </w:rPr>
              <w:t xml:space="preserve"> </w:t>
            </w:r>
          </w:p>
          <w:p w14:paraId="5D03DE49" w14:textId="64821661" w:rsidR="00365375" w:rsidRPr="00A602B2" w:rsidRDefault="002D1527" w:rsidP="00365375">
            <w:pPr>
              <w:spacing w:after="0" w:line="240" w:lineRule="auto"/>
              <w:jc w:val="both"/>
              <w:rPr>
                <w:b/>
              </w:rPr>
            </w:pPr>
            <w:r>
              <w:rPr>
                <w:b/>
              </w:rPr>
              <w:t>Reconocer el deporte y sus diferentes modalidades como escenario de construcción social y comunitaria.</w:t>
            </w:r>
          </w:p>
          <w:p w14:paraId="03A3DD51" w14:textId="77777777" w:rsidR="00365375" w:rsidRDefault="00365375" w:rsidP="00365375">
            <w:pPr>
              <w:spacing w:after="0" w:line="240" w:lineRule="auto"/>
              <w:jc w:val="both"/>
              <w:rPr>
                <w:rFonts w:ascii="Arial" w:eastAsia="Calibri" w:hAnsi="Arial" w:cs="Arial"/>
                <w:sz w:val="20"/>
                <w:szCs w:val="20"/>
              </w:rPr>
            </w:pPr>
          </w:p>
          <w:p w14:paraId="5B91352D" w14:textId="77777777" w:rsidR="00365375" w:rsidRDefault="00365375" w:rsidP="00365375">
            <w:pPr>
              <w:spacing w:after="0" w:line="240" w:lineRule="auto"/>
              <w:jc w:val="both"/>
              <w:rPr>
                <w:rFonts w:ascii="Arial" w:eastAsia="Calibri" w:hAnsi="Arial" w:cs="Arial"/>
                <w:sz w:val="20"/>
                <w:szCs w:val="20"/>
              </w:rPr>
            </w:pPr>
          </w:p>
          <w:p w14:paraId="722E4EDC" w14:textId="406E1E67" w:rsidR="00365375" w:rsidRPr="00D927E9" w:rsidRDefault="00365375" w:rsidP="00365375">
            <w:pPr>
              <w:spacing w:after="0" w:line="240" w:lineRule="auto"/>
              <w:jc w:val="both"/>
              <w:rPr>
                <w:rFonts w:ascii="Arial" w:eastAsia="Calibri" w:hAnsi="Arial" w:cs="Arial"/>
                <w:sz w:val="20"/>
                <w:szCs w:val="20"/>
              </w:rPr>
            </w:pPr>
          </w:p>
        </w:tc>
        <w:tc>
          <w:tcPr>
            <w:tcW w:w="6378" w:type="dxa"/>
            <w:gridSpan w:val="2"/>
          </w:tcPr>
          <w:p w14:paraId="53EC027F" w14:textId="6AF9CA14" w:rsidR="00365375" w:rsidRPr="00A602B2" w:rsidRDefault="00C446A5" w:rsidP="00A602B2">
            <w:pPr>
              <w:pStyle w:val="Prrafodelista"/>
              <w:numPr>
                <w:ilvl w:val="0"/>
                <w:numId w:val="12"/>
              </w:numPr>
              <w:spacing w:after="0"/>
              <w:rPr>
                <w:b/>
              </w:rPr>
            </w:pPr>
            <w:r w:rsidRPr="00A602B2">
              <w:rPr>
                <w:b/>
              </w:rPr>
              <w:t>El</w:t>
            </w:r>
            <w:r w:rsidR="002D1527">
              <w:rPr>
                <w:b/>
              </w:rPr>
              <w:t xml:space="preserve"> estudiante genera discursos que den cuenta de la importancia de la práctica deportiva en su entorno familiar y comunitario</w:t>
            </w:r>
            <w:r w:rsidRPr="00A602B2">
              <w:rPr>
                <w:b/>
              </w:rPr>
              <w:t>.</w:t>
            </w:r>
          </w:p>
          <w:p w14:paraId="556EF468" w14:textId="14CCBC81" w:rsidR="00C446A5" w:rsidRPr="00A602B2" w:rsidRDefault="00C446A5" w:rsidP="000E2BC6">
            <w:pPr>
              <w:pStyle w:val="Prrafodelista"/>
              <w:numPr>
                <w:ilvl w:val="0"/>
                <w:numId w:val="12"/>
              </w:numPr>
              <w:spacing w:after="0"/>
              <w:rPr>
                <w:b/>
              </w:rPr>
            </w:pPr>
            <w:r w:rsidRPr="00A602B2">
              <w:rPr>
                <w:b/>
              </w:rPr>
              <w:t>El estudiante genera</w:t>
            </w:r>
            <w:r w:rsidR="000E2BC6">
              <w:rPr>
                <w:b/>
              </w:rPr>
              <w:t>ra</w:t>
            </w:r>
            <w:r w:rsidRPr="00A602B2">
              <w:rPr>
                <w:b/>
              </w:rPr>
              <w:t xml:space="preserve"> </w:t>
            </w:r>
            <w:r w:rsidR="00A602B2" w:rsidRPr="00A602B2">
              <w:rPr>
                <w:b/>
              </w:rPr>
              <w:t>productos escritos o audiovisuales</w:t>
            </w:r>
            <w:r w:rsidR="000E2BC6">
              <w:rPr>
                <w:b/>
              </w:rPr>
              <w:t xml:space="preserve"> que permitan establecer la relación de la vida deportiva y la perspectiva de desarrollo de su potencial humano acorde al área.</w:t>
            </w:r>
          </w:p>
        </w:tc>
      </w:tr>
      <w:tr w:rsidR="00365375" w:rsidRPr="000F4F7D" w14:paraId="24989DA7" w14:textId="77777777" w:rsidTr="00DF377B">
        <w:tc>
          <w:tcPr>
            <w:tcW w:w="5384" w:type="dxa"/>
            <w:gridSpan w:val="3"/>
          </w:tcPr>
          <w:p w14:paraId="225DFBC9" w14:textId="2028A02D" w:rsidR="00365375" w:rsidRDefault="00365375" w:rsidP="00365375">
            <w:pPr>
              <w:spacing w:after="0"/>
              <w:rPr>
                <w:b/>
              </w:rPr>
            </w:pPr>
            <w:r>
              <w:rPr>
                <w:b/>
              </w:rPr>
              <w:t>AREAS - ASIGNATURAS</w:t>
            </w:r>
            <w:r w:rsidRPr="000F4F7D">
              <w:rPr>
                <w:b/>
              </w:rPr>
              <w:t xml:space="preserve"> INVOLUCRADAS</w:t>
            </w:r>
            <w:r>
              <w:rPr>
                <w:b/>
              </w:rPr>
              <w:t>:</w:t>
            </w:r>
          </w:p>
          <w:p w14:paraId="7B79CE32" w14:textId="77777777" w:rsidR="00365375" w:rsidRDefault="00365375" w:rsidP="00365375">
            <w:pPr>
              <w:spacing w:after="0"/>
              <w:rPr>
                <w:b/>
              </w:rPr>
            </w:pPr>
          </w:p>
          <w:p w14:paraId="0F74DAD4" w14:textId="7DEE0F96" w:rsidR="00365375" w:rsidRDefault="00A602B2" w:rsidP="00365375">
            <w:pPr>
              <w:spacing w:after="0"/>
              <w:rPr>
                <w:b/>
              </w:rPr>
            </w:pPr>
            <w:r>
              <w:rPr>
                <w:b/>
              </w:rPr>
              <w:t xml:space="preserve">Educación física – Iniciación deportiva </w:t>
            </w:r>
          </w:p>
          <w:p w14:paraId="2DFEAD60" w14:textId="0AE85E43" w:rsidR="00365375" w:rsidRDefault="00365375" w:rsidP="00365375">
            <w:pPr>
              <w:spacing w:after="0"/>
              <w:rPr>
                <w:rFonts w:eastAsia="Calibri" w:cstheme="minorHAnsi"/>
              </w:rPr>
            </w:pPr>
          </w:p>
        </w:tc>
        <w:tc>
          <w:tcPr>
            <w:tcW w:w="5384" w:type="dxa"/>
          </w:tcPr>
          <w:p w14:paraId="1816CA61" w14:textId="77777777" w:rsidR="00365375" w:rsidRDefault="00365375" w:rsidP="00365375">
            <w:pPr>
              <w:spacing w:after="0"/>
              <w:rPr>
                <w:b/>
              </w:rPr>
            </w:pPr>
            <w:r w:rsidRPr="000F4F7D">
              <w:rPr>
                <w:b/>
              </w:rPr>
              <w:t>PRODUCTO A ENTREGAR</w:t>
            </w:r>
          </w:p>
          <w:p w14:paraId="12F2BCBD" w14:textId="1E9D9C11" w:rsidR="00A602B2" w:rsidRPr="00A602B2" w:rsidRDefault="00A602B2" w:rsidP="00A602B2">
            <w:pPr>
              <w:pStyle w:val="Prrafodelista"/>
              <w:numPr>
                <w:ilvl w:val="0"/>
                <w:numId w:val="11"/>
              </w:numPr>
              <w:spacing w:after="0"/>
              <w:rPr>
                <w:b/>
              </w:rPr>
            </w:pPr>
            <w:r>
              <w:rPr>
                <w:b/>
              </w:rPr>
              <w:t>audiovisual</w:t>
            </w:r>
          </w:p>
          <w:p w14:paraId="7272439C" w14:textId="540F7043" w:rsidR="00A602B2" w:rsidRPr="00A602B2" w:rsidRDefault="00A602B2" w:rsidP="00C30ABA">
            <w:pPr>
              <w:pStyle w:val="Prrafodelista"/>
              <w:spacing w:after="0"/>
              <w:rPr>
                <w:b/>
              </w:rPr>
            </w:pPr>
          </w:p>
        </w:tc>
      </w:tr>
    </w:tbl>
    <w:p w14:paraId="1FE94BD8" w14:textId="77777777" w:rsidR="00C30ABA" w:rsidRPr="00C30ABA" w:rsidRDefault="00C30ABA" w:rsidP="00C30ABA">
      <w:pPr>
        <w:pStyle w:val="Prrafodelista"/>
        <w:spacing w:after="0"/>
        <w:rPr>
          <w:b/>
        </w:rPr>
      </w:pPr>
    </w:p>
    <w:p w14:paraId="611C5829" w14:textId="77777777" w:rsidR="00A602B2" w:rsidRDefault="000F4F7D" w:rsidP="00A602B2">
      <w:pPr>
        <w:pStyle w:val="Prrafodelista"/>
        <w:numPr>
          <w:ilvl w:val="0"/>
          <w:numId w:val="11"/>
        </w:numPr>
        <w:spacing w:after="0"/>
        <w:rPr>
          <w:b/>
        </w:rPr>
      </w:pPr>
      <w:r w:rsidRPr="0060451B">
        <w:rPr>
          <w:b/>
          <w:bCs/>
        </w:rPr>
        <w:t>ACTIVIDADES:</w:t>
      </w:r>
      <w:r w:rsidR="00A602B2">
        <w:rPr>
          <w:b/>
          <w:bCs/>
        </w:rPr>
        <w:t xml:space="preserve"> </w:t>
      </w:r>
      <w:r w:rsidR="00A602B2" w:rsidRPr="00A602B2">
        <w:rPr>
          <w:b/>
        </w:rPr>
        <w:t>Dentro de cada actividad se debe tomar evidencias ya sea fotográficas o video según corresponda.</w:t>
      </w:r>
    </w:p>
    <w:p w14:paraId="38C50084" w14:textId="77777777" w:rsidR="00CE0435" w:rsidRDefault="00CE0435" w:rsidP="00CE0435">
      <w:pPr>
        <w:pStyle w:val="Prrafodelista"/>
        <w:numPr>
          <w:ilvl w:val="0"/>
          <w:numId w:val="11"/>
        </w:numPr>
        <w:spacing w:after="0"/>
        <w:rPr>
          <w:b/>
        </w:rPr>
      </w:pPr>
      <w:r>
        <w:rPr>
          <w:b/>
        </w:rPr>
        <w:t>Explora la explicación y establece un glosario que te permita identificar los términos desconocidos.</w:t>
      </w:r>
    </w:p>
    <w:p w14:paraId="67E78ACE" w14:textId="77777777" w:rsidR="00CE0435" w:rsidRDefault="00CE0435" w:rsidP="00E574D8">
      <w:pPr>
        <w:pStyle w:val="Prrafodelista"/>
        <w:spacing w:after="0"/>
        <w:rPr>
          <w:b/>
        </w:rPr>
      </w:pPr>
    </w:p>
    <w:p w14:paraId="18B74C50" w14:textId="77777777" w:rsidR="00004266" w:rsidRDefault="00004266" w:rsidP="00004266">
      <w:pPr>
        <w:pStyle w:val="Prrafodelista"/>
      </w:pPr>
    </w:p>
    <w:p w14:paraId="009C2E6D" w14:textId="7C72242F" w:rsidR="00004266" w:rsidRPr="00004266" w:rsidRDefault="00004266" w:rsidP="00004266">
      <w:pPr>
        <w:tabs>
          <w:tab w:val="left" w:pos="3750"/>
        </w:tabs>
        <w:spacing w:after="0" w:line="240" w:lineRule="auto"/>
        <w:rPr>
          <w:b/>
        </w:rPr>
      </w:pPr>
      <w:r w:rsidRPr="00520B1A">
        <w:rPr>
          <w:b/>
        </w:rPr>
        <w:t xml:space="preserve">                                                         </w:t>
      </w:r>
      <w:r w:rsidRPr="00004266">
        <w:rPr>
          <w:b/>
        </w:rPr>
        <w:t>Valores éticos y morales</w:t>
      </w:r>
    </w:p>
    <w:p w14:paraId="02ADBB68" w14:textId="77777777" w:rsidR="00004266" w:rsidRPr="00004266" w:rsidRDefault="00004266" w:rsidP="00004266">
      <w:pPr>
        <w:tabs>
          <w:tab w:val="left" w:pos="3750"/>
        </w:tabs>
        <w:spacing w:after="0" w:line="240" w:lineRule="auto"/>
        <w:rPr>
          <w:b/>
        </w:rPr>
      </w:pPr>
      <w:r w:rsidRPr="00004266">
        <w:rPr>
          <w:b/>
          <w:noProof/>
        </w:rPr>
        <mc:AlternateContent>
          <mc:Choice Requires="wps">
            <w:drawing>
              <wp:anchor distT="0" distB="0" distL="114300" distR="114300" simplePos="0" relativeHeight="251659264" behindDoc="0" locked="0" layoutInCell="1" allowOverlap="1" wp14:anchorId="012BA021" wp14:editId="01AABC2D">
                <wp:simplePos x="0" y="0"/>
                <wp:positionH relativeFrom="column">
                  <wp:posOffset>2891790</wp:posOffset>
                </wp:positionH>
                <wp:positionV relativeFrom="paragraph">
                  <wp:posOffset>140335</wp:posOffset>
                </wp:positionV>
                <wp:extent cx="9525" cy="504825"/>
                <wp:effectExtent l="38100" t="38100" r="66675" b="28575"/>
                <wp:wrapNone/>
                <wp:docPr id="9" name="Conector recto de flecha 9"/>
                <wp:cNvGraphicFramePr/>
                <a:graphic xmlns:a="http://schemas.openxmlformats.org/drawingml/2006/main">
                  <a:graphicData uri="http://schemas.microsoft.com/office/word/2010/wordprocessingShape">
                    <wps:wsp>
                      <wps:cNvCnPr/>
                      <wps:spPr>
                        <a:xfrm flipV="1">
                          <a:off x="0" y="0"/>
                          <a:ext cx="9525" cy="5048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4A93D22B" id="_x0000_t32" coordsize="21600,21600" o:spt="32" o:oned="t" path="m,l21600,21600e" filled="f">
                <v:path arrowok="t" fillok="f" o:connecttype="none"/>
                <o:lock v:ext="edit" shapetype="t"/>
              </v:shapetype>
              <v:shape id="Conector recto de flecha 9" o:spid="_x0000_s1026" type="#_x0000_t32" style="position:absolute;margin-left:227.7pt;margin-top:11.05pt;width:.75pt;height:39.7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" strokecolor="#5b9bd5" strokeweight=".5pt">
                <v:stroke endarrow="block" joinstyle="miter"/>
              </v:shape>
            </w:pict>
          </mc:Fallback>
        </mc:AlternateContent>
      </w:r>
    </w:p>
    <w:p w14:paraId="5DFB33E9" w14:textId="77777777" w:rsidR="00004266" w:rsidRPr="00004266" w:rsidRDefault="00004266" w:rsidP="00004266">
      <w:pPr>
        <w:spacing w:after="0" w:line="240" w:lineRule="auto"/>
        <w:rPr>
          <w:b/>
        </w:rPr>
      </w:pPr>
    </w:p>
    <w:p w14:paraId="090360A7" w14:textId="315223B3" w:rsidR="00004266" w:rsidRPr="00004266" w:rsidRDefault="00004266" w:rsidP="00004266">
      <w:pPr>
        <w:tabs>
          <w:tab w:val="left" w:pos="7530"/>
        </w:tabs>
        <w:spacing w:after="0" w:line="240" w:lineRule="auto"/>
        <w:jc w:val="center"/>
        <w:rPr>
          <w:b/>
        </w:rPr>
      </w:pPr>
      <w:r w:rsidRPr="00520B1A">
        <w:rPr>
          <w:b/>
        </w:rPr>
        <w:t xml:space="preserve">                                               </w:t>
      </w:r>
      <w:r w:rsidR="00CE0435" w:rsidRPr="00520B1A">
        <w:rPr>
          <w:b/>
        </w:rPr>
        <w:t>son</w:t>
      </w:r>
      <w:r w:rsidRPr="00520B1A">
        <w:rPr>
          <w:b/>
        </w:rPr>
        <w:t xml:space="preserve">                                             </w:t>
      </w:r>
      <w:r w:rsidRPr="00004266">
        <w:rPr>
          <w:b/>
        </w:rPr>
        <w:t>Competencia</w:t>
      </w:r>
    </w:p>
    <w:p w14:paraId="619F9A38" w14:textId="37C15EDE" w:rsidR="00004266" w:rsidRPr="00004266" w:rsidRDefault="00004266" w:rsidP="00004266">
      <w:pPr>
        <w:tabs>
          <w:tab w:val="left" w:pos="7380"/>
        </w:tabs>
        <w:spacing w:after="0" w:line="240" w:lineRule="auto"/>
        <w:jc w:val="center"/>
        <w:rPr>
          <w:b/>
        </w:rPr>
      </w:pPr>
      <w:r w:rsidRPr="00520B1A">
        <w:rPr>
          <w:b/>
        </w:rPr>
        <w:t xml:space="preserve">                                                                                            </w:t>
      </w:r>
      <w:r w:rsidRPr="00004266">
        <w:rPr>
          <w:b/>
        </w:rPr>
        <w:t>citius, altius , fortius</w:t>
      </w:r>
    </w:p>
    <w:p w14:paraId="42EC2EFC" w14:textId="77777777" w:rsidR="00004266" w:rsidRPr="00004266" w:rsidRDefault="00004266" w:rsidP="00004266">
      <w:pPr>
        <w:spacing w:after="0" w:line="240" w:lineRule="auto"/>
        <w:jc w:val="right"/>
        <w:rPr>
          <w:b/>
        </w:rPr>
      </w:pPr>
      <w:r w:rsidRPr="00004266">
        <w:rPr>
          <w:b/>
          <w:noProof/>
        </w:rPr>
        <mc:AlternateContent>
          <mc:Choice Requires="wps">
            <w:drawing>
              <wp:anchor distT="0" distB="0" distL="114300" distR="114300" simplePos="0" relativeHeight="251660288" behindDoc="0" locked="0" layoutInCell="1" allowOverlap="1" wp14:anchorId="0E01C7F1" wp14:editId="7560335D">
                <wp:simplePos x="0" y="0"/>
                <wp:positionH relativeFrom="column">
                  <wp:posOffset>3529965</wp:posOffset>
                </wp:positionH>
                <wp:positionV relativeFrom="paragraph">
                  <wp:posOffset>136525</wp:posOffset>
                </wp:positionV>
                <wp:extent cx="571500" cy="45719"/>
                <wp:effectExtent l="0" t="57150" r="19050" b="50165"/>
                <wp:wrapNone/>
                <wp:docPr id="10" name="Conector recto de flecha 10"/>
                <wp:cNvGraphicFramePr/>
                <a:graphic xmlns:a="http://schemas.openxmlformats.org/drawingml/2006/main">
                  <a:graphicData uri="http://schemas.microsoft.com/office/word/2010/wordprocessingShape">
                    <wps:wsp>
                      <wps:cNvCnPr/>
                      <wps:spPr>
                        <a:xfrm flipV="1">
                          <a:off x="0" y="0"/>
                          <a:ext cx="571500" cy="45719"/>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DA7D78" id="Conector recto de flecha 10" o:spid="_x0000_s1026" type="#_x0000_t32" style="position:absolute;margin-left:277.95pt;margin-top:10.75pt;width:45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" strokecolor="#5b9bd5" strokeweight=".5pt">
                <v:stroke endarrow="block" joinstyle="miter"/>
              </v:shape>
            </w:pict>
          </mc:Fallback>
        </mc:AlternateContent>
      </w:r>
    </w:p>
    <w:p w14:paraId="79D34ED0" w14:textId="52637C23" w:rsidR="00004266" w:rsidRPr="00004266" w:rsidRDefault="00004266" w:rsidP="00CE0435">
      <w:pPr>
        <w:tabs>
          <w:tab w:val="left" w:pos="3690"/>
          <w:tab w:val="left" w:pos="6045"/>
        </w:tabs>
        <w:spacing w:after="0" w:line="240" w:lineRule="auto"/>
        <w:rPr>
          <w:b/>
        </w:rPr>
      </w:pPr>
      <w:r w:rsidRPr="00004266">
        <w:rPr>
          <w:b/>
          <w:noProof/>
        </w:rPr>
        <mc:AlternateContent>
          <mc:Choice Requires="wps">
            <w:drawing>
              <wp:anchor distT="0" distB="0" distL="114300" distR="114300" simplePos="0" relativeHeight="251662336" behindDoc="0" locked="0" layoutInCell="1" allowOverlap="1" wp14:anchorId="069F5AEE" wp14:editId="2A701A21">
                <wp:simplePos x="0" y="0"/>
                <wp:positionH relativeFrom="column">
                  <wp:posOffset>1948815</wp:posOffset>
                </wp:positionH>
                <wp:positionV relativeFrom="paragraph">
                  <wp:posOffset>169544</wp:posOffset>
                </wp:positionV>
                <wp:extent cx="257175" cy="45719"/>
                <wp:effectExtent l="38100" t="38100" r="28575" b="88265"/>
                <wp:wrapNone/>
                <wp:docPr id="4" name="Conector recto de flecha 4"/>
                <wp:cNvGraphicFramePr/>
                <a:graphic xmlns:a="http://schemas.openxmlformats.org/drawingml/2006/main">
                  <a:graphicData uri="http://schemas.microsoft.com/office/word/2010/wordprocessingShape">
                    <wps:wsp>
                      <wps:cNvCnPr/>
                      <wps:spPr>
                        <a:xfrm flipH="1">
                          <a:off x="0" y="0"/>
                          <a:ext cx="257175" cy="45719"/>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547637" id="Conector recto de flecha 4" o:spid="_x0000_s1026" type="#_x0000_t32" style="position:absolute;margin-left:153.45pt;margin-top:13.35pt;width:20.25pt;height:3.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" strokecolor="#5b9bd5" strokeweight=".5pt">
                <v:stroke endarrow="block" joinstyle="miter"/>
              </v:shape>
            </w:pict>
          </mc:Fallback>
        </mc:AlternateContent>
      </w:r>
      <w:r w:rsidRPr="00004266">
        <w:rPr>
          <w:b/>
        </w:rPr>
        <w:tab/>
        <w:t>Valores olímpicos</w:t>
      </w:r>
      <w:r w:rsidR="00CE0435" w:rsidRPr="00520B1A">
        <w:rPr>
          <w:b/>
        </w:rPr>
        <w:tab/>
        <w:t>para ser</w:t>
      </w:r>
    </w:p>
    <w:p w14:paraId="3A837687" w14:textId="77777777" w:rsidR="00004266" w:rsidRPr="00004266" w:rsidRDefault="00004266" w:rsidP="00004266">
      <w:pPr>
        <w:spacing w:after="0" w:line="240" w:lineRule="auto"/>
        <w:rPr>
          <w:b/>
        </w:rPr>
      </w:pPr>
      <w:r w:rsidRPr="00004266">
        <w:rPr>
          <w:b/>
        </w:rPr>
        <w:t>Excelencia, respeto y amistad</w:t>
      </w:r>
    </w:p>
    <w:p w14:paraId="6066E159" w14:textId="46353589" w:rsidR="00004266" w:rsidRPr="00004266" w:rsidRDefault="00004266" w:rsidP="00CE0435">
      <w:pPr>
        <w:tabs>
          <w:tab w:val="left" w:pos="4590"/>
        </w:tabs>
        <w:spacing w:after="0" w:line="240" w:lineRule="auto"/>
        <w:rPr>
          <w:b/>
        </w:rPr>
      </w:pPr>
      <w:r w:rsidRPr="00004266">
        <w:rPr>
          <w:b/>
          <w:noProof/>
        </w:rPr>
        <mc:AlternateContent>
          <mc:Choice Requires="wps">
            <w:drawing>
              <wp:anchor distT="0" distB="0" distL="114300" distR="114300" simplePos="0" relativeHeight="251661312" behindDoc="0" locked="0" layoutInCell="1" allowOverlap="1" wp14:anchorId="29A72A46" wp14:editId="0D0D8172">
                <wp:simplePos x="0" y="0"/>
                <wp:positionH relativeFrom="margin">
                  <wp:posOffset>2272664</wp:posOffset>
                </wp:positionH>
                <wp:positionV relativeFrom="paragraph">
                  <wp:posOffset>161926</wp:posOffset>
                </wp:positionV>
                <wp:extent cx="866775" cy="457200"/>
                <wp:effectExtent l="38100" t="0" r="28575" b="57150"/>
                <wp:wrapNone/>
                <wp:docPr id="3" name="Conector recto de flecha 3"/>
                <wp:cNvGraphicFramePr/>
                <a:graphic xmlns:a="http://schemas.openxmlformats.org/drawingml/2006/main">
                  <a:graphicData uri="http://schemas.microsoft.com/office/word/2010/wordprocessingShape">
                    <wps:wsp>
                      <wps:cNvCnPr/>
                      <wps:spPr>
                        <a:xfrm flipH="1">
                          <a:off x="0" y="0"/>
                          <a:ext cx="866775" cy="4572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F6283A" id="Conector recto de flecha 3" o:spid="_x0000_s1026" type="#_x0000_t32" style="position:absolute;margin-left:178.95pt;margin-top:12.75pt;width:68.25pt;height:36p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" strokecolor="#5b9bd5" strokeweight=".5pt">
                <v:stroke endarrow="block" joinstyle="miter"/>
                <w10:wrap anchorx="margin"/>
              </v:shape>
            </w:pict>
          </mc:Fallback>
        </mc:AlternateContent>
      </w:r>
      <w:r w:rsidRPr="00004266">
        <w:rPr>
          <w:b/>
        </w:rPr>
        <w:t>El deportista debe poseer los valores</w:t>
      </w:r>
      <w:r w:rsidR="00CE0435" w:rsidRPr="00520B1A">
        <w:rPr>
          <w:b/>
        </w:rPr>
        <w:tab/>
        <w:t xml:space="preserve">para desarrollarlos debes tener en cuenta </w:t>
      </w:r>
    </w:p>
    <w:p w14:paraId="65DFF809" w14:textId="77777777" w:rsidR="00004266" w:rsidRPr="00004266" w:rsidRDefault="00004266" w:rsidP="00004266">
      <w:pPr>
        <w:spacing w:after="0" w:line="240" w:lineRule="auto"/>
        <w:rPr>
          <w:b/>
        </w:rPr>
      </w:pPr>
      <w:r w:rsidRPr="00004266">
        <w:rPr>
          <w:b/>
          <w:noProof/>
        </w:rPr>
        <mc:AlternateContent>
          <mc:Choice Requires="wps">
            <w:drawing>
              <wp:anchor distT="0" distB="0" distL="114300" distR="114300" simplePos="0" relativeHeight="251663360" behindDoc="0" locked="0" layoutInCell="1" allowOverlap="1" wp14:anchorId="5A2BA6DD" wp14:editId="57AD4BD1">
                <wp:simplePos x="0" y="0"/>
                <wp:positionH relativeFrom="column">
                  <wp:posOffset>3139440</wp:posOffset>
                </wp:positionH>
                <wp:positionV relativeFrom="paragraph">
                  <wp:posOffset>15240</wp:posOffset>
                </wp:positionV>
                <wp:extent cx="1038225" cy="466725"/>
                <wp:effectExtent l="0" t="0" r="66675" b="66675"/>
                <wp:wrapNone/>
                <wp:docPr id="5" name="Conector recto de flecha 5"/>
                <wp:cNvGraphicFramePr/>
                <a:graphic xmlns:a="http://schemas.openxmlformats.org/drawingml/2006/main">
                  <a:graphicData uri="http://schemas.microsoft.com/office/word/2010/wordprocessingShape">
                    <wps:wsp>
                      <wps:cNvCnPr/>
                      <wps:spPr>
                        <a:xfrm>
                          <a:off x="0" y="0"/>
                          <a:ext cx="1038225" cy="4667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310203" id="Conector recto de flecha 5" o:spid="_x0000_s1026" type="#_x0000_t32" style="position:absolute;margin-left:247.2pt;margin-top:1.2pt;width:81.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" strokecolor="#5b9bd5" strokeweight=".5pt">
                <v:stroke endarrow="block" joinstyle="miter"/>
              </v:shape>
            </w:pict>
          </mc:Fallback>
        </mc:AlternateContent>
      </w:r>
      <w:r w:rsidRPr="00004266">
        <w:rPr>
          <w:b/>
          <w:noProof/>
        </w:rPr>
        <mc:AlternateContent>
          <mc:Choice Requires="wps">
            <w:drawing>
              <wp:anchor distT="0" distB="0" distL="114300" distR="114300" simplePos="0" relativeHeight="251664384" behindDoc="0" locked="0" layoutInCell="1" allowOverlap="1" wp14:anchorId="2E428178" wp14:editId="486DABB0">
                <wp:simplePos x="0" y="0"/>
                <wp:positionH relativeFrom="column">
                  <wp:posOffset>3120390</wp:posOffset>
                </wp:positionH>
                <wp:positionV relativeFrom="paragraph">
                  <wp:posOffset>5714</wp:posOffset>
                </wp:positionV>
                <wp:extent cx="257175" cy="495300"/>
                <wp:effectExtent l="0" t="0" r="47625" b="57150"/>
                <wp:wrapNone/>
                <wp:docPr id="6" name="Conector recto de flecha 6"/>
                <wp:cNvGraphicFramePr/>
                <a:graphic xmlns:a="http://schemas.openxmlformats.org/drawingml/2006/main">
                  <a:graphicData uri="http://schemas.microsoft.com/office/word/2010/wordprocessingShape">
                    <wps:wsp>
                      <wps:cNvCnPr/>
                      <wps:spPr>
                        <a:xfrm>
                          <a:off x="0" y="0"/>
                          <a:ext cx="257175" cy="4953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9BCE38" id="Conector recto de flecha 6" o:spid="_x0000_s1026" type="#_x0000_t32" style="position:absolute;margin-left:245.7pt;margin-top:.45pt;width:20.2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" strokecolor="#5b9bd5" strokeweight=".5pt">
                <v:stroke endarrow="block" joinstyle="miter"/>
              </v:shape>
            </w:pict>
          </mc:Fallback>
        </mc:AlternateContent>
      </w:r>
      <w:r w:rsidRPr="00004266">
        <w:rPr>
          <w:b/>
        </w:rPr>
        <w:t xml:space="preserve"> Para participar.</w:t>
      </w:r>
    </w:p>
    <w:p w14:paraId="5C3B4FE7" w14:textId="77777777" w:rsidR="00004266" w:rsidRPr="00004266" w:rsidRDefault="00004266" w:rsidP="00004266">
      <w:pPr>
        <w:spacing w:after="0" w:line="240" w:lineRule="auto"/>
        <w:rPr>
          <w:b/>
        </w:rPr>
      </w:pPr>
    </w:p>
    <w:p w14:paraId="6A753A91" w14:textId="77777777" w:rsidR="00004266" w:rsidRPr="00004266" w:rsidRDefault="00004266" w:rsidP="00004266">
      <w:pPr>
        <w:spacing w:after="0" w:line="240" w:lineRule="auto"/>
        <w:rPr>
          <w:b/>
        </w:rPr>
      </w:pPr>
    </w:p>
    <w:p w14:paraId="2E54AADD" w14:textId="77777777" w:rsidR="00004266" w:rsidRPr="00520B1A" w:rsidRDefault="00004266" w:rsidP="00004266">
      <w:pPr>
        <w:tabs>
          <w:tab w:val="left" w:pos="3075"/>
          <w:tab w:val="left" w:pos="5490"/>
        </w:tabs>
        <w:spacing w:after="0" w:line="240" w:lineRule="auto"/>
        <w:rPr>
          <w:b/>
        </w:rPr>
      </w:pPr>
      <w:r w:rsidRPr="00004266">
        <w:rPr>
          <w:b/>
        </w:rPr>
        <w:t xml:space="preserve">                                         Espíritu olímpico</w:t>
      </w:r>
      <w:r w:rsidRPr="00004266">
        <w:rPr>
          <w:b/>
        </w:rPr>
        <w:tab/>
        <w:t>reglas        el juego limpio</w:t>
      </w:r>
    </w:p>
    <w:p w14:paraId="02539D5E" w14:textId="77777777" w:rsidR="00CE0435" w:rsidRPr="00520B1A" w:rsidRDefault="00CE0435" w:rsidP="00004266">
      <w:pPr>
        <w:tabs>
          <w:tab w:val="left" w:pos="3075"/>
          <w:tab w:val="left" w:pos="5490"/>
        </w:tabs>
        <w:spacing w:after="0" w:line="240" w:lineRule="auto"/>
        <w:rPr>
          <w:b/>
        </w:rPr>
      </w:pPr>
    </w:p>
    <w:p w14:paraId="5CC8D565" w14:textId="77777777" w:rsidR="00CE0435" w:rsidRPr="00520B1A" w:rsidRDefault="00CE0435" w:rsidP="00004266">
      <w:pPr>
        <w:tabs>
          <w:tab w:val="left" w:pos="3075"/>
          <w:tab w:val="left" w:pos="5490"/>
        </w:tabs>
        <w:spacing w:after="0" w:line="240" w:lineRule="auto"/>
        <w:rPr>
          <w:b/>
        </w:rPr>
      </w:pPr>
    </w:p>
    <w:p w14:paraId="2F7D77DD" w14:textId="77777777" w:rsidR="00E574D8" w:rsidRPr="00520B1A" w:rsidRDefault="00E574D8" w:rsidP="00E574D8">
      <w:pPr>
        <w:spacing w:after="0" w:line="259" w:lineRule="auto"/>
        <w:jc w:val="both"/>
        <w:rPr>
          <w:b/>
        </w:rPr>
      </w:pPr>
      <w:r w:rsidRPr="00520B1A">
        <w:rPr>
          <w:b/>
        </w:rPr>
        <w:t>En esta guía debes desarrollar un espacio personal y de producción desde la creatividad como bien social, ¿pero cómo? ¿A través de qué?:</w:t>
      </w:r>
    </w:p>
    <w:p w14:paraId="7B6C2662" w14:textId="77777777" w:rsidR="00E574D8" w:rsidRPr="001075DB" w:rsidRDefault="00E574D8" w:rsidP="00E574D8">
      <w:pPr>
        <w:jc w:val="both"/>
      </w:pPr>
    </w:p>
    <w:p w14:paraId="4850F171" w14:textId="77777777" w:rsidR="00ED161D" w:rsidRPr="001075DB" w:rsidRDefault="00E574D8" w:rsidP="00ED161D">
      <w:pPr>
        <w:jc w:val="both"/>
      </w:pPr>
      <w:r w:rsidRPr="001075DB">
        <w:rPr>
          <w:b/>
        </w:rPr>
        <w:t>COMO:</w:t>
      </w:r>
      <w:r w:rsidRPr="001075DB">
        <w:t xml:space="preserve"> </w:t>
      </w:r>
      <w:r w:rsidR="00ED161D" w:rsidRPr="001075DB">
        <w:t>Hacer promoción de la actividad física genera conciencia de la necesidad que representa moverse en función de las capacidades normales que ha representado la evolución humana, caminar, correr, saltar, la capacidad de atención para verificar peligros, posiciones erguidas, y demás actividades que posibilitaron un trabajo neuromuscular que se configuro en mayor capacidad de resolución de problemas, en función de la importancia del cerebro como agente transformador de la naturaleza humana, un buena programación tendrá en cuenta aspectos tanto mentales y físicos para afectarlos y potenciarlos, con una adecuada frecuencia e intensidad, genera la posibilidad de encontrar salidas a las enfermedades crónicas no transmisibles que han proliferado en este nuevo siglo, haciendo consiente al sujeto a cerca de su papel para mantenerse en condiciones óptimas y saludables trayéndole beneficios en su calidad de vida, más tiempo de vida, mejores condiciones y mantenimiento de los sistemas del cuerpo.</w:t>
      </w:r>
    </w:p>
    <w:p w14:paraId="5C5B86E7" w14:textId="3836887E" w:rsidR="00520B1A" w:rsidRPr="001075DB" w:rsidRDefault="00ED161D" w:rsidP="00520B1A">
      <w:pPr>
        <w:jc w:val="both"/>
      </w:pPr>
      <w:r w:rsidRPr="001075DB">
        <w:lastRenderedPageBreak/>
        <w:t>Desarrollando</w:t>
      </w:r>
      <w:r w:rsidR="00520B1A" w:rsidRPr="001075DB">
        <w:t xml:space="preserve"> prácticas teniendo en cuenta los ítems que precisan una buena performance:</w:t>
      </w:r>
    </w:p>
    <w:p w14:paraId="3E5323CF" w14:textId="7FDF7BE8" w:rsidR="00520B1A" w:rsidRPr="001075DB" w:rsidRDefault="00520B1A" w:rsidP="00520B1A">
      <w:pPr>
        <w:pStyle w:val="Prrafodelista"/>
        <w:numPr>
          <w:ilvl w:val="0"/>
          <w:numId w:val="17"/>
        </w:numPr>
        <w:jc w:val="both"/>
      </w:pPr>
      <w:r w:rsidRPr="001075DB">
        <w:t>Niveles  de riesgo: donde hay que evaluar cada circunstancia de peligro que acompaña la práctica de una actividad física regular, acompañado de un análisis del estilo de vida y condiciones ambientales.</w:t>
      </w:r>
    </w:p>
    <w:p w14:paraId="16919884" w14:textId="49EB5796" w:rsidR="00520B1A" w:rsidRPr="001075DB" w:rsidRDefault="00520B1A" w:rsidP="00520B1A">
      <w:pPr>
        <w:pStyle w:val="Prrafodelista"/>
        <w:numPr>
          <w:ilvl w:val="0"/>
          <w:numId w:val="17"/>
        </w:numPr>
        <w:jc w:val="both"/>
      </w:pPr>
      <w:r w:rsidRPr="001075DB">
        <w:t>La intensidad: es primordial saber hasta dónde se puede llegar  mediante el esfuerzo que presenta movilizarse, donde interviene capacidades de resistencia de equilibrio y coordinación, sumado a la capacidad de atención y concentración para evitar accidentes.</w:t>
      </w:r>
    </w:p>
    <w:p w14:paraId="6A94AB09" w14:textId="662D2FC6" w:rsidR="00520B1A" w:rsidRPr="001075DB" w:rsidRDefault="00520B1A" w:rsidP="00520B1A">
      <w:pPr>
        <w:pStyle w:val="Prrafodelista"/>
        <w:numPr>
          <w:ilvl w:val="0"/>
          <w:numId w:val="17"/>
        </w:numPr>
        <w:jc w:val="both"/>
      </w:pPr>
      <w:r w:rsidRPr="001075DB">
        <w:t>La accesibilidad: verificar los estados de las vías, calles, casa, patio,  para poder moverse dentro de límites seguros, eficaces y eficientes.</w:t>
      </w:r>
    </w:p>
    <w:p w14:paraId="1351507D" w14:textId="6273E2DD" w:rsidR="00520B1A" w:rsidRPr="001075DB" w:rsidRDefault="00520B1A" w:rsidP="00520B1A">
      <w:pPr>
        <w:pStyle w:val="Prrafodelista"/>
        <w:numPr>
          <w:ilvl w:val="0"/>
          <w:numId w:val="17"/>
        </w:numPr>
        <w:jc w:val="both"/>
      </w:pPr>
      <w:r w:rsidRPr="001075DB">
        <w:t>Habilidad: es cuestión de practicar para lograr sortear inconvenientes, más un uso concienzudo, y las facultades necesarias</w:t>
      </w:r>
      <w:r w:rsidR="00ED161D" w:rsidRPr="001075DB">
        <w:t xml:space="preserve"> para mantenerse en los rangos de la buena práctica</w:t>
      </w:r>
      <w:r w:rsidRPr="001075DB">
        <w:t xml:space="preserve">. </w:t>
      </w:r>
    </w:p>
    <w:p w14:paraId="7A12BC63" w14:textId="2514730C" w:rsidR="00E574D8" w:rsidRPr="001075DB" w:rsidRDefault="00520B1A" w:rsidP="00E574D8">
      <w:pPr>
        <w:pStyle w:val="Prrafodelista"/>
        <w:numPr>
          <w:ilvl w:val="0"/>
          <w:numId w:val="17"/>
        </w:numPr>
        <w:jc w:val="both"/>
      </w:pPr>
      <w:r w:rsidRPr="001075DB">
        <w:t>Las  normas y  los procedimientos de seguridad que  se aplican a situaciones  de emergencia acompañado de un plan de acción para hacer frente a los accidentes, las lesiones y demás situaciones poco usuales que se pueden presentar.</w:t>
      </w:r>
    </w:p>
    <w:p w14:paraId="3BD22158" w14:textId="4511C4FA" w:rsidR="00E574D8" w:rsidRPr="001075DB" w:rsidRDefault="00E574D8" w:rsidP="00E574D8">
      <w:pPr>
        <w:jc w:val="both"/>
      </w:pPr>
      <w:r w:rsidRPr="001075DB">
        <w:rPr>
          <w:b/>
        </w:rPr>
        <w:t>A TRAVÉS DE QUE</w:t>
      </w:r>
      <w:r w:rsidRPr="001075DB">
        <w:t xml:space="preserve">: </w:t>
      </w:r>
      <w:r w:rsidR="00ED161D" w:rsidRPr="00004266">
        <w:t>citius, altius , fortius</w:t>
      </w:r>
      <w:r w:rsidR="00ED161D" w:rsidRPr="001075DB">
        <w:t>; los valores olímpicos representan la forma en la cual el deporte se ha hecho con un campo de poder en la cultura y sociedad humana, no solo es competir dentro de los márgenes de la exigencia o la disciplina ( disciplinamiento), es reconocer que el ser humano tiene un potencial acumulado por las experiencias de vida de aquellos que han construido con fortaleza a las posibilidades de ser e inspirar a otros con valor , amor y creatividad presente en cada una de sus performances, para practicar cualquiera de los deportes olímpicos es necesario recorrer un camino de esfuerzo y de amor por sí mismo y por los que lo rodean, medallistas olímpicos en BMX, pesas, atletismo, han marcado historia de nuestro país.</w:t>
      </w:r>
    </w:p>
    <w:p w14:paraId="1EC222A1" w14:textId="243769D3" w:rsidR="00004266" w:rsidRPr="001075DB" w:rsidRDefault="00E574D8" w:rsidP="00E574D8">
      <w:pPr>
        <w:jc w:val="both"/>
      </w:pPr>
      <w:r w:rsidRPr="001075DB">
        <w:rPr>
          <w:b/>
        </w:rPr>
        <w:t>QUE HACER:</w:t>
      </w:r>
      <w:r w:rsidRPr="001075DB">
        <w:t xml:space="preserve"> </w:t>
      </w:r>
      <w:r w:rsidR="00422370" w:rsidRPr="001075DB">
        <w:t xml:space="preserve">a través del reconocimiento de las prácticas deportivas de los juegos olímpicos de verano: atletismo, deportes de conjunto, halterofilia, ciclismo, natación y demás que constituyen estas prácticas como un evento mundial que atrapa a la humanidad, debes identificar cual es la práctica de tu agrado (posterior a la indagación o en la vista de los videos de apoyo), reproducirla de acuerdo a la exploración de algunos elementos estéticos (técnicos) a los que te acercaras ( no olvides desarrollar las practicas desde los ítems anteriores </w:t>
      </w:r>
      <w:r w:rsidR="001075DB" w:rsidRPr="001075DB">
        <w:t>y las guías antes desarrolladas), exponerla de acuerdo a la elección hecha, con creatividad debes junto con otra persona desarrollar una competición desde la práctica que escogiste.</w:t>
      </w:r>
    </w:p>
    <w:tbl>
      <w:tblPr>
        <w:tblStyle w:val="Tablaconcuadrcula"/>
        <w:tblpPr w:leftFromText="141" w:rightFromText="141" w:vertAnchor="text" w:horzAnchor="margin" w:tblpY="139"/>
        <w:tblW w:w="10768" w:type="dxa"/>
        <w:tblLook w:val="04A0" w:firstRow="1" w:lastRow="0" w:firstColumn="1" w:lastColumn="0" w:noHBand="0" w:noVBand="1"/>
      </w:tblPr>
      <w:tblGrid>
        <w:gridCol w:w="10768"/>
      </w:tblGrid>
      <w:tr w:rsidR="001075DB" w14:paraId="5D8961FD" w14:textId="77777777" w:rsidTr="001075DB">
        <w:tc>
          <w:tcPr>
            <w:tcW w:w="10768" w:type="dxa"/>
          </w:tcPr>
          <w:p w14:paraId="7388AE08" w14:textId="77777777" w:rsidR="001075DB" w:rsidRPr="00873BFB" w:rsidRDefault="001075DB" w:rsidP="001075DB">
            <w:pPr>
              <w:spacing w:after="0"/>
              <w:rPr>
                <w:b/>
              </w:rPr>
            </w:pPr>
            <w:r w:rsidRPr="00873BFB">
              <w:rPr>
                <w:b/>
              </w:rPr>
              <w:t xml:space="preserve">FECHA DE </w:t>
            </w:r>
            <w:r>
              <w:rPr>
                <w:b/>
              </w:rPr>
              <w:t>DESARROLLO</w:t>
            </w:r>
            <w:r w:rsidRPr="00873BFB">
              <w:rPr>
                <w:b/>
              </w:rPr>
              <w:t xml:space="preserve">: </w:t>
            </w:r>
            <w:r>
              <w:rPr>
                <w:b/>
              </w:rPr>
              <w:t>del 13 al 31 de julio del 2020</w:t>
            </w:r>
          </w:p>
        </w:tc>
      </w:tr>
      <w:tr w:rsidR="001075DB" w14:paraId="4514743F" w14:textId="77777777" w:rsidTr="001075DB">
        <w:trPr>
          <w:trHeight w:val="360"/>
        </w:trPr>
        <w:tc>
          <w:tcPr>
            <w:tcW w:w="10768" w:type="dxa"/>
          </w:tcPr>
          <w:p w14:paraId="7A811520" w14:textId="77777777" w:rsidR="001075DB" w:rsidRPr="007C2894" w:rsidRDefault="001075DB" w:rsidP="001075DB">
            <w:pPr>
              <w:spacing w:after="0"/>
              <w:rPr>
                <w:b/>
              </w:rPr>
            </w:pPr>
            <w:r w:rsidRPr="00873BFB">
              <w:rPr>
                <w:b/>
              </w:rPr>
              <w:t>ACTIVIDAD</w:t>
            </w:r>
          </w:p>
        </w:tc>
      </w:tr>
      <w:tr w:rsidR="001075DB" w14:paraId="22A3363F" w14:textId="77777777" w:rsidTr="001075DB">
        <w:trPr>
          <w:trHeight w:val="723"/>
        </w:trPr>
        <w:tc>
          <w:tcPr>
            <w:tcW w:w="10768" w:type="dxa"/>
          </w:tcPr>
          <w:p w14:paraId="3CBC6609" w14:textId="77777777" w:rsidR="001075DB" w:rsidRPr="007C2894" w:rsidRDefault="001075DB" w:rsidP="001075DB">
            <w:pPr>
              <w:pStyle w:val="Prrafodelista"/>
              <w:numPr>
                <w:ilvl w:val="0"/>
                <w:numId w:val="16"/>
              </w:numPr>
              <w:spacing w:after="0" w:line="254" w:lineRule="auto"/>
              <w:jc w:val="both"/>
              <w:rPr>
                <w:b/>
              </w:rPr>
            </w:pPr>
            <w:r>
              <w:rPr>
                <w:b/>
              </w:rPr>
              <w:t>Debe realizar un podcast o producción audiovisual que permita dar cuenta del reconocimiento de la historia y variantes de alguno de los deportes olímpicos de verano. (a libre elección)</w:t>
            </w:r>
          </w:p>
        </w:tc>
      </w:tr>
      <w:tr w:rsidR="001075DB" w14:paraId="39165DB6" w14:textId="77777777" w:rsidTr="001075DB">
        <w:trPr>
          <w:trHeight w:val="577"/>
        </w:trPr>
        <w:tc>
          <w:tcPr>
            <w:tcW w:w="10768" w:type="dxa"/>
          </w:tcPr>
          <w:p w14:paraId="6A64D398" w14:textId="77777777" w:rsidR="001075DB" w:rsidRPr="00873BFB" w:rsidRDefault="001075DB" w:rsidP="001075DB">
            <w:pPr>
              <w:pStyle w:val="Prrafodelista"/>
              <w:numPr>
                <w:ilvl w:val="0"/>
                <w:numId w:val="16"/>
              </w:numPr>
              <w:spacing w:after="0" w:line="254" w:lineRule="auto"/>
              <w:jc w:val="both"/>
              <w:rPr>
                <w:b/>
              </w:rPr>
            </w:pPr>
            <w:r>
              <w:rPr>
                <w:b/>
              </w:rPr>
              <w:t>Desarrollar con elementos de casa una de las prácticas deportivas olímpicas SEGURA Y SENCILLA (de acuerdo a la elección anterior)</w:t>
            </w:r>
          </w:p>
        </w:tc>
      </w:tr>
      <w:tr w:rsidR="001075DB" w14:paraId="2D6BE67E" w14:textId="77777777" w:rsidTr="001075DB">
        <w:trPr>
          <w:trHeight w:val="675"/>
        </w:trPr>
        <w:tc>
          <w:tcPr>
            <w:tcW w:w="10768" w:type="dxa"/>
          </w:tcPr>
          <w:p w14:paraId="2A15F3BF" w14:textId="77777777" w:rsidR="001075DB" w:rsidRDefault="001075DB" w:rsidP="001075DB">
            <w:pPr>
              <w:pStyle w:val="Prrafodelista"/>
              <w:numPr>
                <w:ilvl w:val="0"/>
                <w:numId w:val="16"/>
              </w:numPr>
              <w:spacing w:after="0" w:line="254" w:lineRule="auto"/>
              <w:jc w:val="both"/>
              <w:rPr>
                <w:rFonts w:ascii="Arial" w:eastAsia="Times New Roman" w:hAnsi="Arial" w:cs="Arial"/>
                <w:sz w:val="20"/>
                <w:szCs w:val="20"/>
                <w:lang w:eastAsia="es-CO"/>
              </w:rPr>
            </w:pPr>
            <w:r w:rsidRPr="00AA16CF">
              <w:rPr>
                <w:b/>
              </w:rPr>
              <w:t>Generar una estrategia</w:t>
            </w:r>
            <w:r>
              <w:rPr>
                <w:b/>
              </w:rPr>
              <w:t xml:space="preserve"> de competencia SENCILLA  (de acuerdo a la práctica de elección) con otras personas y tomar evidencia.</w:t>
            </w:r>
          </w:p>
          <w:p w14:paraId="2734BE0E" w14:textId="77777777" w:rsidR="001075DB" w:rsidRPr="00873BFB" w:rsidRDefault="001075DB" w:rsidP="001075DB">
            <w:pPr>
              <w:spacing w:after="0"/>
              <w:rPr>
                <w:b/>
              </w:rPr>
            </w:pPr>
          </w:p>
        </w:tc>
      </w:tr>
      <w:tr w:rsidR="001075DB" w14:paraId="188B36DB" w14:textId="77777777" w:rsidTr="001075DB">
        <w:trPr>
          <w:trHeight w:val="300"/>
        </w:trPr>
        <w:tc>
          <w:tcPr>
            <w:tcW w:w="10768" w:type="dxa"/>
          </w:tcPr>
          <w:p w14:paraId="1F764D96" w14:textId="77777777" w:rsidR="001075DB" w:rsidRPr="00AA16CF" w:rsidRDefault="001075DB" w:rsidP="001075DB">
            <w:pPr>
              <w:spacing w:after="0"/>
              <w:rPr>
                <w:b/>
              </w:rPr>
            </w:pPr>
            <w:r>
              <w:rPr>
                <w:b/>
              </w:rPr>
              <w:t>MATERIAL DE APOYO</w:t>
            </w:r>
          </w:p>
        </w:tc>
      </w:tr>
      <w:tr w:rsidR="001075DB" w14:paraId="6D1A82AC" w14:textId="77777777" w:rsidTr="001075DB">
        <w:trPr>
          <w:trHeight w:val="181"/>
        </w:trPr>
        <w:tc>
          <w:tcPr>
            <w:tcW w:w="10768" w:type="dxa"/>
          </w:tcPr>
          <w:p w14:paraId="2FC42E5A" w14:textId="77777777" w:rsidR="001075DB" w:rsidRDefault="001075DB" w:rsidP="001075DB">
            <w:pPr>
              <w:rPr>
                <w:rFonts w:ascii="Arial" w:eastAsia="Times New Roman" w:hAnsi="Arial" w:cs="Arial"/>
                <w:sz w:val="20"/>
                <w:szCs w:val="20"/>
                <w:lang w:eastAsia="es-CO"/>
              </w:rPr>
            </w:pPr>
          </w:p>
          <w:p w14:paraId="1432EE6B" w14:textId="77777777" w:rsidR="001075DB" w:rsidRDefault="002D51E0" w:rsidP="001075DB">
            <w:pPr>
              <w:rPr>
                <w:rFonts w:ascii="Arial" w:eastAsia="Times New Roman" w:hAnsi="Arial" w:cs="Arial"/>
                <w:sz w:val="20"/>
                <w:szCs w:val="20"/>
                <w:lang w:eastAsia="es-CO"/>
              </w:rPr>
            </w:pPr>
            <w:hyperlink r:id="rId8" w:history="1">
              <w:r w:rsidR="001075DB" w:rsidRPr="00E416F0">
                <w:rPr>
                  <w:rStyle w:val="Hipervnculo"/>
                  <w:rFonts w:ascii="Arial" w:eastAsia="Times New Roman" w:hAnsi="Arial" w:cs="Arial"/>
                  <w:sz w:val="20"/>
                  <w:szCs w:val="20"/>
                  <w:lang w:eastAsia="es-CO"/>
                </w:rPr>
                <w:t>https://www.youtube.com/watch?v=Y25yXtxH6qY</w:t>
              </w:r>
            </w:hyperlink>
          </w:p>
          <w:p w14:paraId="00F1296F" w14:textId="77777777" w:rsidR="001075DB" w:rsidRDefault="002D51E0" w:rsidP="001075DB">
            <w:hyperlink r:id="rId9" w:history="1">
              <w:r w:rsidR="001075DB">
                <w:rPr>
                  <w:rStyle w:val="Hipervnculo"/>
                </w:rPr>
                <w:t>https://www.youtube.com/watch?v=9R7X08LKYV0</w:t>
              </w:r>
            </w:hyperlink>
          </w:p>
          <w:p w14:paraId="3ECF4165" w14:textId="77777777" w:rsidR="001075DB" w:rsidRPr="00E416F0" w:rsidRDefault="002D51E0" w:rsidP="001075DB">
            <w:pPr>
              <w:rPr>
                <w:rFonts w:ascii="Arial" w:eastAsia="Times New Roman" w:hAnsi="Arial" w:cs="Arial"/>
                <w:sz w:val="20"/>
                <w:szCs w:val="20"/>
                <w:lang w:eastAsia="es-CO"/>
              </w:rPr>
            </w:pPr>
            <w:hyperlink r:id="rId10" w:history="1">
              <w:r w:rsidR="001075DB">
                <w:rPr>
                  <w:rStyle w:val="Hipervnculo"/>
                </w:rPr>
                <w:t>https://www.youtube.com/watch?v=FFipZhr5Y_A</w:t>
              </w:r>
            </w:hyperlink>
          </w:p>
          <w:p w14:paraId="300C90C4" w14:textId="77777777" w:rsidR="001075DB" w:rsidRPr="00AA16CF" w:rsidRDefault="001075DB" w:rsidP="001075DB">
            <w:pPr>
              <w:spacing w:after="0"/>
              <w:rPr>
                <w:b/>
              </w:rPr>
            </w:pPr>
          </w:p>
        </w:tc>
      </w:tr>
    </w:tbl>
    <w:p w14:paraId="17D24AD8" w14:textId="77777777" w:rsidR="00E574D8" w:rsidRDefault="00E574D8" w:rsidP="00E574D8">
      <w:pPr>
        <w:jc w:val="both"/>
        <w:rPr>
          <w:b/>
        </w:rPr>
      </w:pPr>
    </w:p>
    <w:p w14:paraId="1FD195B2" w14:textId="110E3F60" w:rsidR="00721404" w:rsidRPr="00AA16CF" w:rsidRDefault="00721404" w:rsidP="00AA16CF">
      <w:pPr>
        <w:spacing w:after="0" w:line="259" w:lineRule="auto"/>
        <w:jc w:val="both"/>
        <w:rPr>
          <w:rFonts w:ascii="Arial" w:eastAsia="Times New Roman" w:hAnsi="Arial" w:cs="Arial"/>
          <w:sz w:val="20"/>
          <w:szCs w:val="20"/>
          <w:lang w:eastAsia="es-CO"/>
        </w:rPr>
      </w:pPr>
    </w:p>
    <w:p w14:paraId="46688FD3" w14:textId="76489C27" w:rsidR="00721404" w:rsidRPr="00AA16CF" w:rsidRDefault="00721404" w:rsidP="00AA16CF">
      <w:pPr>
        <w:spacing w:after="0" w:line="259" w:lineRule="auto"/>
        <w:jc w:val="both"/>
        <w:rPr>
          <w:rFonts w:ascii="Arial" w:eastAsia="Times New Roman" w:hAnsi="Arial" w:cs="Arial"/>
          <w:sz w:val="20"/>
          <w:szCs w:val="20"/>
          <w:lang w:eastAsia="es-CO"/>
        </w:rPr>
      </w:pPr>
    </w:p>
    <w:p w14:paraId="40FE98B6" w14:textId="18DD7CF6" w:rsidR="00E416F0" w:rsidRDefault="00E416F0" w:rsidP="00721404">
      <w:pPr>
        <w:spacing w:after="0" w:line="259" w:lineRule="auto"/>
        <w:ind w:left="425"/>
        <w:jc w:val="both"/>
        <w:rPr>
          <w:rFonts w:ascii="Arial" w:eastAsia="Times New Roman" w:hAnsi="Arial" w:cs="Arial"/>
          <w:sz w:val="20"/>
          <w:szCs w:val="20"/>
          <w:lang w:eastAsia="es-CO"/>
        </w:rPr>
      </w:pPr>
    </w:p>
    <w:p w14:paraId="181FA17A" w14:textId="77777777" w:rsidR="00E416F0" w:rsidRPr="00E416F0" w:rsidRDefault="00E416F0" w:rsidP="00E416F0">
      <w:pPr>
        <w:rPr>
          <w:rFonts w:ascii="Arial" w:eastAsia="Times New Roman" w:hAnsi="Arial" w:cs="Arial"/>
          <w:sz w:val="20"/>
          <w:szCs w:val="20"/>
          <w:lang w:eastAsia="es-CO"/>
        </w:rPr>
      </w:pPr>
    </w:p>
    <w:p w14:paraId="7AC5403B" w14:textId="77777777" w:rsidR="00E416F0" w:rsidRPr="00E416F0" w:rsidRDefault="00E416F0" w:rsidP="00E416F0">
      <w:pPr>
        <w:rPr>
          <w:rFonts w:ascii="Arial" w:eastAsia="Times New Roman" w:hAnsi="Arial" w:cs="Arial"/>
          <w:sz w:val="20"/>
          <w:szCs w:val="20"/>
          <w:lang w:eastAsia="es-CO"/>
        </w:rPr>
      </w:pPr>
    </w:p>
    <w:p w14:paraId="75BBB2EC" w14:textId="77777777" w:rsidR="00E416F0" w:rsidRPr="00E416F0" w:rsidRDefault="00E416F0" w:rsidP="00E416F0">
      <w:pPr>
        <w:rPr>
          <w:rFonts w:ascii="Arial" w:eastAsia="Times New Roman" w:hAnsi="Arial" w:cs="Arial"/>
          <w:sz w:val="20"/>
          <w:szCs w:val="20"/>
          <w:lang w:eastAsia="es-CO"/>
        </w:rPr>
      </w:pPr>
    </w:p>
    <w:p w14:paraId="7728F8A9" w14:textId="77777777" w:rsidR="00E416F0" w:rsidRDefault="00E416F0" w:rsidP="00E416F0">
      <w:pPr>
        <w:rPr>
          <w:rFonts w:ascii="Arial" w:eastAsia="Times New Roman" w:hAnsi="Arial" w:cs="Arial"/>
          <w:sz w:val="20"/>
          <w:szCs w:val="20"/>
          <w:lang w:eastAsia="es-CO"/>
        </w:rPr>
      </w:pPr>
    </w:p>
    <w:p w14:paraId="040FA550" w14:textId="78FB7CDB" w:rsidR="00721404" w:rsidRPr="00E416F0" w:rsidRDefault="00721404" w:rsidP="00E416F0">
      <w:pPr>
        <w:rPr>
          <w:rFonts w:ascii="Arial" w:eastAsia="Times New Roman" w:hAnsi="Arial" w:cs="Arial"/>
          <w:sz w:val="20"/>
          <w:szCs w:val="20"/>
          <w:lang w:eastAsia="es-CO"/>
        </w:rPr>
        <w:sectPr w:rsidR="00721404" w:rsidRPr="00E416F0" w:rsidSect="00962216">
          <w:pgSz w:w="12240" w:h="18720" w:code="14"/>
          <w:pgMar w:top="1134" w:right="851" w:bottom="1134" w:left="851" w:header="709" w:footer="709" w:gutter="0"/>
          <w:cols w:space="708"/>
          <w:docGrid w:linePitch="360"/>
        </w:sectPr>
      </w:pPr>
    </w:p>
    <w:p w14:paraId="231FE525" w14:textId="77777777" w:rsidR="00A602B2" w:rsidRPr="00721404" w:rsidRDefault="00A602B2" w:rsidP="00721404">
      <w:pPr>
        <w:spacing w:after="0"/>
        <w:jc w:val="both"/>
        <w:rPr>
          <w:rFonts w:ascii="Arial" w:eastAsia="Times New Roman" w:hAnsi="Arial" w:cs="Arial"/>
          <w:sz w:val="20"/>
          <w:szCs w:val="20"/>
          <w:lang w:eastAsia="es-CO"/>
        </w:rPr>
      </w:pPr>
    </w:p>
    <w:p w14:paraId="5A62F5F7" w14:textId="7C338FB0" w:rsidR="000F4F7D" w:rsidRPr="0060451B" w:rsidRDefault="000F4F7D" w:rsidP="00365375">
      <w:pPr>
        <w:spacing w:after="0"/>
        <w:rPr>
          <w:b/>
          <w:bCs/>
        </w:rPr>
      </w:pPr>
    </w:p>
    <w:p w14:paraId="4544047D" w14:textId="77777777" w:rsidR="005E77B0" w:rsidRDefault="005E77B0" w:rsidP="00365375">
      <w:pPr>
        <w:spacing w:after="0" w:line="259" w:lineRule="auto"/>
        <w:jc w:val="center"/>
        <w:rPr>
          <w:b/>
        </w:rPr>
      </w:pPr>
    </w:p>
    <w:p w14:paraId="009294F6" w14:textId="77777777" w:rsidR="0060451B" w:rsidRPr="00F072BC" w:rsidRDefault="0060451B" w:rsidP="0060451B">
      <w:pPr>
        <w:shd w:val="clear" w:color="auto" w:fill="FFFFFF"/>
        <w:spacing w:after="0" w:line="240" w:lineRule="auto"/>
        <w:rPr>
          <w:rFonts w:ascii="Arial" w:eastAsia="Times New Roman" w:hAnsi="Arial" w:cs="Arial"/>
          <w:color w:val="00B0F0"/>
          <w:sz w:val="24"/>
          <w:szCs w:val="24"/>
          <w:lang w:eastAsia="es-CO"/>
        </w:rPr>
      </w:pPr>
    </w:p>
    <w:p w14:paraId="1E2CDBFB" w14:textId="77777777" w:rsidR="0060451B" w:rsidRDefault="0060451B" w:rsidP="00BD5EC4">
      <w:pPr>
        <w:spacing w:after="0"/>
        <w:rPr>
          <w:b/>
        </w:rPr>
      </w:pPr>
    </w:p>
    <w:sectPr w:rsidR="0060451B" w:rsidSect="00A602B2">
      <w:headerReference w:type="default" r:id="rId11"/>
      <w:pgSz w:w="12242" w:h="18711"/>
      <w:pgMar w:top="720" w:right="720" w:bottom="953"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00238" w14:textId="77777777" w:rsidR="002D51E0" w:rsidRDefault="002D51E0" w:rsidP="00DE1B31">
      <w:pPr>
        <w:spacing w:after="0" w:line="240" w:lineRule="auto"/>
      </w:pPr>
      <w:r>
        <w:separator/>
      </w:r>
    </w:p>
  </w:endnote>
  <w:endnote w:type="continuationSeparator" w:id="0">
    <w:p w14:paraId="0A955C44" w14:textId="77777777" w:rsidR="002D51E0" w:rsidRDefault="002D51E0" w:rsidP="00DE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F0F19" w14:textId="77777777" w:rsidR="002D51E0" w:rsidRDefault="002D51E0" w:rsidP="00DE1B31">
      <w:pPr>
        <w:spacing w:after="0" w:line="240" w:lineRule="auto"/>
      </w:pPr>
      <w:r>
        <w:separator/>
      </w:r>
    </w:p>
  </w:footnote>
  <w:footnote w:type="continuationSeparator" w:id="0">
    <w:p w14:paraId="3E31A8C6" w14:textId="77777777" w:rsidR="002D51E0" w:rsidRDefault="002D51E0" w:rsidP="00DE1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4001A" w14:textId="39FE6750" w:rsidR="00DE1B31" w:rsidRDefault="0060451B" w:rsidP="0060451B">
    <w:pPr>
      <w:widowControl w:val="0"/>
      <w:autoSpaceDE w:val="0"/>
      <w:autoSpaceDN w:val="0"/>
      <w:adjustRightInd w:val="0"/>
      <w:spacing w:before="21" w:after="0" w:line="259" w:lineRule="exact"/>
      <w:jc w:val="center"/>
      <w:rPr>
        <w:rFonts w:eastAsia="Times New Roman" w:cs="Calibri"/>
        <w:b/>
        <w:bCs/>
        <w:sz w:val="28"/>
        <w:szCs w:val="28"/>
        <w:lang w:val="es-CO" w:eastAsia="es-CO"/>
      </w:rPr>
    </w:pPr>
    <w:r>
      <w:rPr>
        <w:noProof/>
        <w:lang w:val="es-CO" w:eastAsia="es-CO"/>
      </w:rPr>
      <w:drawing>
        <wp:anchor distT="0" distB="0" distL="114300" distR="114300" simplePos="0" relativeHeight="251660288" behindDoc="0" locked="0" layoutInCell="1" allowOverlap="1" wp14:anchorId="2BF6DF5F" wp14:editId="172D68AD">
          <wp:simplePos x="0" y="0"/>
          <wp:positionH relativeFrom="margin">
            <wp:posOffset>-266700</wp:posOffset>
          </wp:positionH>
          <wp:positionV relativeFrom="paragraph">
            <wp:posOffset>6985</wp:posOffset>
          </wp:positionV>
          <wp:extent cx="1518285" cy="390525"/>
          <wp:effectExtent l="0" t="0" r="571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l="5188" t="15202" r="19125" b="40826"/>
                  <a:stretch>
                    <a:fillRect/>
                  </a:stretch>
                </pic:blipFill>
                <pic:spPr bwMode="auto">
                  <a:xfrm>
                    <a:off x="0" y="0"/>
                    <a:ext cx="151828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9264" behindDoc="0" locked="0" layoutInCell="1" allowOverlap="1" wp14:anchorId="59EB1E51" wp14:editId="343FC69F">
          <wp:simplePos x="0" y="0"/>
          <wp:positionH relativeFrom="column">
            <wp:posOffset>6134100</wp:posOffset>
          </wp:positionH>
          <wp:positionV relativeFrom="paragraph">
            <wp:posOffset>-202565</wp:posOffset>
          </wp:positionV>
          <wp:extent cx="673735" cy="751840"/>
          <wp:effectExtent l="0" t="0" r="0" b="0"/>
          <wp:wrapSquare wrapText="bothSides"/>
          <wp:docPr id="2" name="Imagen 2" descr="Escudo Col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Coleg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pic:spPr>
              </pic:pic>
            </a:graphicData>
          </a:graphic>
          <wp14:sizeRelH relativeFrom="page">
            <wp14:pctWidth>0</wp14:pctWidth>
          </wp14:sizeRelH>
          <wp14:sizeRelV relativeFrom="page">
            <wp14:pctHeight>0</wp14:pctHeight>
          </wp14:sizeRelV>
        </wp:anchor>
      </w:drawing>
    </w:r>
    <w:r w:rsidR="4F1C836E">
      <w:rPr>
        <w:rFonts w:eastAsia="Times New Roman" w:cs="Calibri"/>
        <w:b/>
        <w:bCs/>
        <w:sz w:val="28"/>
        <w:szCs w:val="28"/>
        <w:lang w:eastAsia="es-CO"/>
      </w:rPr>
      <w:t>COLEGIO JOSÉ MARTÍ I.E.D.</w:t>
    </w:r>
  </w:p>
  <w:p w14:paraId="1DE4AEF4" w14:textId="5752C61F" w:rsidR="00DE1B31" w:rsidRDefault="00DE1B31" w:rsidP="0060451B">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“FORMACIÓN PARA EL DESARROLLO HUMANO, INTEGRAL Y SOCIAL”</w:t>
    </w:r>
  </w:p>
  <w:p w14:paraId="69188162" w14:textId="1D8784C8" w:rsidR="00DE1B31" w:rsidRDefault="00DE1B31" w:rsidP="0060451B">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GUÍA DE TRABAJO</w:t>
    </w:r>
  </w:p>
  <w:p w14:paraId="49E2B8B6" w14:textId="77777777" w:rsidR="00DE1B31" w:rsidRDefault="00DE1B31" w:rsidP="0060451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07AB"/>
    <w:multiLevelType w:val="hybridMultilevel"/>
    <w:tmpl w:val="BBBA7C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4D3F39"/>
    <w:multiLevelType w:val="hybridMultilevel"/>
    <w:tmpl w:val="F926CE5E"/>
    <w:lvl w:ilvl="0" w:tplc="240A000D">
      <w:start w:val="1"/>
      <w:numFmt w:val="bullet"/>
      <w:lvlText w:val=""/>
      <w:lvlJc w:val="left"/>
      <w:pPr>
        <w:ind w:left="785"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13B15DF"/>
    <w:multiLevelType w:val="hybridMultilevel"/>
    <w:tmpl w:val="040219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1906DE"/>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2B54E7C"/>
    <w:multiLevelType w:val="hybridMultilevel"/>
    <w:tmpl w:val="88548FF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426175F"/>
    <w:multiLevelType w:val="hybridMultilevel"/>
    <w:tmpl w:val="B8EE1F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9D06C88"/>
    <w:multiLevelType w:val="hybridMultilevel"/>
    <w:tmpl w:val="D3F286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2B419E3"/>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4034A6C"/>
    <w:multiLevelType w:val="hybridMultilevel"/>
    <w:tmpl w:val="0770A2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1194EB7"/>
    <w:multiLevelType w:val="hybridMultilevel"/>
    <w:tmpl w:val="193453F4"/>
    <w:lvl w:ilvl="0" w:tplc="240A000B">
      <w:start w:val="1"/>
      <w:numFmt w:val="bullet"/>
      <w:lvlText w:val=""/>
      <w:lvlJc w:val="left"/>
      <w:pPr>
        <w:ind w:left="786" w:hanging="360"/>
      </w:pPr>
      <w:rPr>
        <w:rFonts w:ascii="Wingdings" w:hAnsi="Wingdings" w:hint="default"/>
      </w:rPr>
    </w:lvl>
    <w:lvl w:ilvl="1" w:tplc="240A0003" w:tentative="1">
      <w:start w:val="1"/>
      <w:numFmt w:val="bullet"/>
      <w:lvlText w:val="o"/>
      <w:lvlJc w:val="left"/>
      <w:pPr>
        <w:ind w:left="1441" w:hanging="360"/>
      </w:pPr>
      <w:rPr>
        <w:rFonts w:ascii="Courier New" w:hAnsi="Courier New" w:cs="Courier New" w:hint="default"/>
      </w:rPr>
    </w:lvl>
    <w:lvl w:ilvl="2" w:tplc="240A0005" w:tentative="1">
      <w:start w:val="1"/>
      <w:numFmt w:val="bullet"/>
      <w:lvlText w:val=""/>
      <w:lvlJc w:val="left"/>
      <w:pPr>
        <w:ind w:left="2161" w:hanging="360"/>
      </w:pPr>
      <w:rPr>
        <w:rFonts w:ascii="Wingdings" w:hAnsi="Wingdings" w:hint="default"/>
      </w:rPr>
    </w:lvl>
    <w:lvl w:ilvl="3" w:tplc="240A0001" w:tentative="1">
      <w:start w:val="1"/>
      <w:numFmt w:val="bullet"/>
      <w:lvlText w:val=""/>
      <w:lvlJc w:val="left"/>
      <w:pPr>
        <w:ind w:left="2881" w:hanging="360"/>
      </w:pPr>
      <w:rPr>
        <w:rFonts w:ascii="Symbol" w:hAnsi="Symbol" w:hint="default"/>
      </w:rPr>
    </w:lvl>
    <w:lvl w:ilvl="4" w:tplc="240A0003" w:tentative="1">
      <w:start w:val="1"/>
      <w:numFmt w:val="bullet"/>
      <w:lvlText w:val="o"/>
      <w:lvlJc w:val="left"/>
      <w:pPr>
        <w:ind w:left="3601" w:hanging="360"/>
      </w:pPr>
      <w:rPr>
        <w:rFonts w:ascii="Courier New" w:hAnsi="Courier New" w:cs="Courier New" w:hint="default"/>
      </w:rPr>
    </w:lvl>
    <w:lvl w:ilvl="5" w:tplc="240A0005" w:tentative="1">
      <w:start w:val="1"/>
      <w:numFmt w:val="bullet"/>
      <w:lvlText w:val=""/>
      <w:lvlJc w:val="left"/>
      <w:pPr>
        <w:ind w:left="4321" w:hanging="360"/>
      </w:pPr>
      <w:rPr>
        <w:rFonts w:ascii="Wingdings" w:hAnsi="Wingdings" w:hint="default"/>
      </w:rPr>
    </w:lvl>
    <w:lvl w:ilvl="6" w:tplc="240A0001" w:tentative="1">
      <w:start w:val="1"/>
      <w:numFmt w:val="bullet"/>
      <w:lvlText w:val=""/>
      <w:lvlJc w:val="left"/>
      <w:pPr>
        <w:ind w:left="5041" w:hanging="360"/>
      </w:pPr>
      <w:rPr>
        <w:rFonts w:ascii="Symbol" w:hAnsi="Symbol" w:hint="default"/>
      </w:rPr>
    </w:lvl>
    <w:lvl w:ilvl="7" w:tplc="240A0003" w:tentative="1">
      <w:start w:val="1"/>
      <w:numFmt w:val="bullet"/>
      <w:lvlText w:val="o"/>
      <w:lvlJc w:val="left"/>
      <w:pPr>
        <w:ind w:left="5761" w:hanging="360"/>
      </w:pPr>
      <w:rPr>
        <w:rFonts w:ascii="Courier New" w:hAnsi="Courier New" w:cs="Courier New" w:hint="default"/>
      </w:rPr>
    </w:lvl>
    <w:lvl w:ilvl="8" w:tplc="240A0005" w:tentative="1">
      <w:start w:val="1"/>
      <w:numFmt w:val="bullet"/>
      <w:lvlText w:val=""/>
      <w:lvlJc w:val="left"/>
      <w:pPr>
        <w:ind w:left="6481" w:hanging="360"/>
      </w:pPr>
      <w:rPr>
        <w:rFonts w:ascii="Wingdings" w:hAnsi="Wingdings" w:hint="default"/>
      </w:rPr>
    </w:lvl>
  </w:abstractNum>
  <w:abstractNum w:abstractNumId="11" w15:restartNumberingAfterBreak="0">
    <w:nsid w:val="63573E04"/>
    <w:multiLevelType w:val="hybridMultilevel"/>
    <w:tmpl w:val="9E40A2F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D2F6381"/>
    <w:multiLevelType w:val="hybridMultilevel"/>
    <w:tmpl w:val="F9E695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EE879C5"/>
    <w:multiLevelType w:val="hybridMultilevel"/>
    <w:tmpl w:val="AC18C7D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7E26285"/>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12"/>
  </w:num>
  <w:num w:numId="5">
    <w:abstractNumId w:val="9"/>
  </w:num>
  <w:num w:numId="6">
    <w:abstractNumId w:val="4"/>
  </w:num>
  <w:num w:numId="7">
    <w:abstractNumId w:val="8"/>
  </w:num>
  <w:num w:numId="8">
    <w:abstractNumId w:val="1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13"/>
  </w:num>
  <w:num w:numId="13">
    <w:abstractNumId w:val="2"/>
  </w:num>
  <w:num w:numId="14">
    <w:abstractNumId w:val="6"/>
  </w:num>
  <w:num w:numId="15">
    <w:abstractNumId w:val="10"/>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7D"/>
    <w:rsid w:val="00004266"/>
    <w:rsid w:val="000163D2"/>
    <w:rsid w:val="00037787"/>
    <w:rsid w:val="000E2BC6"/>
    <w:rsid w:val="000E53B6"/>
    <w:rsid w:val="000F4F7D"/>
    <w:rsid w:val="001075DB"/>
    <w:rsid w:val="001D52E0"/>
    <w:rsid w:val="001D57FE"/>
    <w:rsid w:val="002269D3"/>
    <w:rsid w:val="00245FFA"/>
    <w:rsid w:val="002D1527"/>
    <w:rsid w:val="002D2D8C"/>
    <w:rsid w:val="002D51E0"/>
    <w:rsid w:val="00365375"/>
    <w:rsid w:val="003E1DCB"/>
    <w:rsid w:val="003E596D"/>
    <w:rsid w:val="003F7740"/>
    <w:rsid w:val="00422370"/>
    <w:rsid w:val="004306D1"/>
    <w:rsid w:val="0046162F"/>
    <w:rsid w:val="004A047A"/>
    <w:rsid w:val="004C4C64"/>
    <w:rsid w:val="00520B1A"/>
    <w:rsid w:val="005456D8"/>
    <w:rsid w:val="005B00B9"/>
    <w:rsid w:val="005C4C50"/>
    <w:rsid w:val="005C54EB"/>
    <w:rsid w:val="005E4D78"/>
    <w:rsid w:val="005E77B0"/>
    <w:rsid w:val="0060451B"/>
    <w:rsid w:val="0064006C"/>
    <w:rsid w:val="006428F1"/>
    <w:rsid w:val="00670233"/>
    <w:rsid w:val="006727C9"/>
    <w:rsid w:val="00672CF5"/>
    <w:rsid w:val="00675B88"/>
    <w:rsid w:val="0067685F"/>
    <w:rsid w:val="006C4192"/>
    <w:rsid w:val="00721404"/>
    <w:rsid w:val="007275FD"/>
    <w:rsid w:val="00790C23"/>
    <w:rsid w:val="007C2894"/>
    <w:rsid w:val="007F7D05"/>
    <w:rsid w:val="008121F5"/>
    <w:rsid w:val="0087230C"/>
    <w:rsid w:val="00873BFB"/>
    <w:rsid w:val="008C0795"/>
    <w:rsid w:val="008C4C49"/>
    <w:rsid w:val="0092146C"/>
    <w:rsid w:val="00944B66"/>
    <w:rsid w:val="00965A19"/>
    <w:rsid w:val="00992450"/>
    <w:rsid w:val="009C3F77"/>
    <w:rsid w:val="009F575D"/>
    <w:rsid w:val="00A602B2"/>
    <w:rsid w:val="00AA16CF"/>
    <w:rsid w:val="00B47008"/>
    <w:rsid w:val="00B54D8C"/>
    <w:rsid w:val="00BD5EC4"/>
    <w:rsid w:val="00C30ABA"/>
    <w:rsid w:val="00C42678"/>
    <w:rsid w:val="00C446A5"/>
    <w:rsid w:val="00C930A0"/>
    <w:rsid w:val="00C94131"/>
    <w:rsid w:val="00CD5323"/>
    <w:rsid w:val="00CE0435"/>
    <w:rsid w:val="00D808A6"/>
    <w:rsid w:val="00D927E9"/>
    <w:rsid w:val="00DA14BD"/>
    <w:rsid w:val="00DC3B85"/>
    <w:rsid w:val="00DE1B31"/>
    <w:rsid w:val="00E05061"/>
    <w:rsid w:val="00E416F0"/>
    <w:rsid w:val="00E574D8"/>
    <w:rsid w:val="00E62ED4"/>
    <w:rsid w:val="00ED161D"/>
    <w:rsid w:val="00EE20EA"/>
    <w:rsid w:val="00EE3305"/>
    <w:rsid w:val="00EF3280"/>
    <w:rsid w:val="00F2378F"/>
    <w:rsid w:val="00FE5BDD"/>
    <w:rsid w:val="4F1C83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7B3DD"/>
  <w15:chartTrackingRefBased/>
  <w15:docId w15:val="{C5B81370-91A3-456D-92F6-2CFDACDF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F7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0F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2CF5"/>
    <w:pPr>
      <w:ind w:left="720"/>
      <w:contextualSpacing/>
    </w:pPr>
  </w:style>
  <w:style w:type="paragraph" w:customStyle="1" w:styleId="intro">
    <w:name w:val="intro"/>
    <w:basedOn w:val="Normal"/>
    <w:uiPriority w:val="99"/>
    <w:rsid w:val="00D927E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d-post-date">
    <w:name w:val="td-post-date"/>
    <w:basedOn w:val="Fuentedeprrafopredeter"/>
    <w:rsid w:val="00D927E9"/>
  </w:style>
  <w:style w:type="character" w:styleId="Hipervnculo">
    <w:name w:val="Hyperlink"/>
    <w:basedOn w:val="Fuentedeprrafopredeter"/>
    <w:uiPriority w:val="99"/>
    <w:unhideWhenUsed/>
    <w:rsid w:val="000E53B6"/>
    <w:rPr>
      <w:color w:val="0000FF"/>
      <w:u w:val="single"/>
    </w:rPr>
  </w:style>
  <w:style w:type="paragraph" w:styleId="Textodeglobo">
    <w:name w:val="Balloon Text"/>
    <w:basedOn w:val="Normal"/>
    <w:link w:val="TextodegloboCar"/>
    <w:uiPriority w:val="99"/>
    <w:semiHidden/>
    <w:unhideWhenUsed/>
    <w:rsid w:val="005E77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77B0"/>
    <w:rPr>
      <w:rFonts w:ascii="Segoe UI" w:hAnsi="Segoe UI" w:cs="Segoe UI"/>
      <w:sz w:val="18"/>
      <w:szCs w:val="18"/>
      <w:lang w:val="es-ES"/>
    </w:rPr>
  </w:style>
  <w:style w:type="paragraph" w:styleId="NormalWeb">
    <w:name w:val="Normal (Web)"/>
    <w:basedOn w:val="Normal"/>
    <w:uiPriority w:val="99"/>
    <w:unhideWhenUsed/>
    <w:rsid w:val="00D808A6"/>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D808A6"/>
    <w:rPr>
      <w:b/>
      <w:bCs/>
    </w:rPr>
  </w:style>
  <w:style w:type="paragraph" w:styleId="Encabezado">
    <w:name w:val="header"/>
    <w:basedOn w:val="Normal"/>
    <w:link w:val="EncabezadoCar"/>
    <w:uiPriority w:val="99"/>
    <w:unhideWhenUsed/>
    <w:rsid w:val="00DE1B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1B31"/>
    <w:rPr>
      <w:lang w:val="es-ES"/>
    </w:rPr>
  </w:style>
  <w:style w:type="paragraph" w:styleId="Piedepgina">
    <w:name w:val="footer"/>
    <w:basedOn w:val="Normal"/>
    <w:link w:val="PiedepginaCar"/>
    <w:uiPriority w:val="99"/>
    <w:unhideWhenUsed/>
    <w:rsid w:val="00DE1B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1B31"/>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026870">
      <w:bodyDiv w:val="1"/>
      <w:marLeft w:val="0"/>
      <w:marRight w:val="0"/>
      <w:marTop w:val="0"/>
      <w:marBottom w:val="0"/>
      <w:divBdr>
        <w:top w:val="none" w:sz="0" w:space="0" w:color="auto"/>
        <w:left w:val="none" w:sz="0" w:space="0" w:color="auto"/>
        <w:bottom w:val="none" w:sz="0" w:space="0" w:color="auto"/>
        <w:right w:val="none" w:sz="0" w:space="0" w:color="auto"/>
      </w:divBdr>
    </w:div>
    <w:div w:id="1375472000">
      <w:bodyDiv w:val="1"/>
      <w:marLeft w:val="0"/>
      <w:marRight w:val="0"/>
      <w:marTop w:val="0"/>
      <w:marBottom w:val="0"/>
      <w:divBdr>
        <w:top w:val="none" w:sz="0" w:space="0" w:color="auto"/>
        <w:left w:val="none" w:sz="0" w:space="0" w:color="auto"/>
        <w:bottom w:val="none" w:sz="0" w:space="0" w:color="auto"/>
        <w:right w:val="none" w:sz="0" w:space="0" w:color="auto"/>
      </w:divBdr>
    </w:div>
    <w:div w:id="17505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25yXtxH6q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gbarriosm@educacionbogota.edu.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FFipZhr5Y_A" TargetMode="External"/><Relationship Id="rId4" Type="http://schemas.openxmlformats.org/officeDocument/2006/relationships/webSettings" Target="webSettings.xml"/><Relationship Id="rId9" Type="http://schemas.openxmlformats.org/officeDocument/2006/relationships/hyperlink" Target="https://www.youtube.com/watch?v=9R7X08LKYV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954</Words>
  <Characters>5253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Clara Beltran</cp:lastModifiedBy>
  <cp:revision>2</cp:revision>
  <cp:lastPrinted>2020-04-11T12:53:00Z</cp:lastPrinted>
  <dcterms:created xsi:type="dcterms:W3CDTF">2020-07-09T11:43:00Z</dcterms:created>
  <dcterms:modified xsi:type="dcterms:W3CDTF">2020-07-09T11:43:00Z</dcterms:modified>
</cp:coreProperties>
</file>