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BBB2" w14:textId="70F6176E" w:rsidR="001C1840" w:rsidRPr="002E1FFA" w:rsidRDefault="001C1840" w:rsidP="002E1FFA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053A6B2F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0A30E378" w14:textId="67A9386C" w:rsidR="002478A2" w:rsidRPr="000B7DFA" w:rsidRDefault="007C3304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2026</w:t>
            </w:r>
          </w:p>
        </w:tc>
      </w:tr>
      <w:tr w:rsidR="00133E5A" w:rsidRPr="00133E5A" w14:paraId="088068D7" w14:textId="77777777" w:rsidTr="053A6B2F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053A6B2F">
        <w:trPr>
          <w:trHeight w:val="521"/>
        </w:trPr>
        <w:tc>
          <w:tcPr>
            <w:tcW w:w="1666" w:type="pct"/>
            <w:vAlign w:val="center"/>
          </w:tcPr>
          <w:p w14:paraId="4142B2AF" w14:textId="003D6F75" w:rsidR="00786062" w:rsidRPr="000B7DFA" w:rsidRDefault="007C3304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PRIMER PERIODO</w:t>
            </w:r>
          </w:p>
        </w:tc>
        <w:tc>
          <w:tcPr>
            <w:tcW w:w="1666" w:type="pct"/>
            <w:vAlign w:val="center"/>
          </w:tcPr>
          <w:p w14:paraId="36CDAE5B" w14:textId="0564075F" w:rsidR="00786062" w:rsidRPr="000B7DFA" w:rsidRDefault="00F40047" w:rsidP="007D70D1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BIOLOGIA </w:t>
            </w:r>
          </w:p>
        </w:tc>
        <w:tc>
          <w:tcPr>
            <w:tcW w:w="1667" w:type="pct"/>
            <w:vAlign w:val="center"/>
          </w:tcPr>
          <w:p w14:paraId="47719E59" w14:textId="58275339" w:rsidR="00786062" w:rsidRDefault="00786062" w:rsidP="053A6B2F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</w:p>
          <w:p w14:paraId="0BA6972D" w14:textId="5CF6BFE1" w:rsidR="00BD78AF" w:rsidRPr="000B7DFA" w:rsidRDefault="00E80695" w:rsidP="00761327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Diego Mendez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053A6B2F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2AE619F7" w14:textId="5D805984" w:rsidR="007C3304" w:rsidRDefault="007C3304" w:rsidP="007C3304">
            <w:pPr>
              <w:rPr>
                <w:rStyle w:val="Textoennegrita"/>
                <w:lang w:val="es-CO"/>
              </w:rPr>
            </w:pPr>
            <w:r w:rsidRPr="004A76A1">
              <w:rPr>
                <w:lang w:val="es-CO"/>
              </w:rPr>
              <w:t xml:space="preserve"> </w:t>
            </w:r>
            <w:r w:rsidR="00303B92">
              <w:rPr>
                <w:rStyle w:val="Textoennegrita"/>
              </w:rPr>
              <w:t>I</w:t>
            </w:r>
            <w:proofErr w:type="spellStart"/>
            <w:r w:rsidR="00303B92" w:rsidRPr="004A76A1">
              <w:rPr>
                <w:rStyle w:val="Textoennegrita"/>
                <w:lang w:val="es-CO"/>
              </w:rPr>
              <w:t>nteg</w:t>
            </w:r>
            <w:r w:rsidR="00303B92">
              <w:rPr>
                <w:rStyle w:val="Textoennegrita"/>
                <w:lang w:val="es-CO"/>
              </w:rPr>
              <w:t>rar</w:t>
            </w:r>
            <w:proofErr w:type="spellEnd"/>
            <w:r w:rsidR="00072433">
              <w:rPr>
                <w:rStyle w:val="Textoennegrita"/>
                <w:lang w:val="es-CO"/>
              </w:rPr>
              <w:t xml:space="preserve"> la comprensión de las funciones de los </w:t>
            </w:r>
            <w:proofErr w:type="spellStart"/>
            <w:r w:rsidR="00072433">
              <w:rPr>
                <w:rStyle w:val="Textoennegrita"/>
                <w:lang w:val="es-CO"/>
              </w:rPr>
              <w:t>organelos</w:t>
            </w:r>
            <w:proofErr w:type="spellEnd"/>
            <w:r w:rsidR="00072433">
              <w:rPr>
                <w:rStyle w:val="Textoennegrita"/>
                <w:lang w:val="es-CO"/>
              </w:rPr>
              <w:t xml:space="preserve"> </w:t>
            </w:r>
            <w:r w:rsidR="00303B92">
              <w:rPr>
                <w:rStyle w:val="Textoennegrita"/>
                <w:lang w:val="es-CO"/>
              </w:rPr>
              <w:t>celulares,</w:t>
            </w:r>
            <w:r w:rsidRPr="004A76A1">
              <w:rPr>
                <w:lang w:val="es-CO"/>
              </w:rPr>
              <w:t xml:space="preserve"> aplicándolas para explicar y resolver situacion</w:t>
            </w:r>
            <w:r>
              <w:rPr>
                <w:lang w:val="es-CO"/>
              </w:rPr>
              <w:t>es de la vida cotidiana, así como en</w:t>
            </w:r>
            <w:r>
              <w:rPr>
                <w:rStyle w:val="Textoennegrita"/>
                <w:lang w:val="es-CO"/>
              </w:rPr>
              <w:t xml:space="preserve"> l</w:t>
            </w:r>
            <w:r w:rsidR="00072433">
              <w:rPr>
                <w:rStyle w:val="Textoennegrita"/>
                <w:lang w:val="es-CO"/>
              </w:rPr>
              <w:t xml:space="preserve">os diferentes procesos que se dan en la célula </w:t>
            </w:r>
            <w:bookmarkStart w:id="0" w:name="_GoBack"/>
            <w:bookmarkEnd w:id="0"/>
          </w:p>
          <w:p w14:paraId="325993E8" w14:textId="77777777" w:rsidR="007C3304" w:rsidRDefault="007C3304" w:rsidP="007C3304">
            <w:pPr>
              <w:rPr>
                <w:rStyle w:val="Textoennegrita"/>
                <w:lang w:val="es-CO"/>
              </w:rPr>
            </w:pPr>
          </w:p>
          <w:p w14:paraId="58ECF11C" w14:textId="67044C0A" w:rsidR="00786062" w:rsidRPr="007C3304" w:rsidRDefault="00786062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  <w:tr w:rsidR="00266C7F" w:rsidRPr="000B7DFA" w14:paraId="3489C112" w14:textId="77777777" w:rsidTr="053A6B2F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7EF10F21" w14:textId="3C5798E4" w:rsidR="00266C7F" w:rsidRPr="00B75666" w:rsidRDefault="00072433" w:rsidP="00140390">
            <w:pPr>
              <w:snapToGrid w:val="0"/>
              <w:spacing w:after="0" w:line="240" w:lineRule="auto"/>
              <w:jc w:val="both"/>
            </w:pPr>
            <w:r>
              <w:t xml:space="preserve">Aplicación </w:t>
            </w:r>
            <w:r>
              <w:rPr>
                <w:rStyle w:val="Textoennegrita"/>
              </w:rPr>
              <w:t>de</w:t>
            </w:r>
            <w:r w:rsidR="00B75666" w:rsidRPr="00B75666">
              <w:t xml:space="preserve"> manera funcional</w:t>
            </w:r>
            <w:r>
              <w:t xml:space="preserve"> de los conceptos </w:t>
            </w:r>
            <w:r w:rsidR="00303B92">
              <w:t xml:space="preserve">celulares </w:t>
            </w:r>
            <w:r w:rsidR="00303B92" w:rsidRPr="00B75666">
              <w:t>para</w:t>
            </w:r>
            <w:r w:rsidR="00B75666" w:rsidRPr="00B75666">
              <w:t xml:space="preserve"> interpretar y construir el conocimiento científico.</w:t>
            </w:r>
          </w:p>
          <w:p w14:paraId="61B2ACC3" w14:textId="47F931E2" w:rsidR="00B75666" w:rsidRPr="00B75666" w:rsidRDefault="00B75666" w:rsidP="00B75666">
            <w:pPr>
              <w:pStyle w:val="NormalWeb"/>
              <w:rPr>
                <w:lang w:val="es-ES"/>
              </w:rPr>
            </w:pPr>
            <w:r w:rsidRPr="00B75666">
              <w:t xml:space="preserve">Desarrollo del </w:t>
            </w:r>
            <w:r w:rsidRPr="00B75666">
              <w:rPr>
                <w:rStyle w:val="Textoennegrita"/>
                <w:rFonts w:eastAsia="Calibri"/>
                <w:b w:val="0"/>
                <w:bCs w:val="0"/>
              </w:rPr>
              <w:t>pensamiento científico</w:t>
            </w:r>
            <w:r w:rsidRPr="00B75666">
              <w:t xml:space="preserve"> al explicar fenóme</w:t>
            </w:r>
            <w:r w:rsidR="00FF6756">
              <w:t>nos con b</w:t>
            </w:r>
            <w:r w:rsidR="00072433">
              <w:t xml:space="preserve">ase en los modelos </w:t>
            </w:r>
            <w:r w:rsidR="00303B92">
              <w:t>celulares.</w:t>
            </w:r>
          </w:p>
          <w:p w14:paraId="1E9A98DF" w14:textId="35FB8A0A" w:rsidR="00B75666" w:rsidRPr="000E4AC2" w:rsidRDefault="00B75666" w:rsidP="00B75666">
            <w:pPr>
              <w:pStyle w:val="NormalWeb"/>
              <w:rPr>
                <w:b/>
                <w:bCs/>
              </w:rPr>
            </w:pPr>
            <w:r w:rsidRPr="00B75666">
              <w:t xml:space="preserve">Valoración </w:t>
            </w:r>
            <w:r w:rsidR="00072433">
              <w:t xml:space="preserve">del papel de la </w:t>
            </w:r>
            <w:r w:rsidR="00303B92">
              <w:t>célula</w:t>
            </w:r>
            <w:r w:rsidR="00FF6756">
              <w:t xml:space="preserve"> </w:t>
            </w:r>
            <w:r w:rsidR="00072433">
              <w:t xml:space="preserve">en el desarrollo </w:t>
            </w:r>
            <w:r w:rsidR="00303B92">
              <w:t>del ser humano,</w:t>
            </w:r>
            <w:r w:rsidR="00303B92" w:rsidRPr="000E4AC2">
              <w:rPr>
                <w:rStyle w:val="Textoennegrita"/>
                <w:rFonts w:eastAsia="Calibri"/>
                <w:b w:val="0"/>
                <w:bCs w:val="0"/>
              </w:rPr>
              <w:t xml:space="preserve"> </w:t>
            </w:r>
            <w:r w:rsidR="00303B92">
              <w:rPr>
                <w:rStyle w:val="Textoennegrita"/>
                <w:rFonts w:eastAsia="Calibri"/>
                <w:b w:val="0"/>
                <w:bCs w:val="0"/>
              </w:rPr>
              <w:t xml:space="preserve">su </w:t>
            </w:r>
            <w:r w:rsidRPr="000E4AC2">
              <w:rPr>
                <w:rStyle w:val="Textoennegrita"/>
                <w:rFonts w:eastAsia="Calibri"/>
                <w:b w:val="0"/>
                <w:bCs w:val="0"/>
              </w:rPr>
              <w:t>s</w:t>
            </w:r>
            <w:r w:rsidR="00303B92">
              <w:rPr>
                <w:rStyle w:val="Textoennegrita"/>
                <w:rFonts w:eastAsia="Calibri"/>
                <w:b w:val="0"/>
                <w:bCs w:val="0"/>
              </w:rPr>
              <w:t xml:space="preserve">alud y su relación con el medio ambiente </w:t>
            </w:r>
          </w:p>
          <w:p w14:paraId="6E0AEF43" w14:textId="1D2DBE7A" w:rsidR="00B75666" w:rsidRPr="00140390" w:rsidRDefault="00B75666" w:rsidP="0014039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094F4397" w14:textId="151DC8D0" w:rsidR="006A266D" w:rsidRDefault="006A266D" w:rsidP="00786062">
      <w:pPr>
        <w:snapToGrid w:val="0"/>
        <w:spacing w:after="0"/>
        <w:rPr>
          <w:rFonts w:ascii="Arial Narrow" w:hAnsi="Arial Narrow" w:cs="Arial"/>
        </w:rPr>
      </w:pPr>
    </w:p>
    <w:p w14:paraId="32AD986C" w14:textId="48BD3E4D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p w14:paraId="1F0BEC5D" w14:textId="27775DD7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p w14:paraId="2957C178" w14:textId="26A5F38F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p w14:paraId="477D7C0E" w14:textId="340D0D63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p w14:paraId="73C762CF" w14:textId="432682DB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p w14:paraId="3776D583" w14:textId="64E9E724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p w14:paraId="7C554723" w14:textId="6E96FB9A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p w14:paraId="313F46BF" w14:textId="6389D458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p w14:paraId="39A40E55" w14:textId="65C6AEF7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p w14:paraId="12331CA4" w14:textId="4DDE6A10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p w14:paraId="6897C146" w14:textId="20DE95FD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p w14:paraId="162CD28B" w14:textId="5095EAD9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p w14:paraId="225F6432" w14:textId="40939214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p w14:paraId="7857E0C7" w14:textId="5E57387D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p w14:paraId="531EF989" w14:textId="6657ECB6" w:rsidR="00FF6756" w:rsidRDefault="00FF6756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pPr w:leftFromText="180" w:rightFromText="180" w:vertAnchor="text" w:tblpY="-237"/>
        <w:tblW w:w="4834" w:type="pct"/>
        <w:tblLook w:val="04A0" w:firstRow="1" w:lastRow="0" w:firstColumn="1" w:lastColumn="0" w:noHBand="0" w:noVBand="1"/>
      </w:tblPr>
      <w:tblGrid>
        <w:gridCol w:w="4674"/>
        <w:gridCol w:w="2125"/>
        <w:gridCol w:w="2834"/>
      </w:tblGrid>
      <w:tr w:rsidR="00B60E26" w:rsidRPr="00133E5A" w14:paraId="7C0F9D2E" w14:textId="77777777" w:rsidTr="00B60E26">
        <w:trPr>
          <w:trHeight w:val="397"/>
        </w:trPr>
        <w:tc>
          <w:tcPr>
            <w:tcW w:w="2426" w:type="pct"/>
            <w:shd w:val="clear" w:color="auto" w:fill="E2EFD9" w:themeFill="accent6" w:themeFillTint="33"/>
            <w:vAlign w:val="center"/>
          </w:tcPr>
          <w:p w14:paraId="4566C364" w14:textId="77777777" w:rsidR="00B60E26" w:rsidRPr="00133E5A" w:rsidRDefault="00B60E26" w:rsidP="00B60E26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lastRenderedPageBreak/>
              <w:t xml:space="preserve">ACTIVIDADES PROPUESTAS </w:t>
            </w:r>
          </w:p>
        </w:tc>
        <w:tc>
          <w:tcPr>
            <w:tcW w:w="1103" w:type="pct"/>
            <w:shd w:val="clear" w:color="auto" w:fill="E2EFD9" w:themeFill="accent6" w:themeFillTint="33"/>
            <w:vAlign w:val="center"/>
          </w:tcPr>
          <w:p w14:paraId="1262A42E" w14:textId="77777777" w:rsidR="00B60E26" w:rsidRPr="00133E5A" w:rsidRDefault="00B60E26" w:rsidP="00B60E26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471" w:type="pct"/>
            <w:shd w:val="clear" w:color="auto" w:fill="E2EFD9" w:themeFill="accent6" w:themeFillTint="33"/>
            <w:vAlign w:val="center"/>
          </w:tcPr>
          <w:p w14:paraId="6D412BCF" w14:textId="77777777" w:rsidR="00B60E26" w:rsidRDefault="00B60E26" w:rsidP="00B60E26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  <w:p w14:paraId="783A9FC1" w14:textId="77777777" w:rsidR="00B60E26" w:rsidRPr="00133E5A" w:rsidRDefault="00B60E26" w:rsidP="00B60E26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  <w:tr w:rsidR="00B60E26" w:rsidRPr="00D5420B" w14:paraId="14E7ADD6" w14:textId="77777777" w:rsidTr="00072433">
        <w:trPr>
          <w:trHeight w:val="3959"/>
        </w:trPr>
        <w:tc>
          <w:tcPr>
            <w:tcW w:w="2426" w:type="pct"/>
            <w:vAlign w:val="center"/>
          </w:tcPr>
          <w:p w14:paraId="7E0DE777" w14:textId="77777777" w:rsidR="00B60E26" w:rsidRPr="00135F33" w:rsidRDefault="00B60E26" w:rsidP="00B60E26">
            <w:pPr>
              <w:pStyle w:val="Ttulo3"/>
              <w:outlineLvl w:val="2"/>
              <w:rPr>
                <w:rFonts w:ascii="Times New Roman" w:eastAsia="Times New Roman" w:hAnsi="Times New Roman"/>
                <w:lang w:val="es-CO"/>
              </w:rPr>
            </w:pPr>
            <w:r>
              <w:rPr>
                <w:rStyle w:val="Textoennegrita"/>
                <w:b w:val="0"/>
                <w:bCs w:val="0"/>
              </w:rPr>
              <w:t>Actividad 1: Preguntas de comprensión</w:t>
            </w:r>
          </w:p>
          <w:p w14:paraId="5654B3AB" w14:textId="0FBD0185" w:rsidR="001F3A55" w:rsidRDefault="00F40047" w:rsidP="001F3A55">
            <w:pPr>
              <w:spacing w:before="100" w:beforeAutospacing="1" w:after="100" w:afterAutospacing="1" w:line="240" w:lineRule="auto"/>
              <w:ind w:left="720"/>
              <w:jc w:val="both"/>
              <w:rPr>
                <w:rStyle w:val="Textoennegrita"/>
                <w:b w:val="0"/>
                <w:bCs w:val="0"/>
              </w:rPr>
            </w:pPr>
            <w:r>
              <w:t>1.¿Qué es la célula?</w:t>
            </w:r>
            <w:r>
              <w:br/>
              <w:t>2.¿Por qué se dice que la célula es la unidad básica de la vida?</w:t>
            </w:r>
            <w:r>
              <w:br/>
              <w:t>3.Nombra dos tipos de células.</w:t>
            </w:r>
          </w:p>
          <w:p w14:paraId="5D09DC5D" w14:textId="581B6596" w:rsidR="00F40047" w:rsidRPr="00F40047" w:rsidRDefault="001F3A55" w:rsidP="00F40047">
            <w:pPr>
              <w:pStyle w:val="Ttulo2"/>
              <w:outlineLvl w:val="1"/>
              <w:rPr>
                <w:rFonts w:ascii="Times New Roman" w:eastAsia="Times New Roman" w:hAnsi="Times New Roman"/>
                <w:lang w:val="es-CO"/>
              </w:rPr>
            </w:pPr>
            <w:r>
              <w:t xml:space="preserve"> Actividad 2: </w:t>
            </w:r>
            <w:r w:rsidR="00F40047">
              <w:t xml:space="preserve"> Organelos celulares</w:t>
            </w:r>
          </w:p>
          <w:p w14:paraId="5E57D265" w14:textId="77777777" w:rsidR="00F40047" w:rsidRDefault="00F40047" w:rsidP="00F40047">
            <w:pPr>
              <w:pStyle w:val="NormalWeb"/>
            </w:pPr>
            <w:r>
              <w:rPr>
                <w:rStyle w:val="Textoennegrita"/>
              </w:rPr>
              <w:t>2. Completa la tabla: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4"/>
              <w:gridCol w:w="780"/>
              <w:gridCol w:w="1754"/>
            </w:tblGrid>
            <w:tr w:rsidR="00F40047" w14:paraId="65460404" w14:textId="77777777" w:rsidTr="00F4004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2F5B22" w14:textId="77777777" w:rsidR="00F40047" w:rsidRDefault="00F40047" w:rsidP="00072433">
                  <w:pPr>
                    <w:framePr w:hSpace="180" w:wrap="around" w:vAnchor="text" w:hAnchor="text" w:y="-237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Organelo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81D84" w14:textId="77777777" w:rsidR="00F40047" w:rsidRDefault="00F40047" w:rsidP="00072433">
                  <w:pPr>
                    <w:framePr w:hSpace="180" w:wrap="around" w:vAnchor="text" w:hAnchor="text" w:y="-237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Función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11596" w14:textId="77777777" w:rsidR="00F40047" w:rsidRDefault="00F40047" w:rsidP="00072433">
                  <w:pPr>
                    <w:framePr w:hSpace="180" w:wrap="around" w:vAnchor="text" w:hAnchor="text" w:y="-237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Ejemplo en la vida cotidiana</w:t>
                  </w:r>
                </w:p>
              </w:tc>
            </w:tr>
            <w:tr w:rsidR="00F40047" w14:paraId="546BB06A" w14:textId="77777777" w:rsidTr="00F400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14F634" w14:textId="77777777" w:rsidR="00F40047" w:rsidRDefault="00F40047" w:rsidP="00072433">
                  <w:pPr>
                    <w:framePr w:hSpace="180" w:wrap="around" w:vAnchor="text" w:hAnchor="text" w:y="-237"/>
                  </w:pPr>
                  <w:r>
                    <w:t>Núcleo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36002F" w14:textId="77777777" w:rsidR="00F40047" w:rsidRDefault="00F40047" w:rsidP="00072433">
                  <w:pPr>
                    <w:framePr w:hSpace="180" w:wrap="around" w:vAnchor="text" w:hAnchor="text" w:y="-23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1D601" w14:textId="77777777" w:rsidR="00F40047" w:rsidRDefault="00F40047" w:rsidP="00072433">
                  <w:pPr>
                    <w:framePr w:hSpace="180" w:wrap="around" w:vAnchor="text" w:hAnchor="text" w:y="-237"/>
                    <w:rPr>
                      <w:sz w:val="20"/>
                      <w:szCs w:val="20"/>
                    </w:rPr>
                  </w:pPr>
                </w:p>
              </w:tc>
            </w:tr>
            <w:tr w:rsidR="00F40047" w14:paraId="62B6B741" w14:textId="77777777" w:rsidTr="00F400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5BBA5C" w14:textId="77777777" w:rsidR="00F40047" w:rsidRDefault="00F40047" w:rsidP="00072433">
                  <w:pPr>
                    <w:framePr w:hSpace="180" w:wrap="around" w:vAnchor="text" w:hAnchor="text" w:y="-237"/>
                    <w:rPr>
                      <w:sz w:val="24"/>
                      <w:szCs w:val="24"/>
                    </w:rPr>
                  </w:pPr>
                  <w:r>
                    <w:t>Membrana celular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092BD2" w14:textId="77777777" w:rsidR="00F40047" w:rsidRDefault="00F40047" w:rsidP="00072433">
                  <w:pPr>
                    <w:framePr w:hSpace="180" w:wrap="around" w:vAnchor="text" w:hAnchor="text" w:y="-23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2ED4E" w14:textId="77777777" w:rsidR="00F40047" w:rsidRDefault="00F40047" w:rsidP="00072433">
                  <w:pPr>
                    <w:framePr w:hSpace="180" w:wrap="around" w:vAnchor="text" w:hAnchor="text" w:y="-237"/>
                    <w:rPr>
                      <w:sz w:val="20"/>
                      <w:szCs w:val="20"/>
                    </w:rPr>
                  </w:pPr>
                </w:p>
              </w:tc>
            </w:tr>
            <w:tr w:rsidR="00F40047" w14:paraId="5AE46887" w14:textId="77777777" w:rsidTr="00F400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A12470" w14:textId="77777777" w:rsidR="00F40047" w:rsidRDefault="00F40047" w:rsidP="00072433">
                  <w:pPr>
                    <w:framePr w:hSpace="180" w:wrap="around" w:vAnchor="text" w:hAnchor="text" w:y="-237"/>
                    <w:rPr>
                      <w:sz w:val="24"/>
                      <w:szCs w:val="24"/>
                    </w:rPr>
                  </w:pPr>
                  <w:r>
                    <w:t>Mitocondria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F9EC6" w14:textId="77777777" w:rsidR="00F40047" w:rsidRDefault="00F40047" w:rsidP="00072433">
                  <w:pPr>
                    <w:framePr w:hSpace="180" w:wrap="around" w:vAnchor="text" w:hAnchor="text" w:y="-23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AF3B5" w14:textId="77777777" w:rsidR="00F40047" w:rsidRDefault="00F40047" w:rsidP="00072433">
                  <w:pPr>
                    <w:framePr w:hSpace="180" w:wrap="around" w:vAnchor="text" w:hAnchor="text" w:y="-237"/>
                    <w:rPr>
                      <w:sz w:val="20"/>
                      <w:szCs w:val="20"/>
                    </w:rPr>
                  </w:pPr>
                </w:p>
              </w:tc>
            </w:tr>
            <w:tr w:rsidR="00F40047" w14:paraId="168A9A8B" w14:textId="77777777" w:rsidTr="00F400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8AF3F7" w14:textId="77777777" w:rsidR="00F40047" w:rsidRDefault="00F40047" w:rsidP="00072433">
                  <w:pPr>
                    <w:framePr w:hSpace="180" w:wrap="around" w:vAnchor="text" w:hAnchor="text" w:y="-237"/>
                    <w:rPr>
                      <w:sz w:val="24"/>
                      <w:szCs w:val="24"/>
                    </w:rPr>
                  </w:pPr>
                  <w:r>
                    <w:t>Ribosomas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DF3F0" w14:textId="77777777" w:rsidR="00F40047" w:rsidRDefault="00F40047" w:rsidP="00072433">
                  <w:pPr>
                    <w:framePr w:hSpace="180" w:wrap="around" w:vAnchor="text" w:hAnchor="text" w:y="-23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43AA5" w14:textId="77777777" w:rsidR="00F40047" w:rsidRDefault="00F40047" w:rsidP="00072433">
                  <w:pPr>
                    <w:framePr w:hSpace="180" w:wrap="around" w:vAnchor="text" w:hAnchor="text" w:y="-237"/>
                    <w:rPr>
                      <w:sz w:val="20"/>
                      <w:szCs w:val="20"/>
                    </w:rPr>
                  </w:pPr>
                </w:p>
              </w:tc>
            </w:tr>
            <w:tr w:rsidR="00F40047" w14:paraId="4AFAEDA1" w14:textId="77777777" w:rsidTr="00F400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578EBA" w14:textId="77777777" w:rsidR="00F40047" w:rsidRDefault="00F40047" w:rsidP="00072433">
                  <w:pPr>
                    <w:framePr w:hSpace="180" w:wrap="around" w:vAnchor="text" w:hAnchor="text" w:y="-237"/>
                    <w:rPr>
                      <w:sz w:val="24"/>
                      <w:szCs w:val="24"/>
                    </w:rPr>
                  </w:pPr>
                  <w:r>
                    <w:t>Vacuola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B534E" w14:textId="77777777" w:rsidR="00F40047" w:rsidRDefault="00F40047" w:rsidP="00072433">
                  <w:pPr>
                    <w:framePr w:hSpace="180" w:wrap="around" w:vAnchor="text" w:hAnchor="text" w:y="-23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87BA18" w14:textId="77777777" w:rsidR="00F40047" w:rsidRDefault="00F40047" w:rsidP="00072433">
                  <w:pPr>
                    <w:framePr w:hSpace="180" w:wrap="around" w:vAnchor="text" w:hAnchor="text" w:y="-237"/>
                    <w:rPr>
                      <w:sz w:val="20"/>
                      <w:szCs w:val="20"/>
                    </w:rPr>
                  </w:pPr>
                </w:p>
              </w:tc>
            </w:tr>
            <w:tr w:rsidR="00F40047" w14:paraId="2B372188" w14:textId="77777777" w:rsidTr="00F400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7B1B33" w14:textId="77777777" w:rsidR="00F40047" w:rsidRDefault="00F40047" w:rsidP="00072433">
                  <w:pPr>
                    <w:framePr w:hSpace="180" w:wrap="around" w:vAnchor="text" w:hAnchor="text" w:y="-237"/>
                    <w:rPr>
                      <w:sz w:val="24"/>
                      <w:szCs w:val="24"/>
                    </w:rPr>
                  </w:pPr>
                  <w:r>
                    <w:t>Cloroplastos (solo en plantas)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F219B" w14:textId="77777777" w:rsidR="00F40047" w:rsidRDefault="00F40047" w:rsidP="00072433">
                  <w:pPr>
                    <w:framePr w:hSpace="180" w:wrap="around" w:vAnchor="text" w:hAnchor="text" w:y="-23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492C58" w14:textId="77777777" w:rsidR="00F40047" w:rsidRDefault="00F40047" w:rsidP="00072433">
                  <w:pPr>
                    <w:framePr w:hSpace="180" w:wrap="around" w:vAnchor="text" w:hAnchor="text" w:y="-237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8B36234" w14:textId="7766BF20" w:rsidR="00B60E26" w:rsidRDefault="00B60E26" w:rsidP="00B60E26">
            <w:pPr>
              <w:pStyle w:val="Ttulo3"/>
              <w:outlineLvl w:val="2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  <w:b w:val="0"/>
                <w:bCs w:val="0"/>
              </w:rPr>
              <w:t>Activida</w:t>
            </w:r>
            <w:r w:rsidR="00F40047">
              <w:rPr>
                <w:rStyle w:val="Textoennegrita"/>
                <w:b w:val="0"/>
                <w:bCs w:val="0"/>
              </w:rPr>
              <w:t>d 3:</w:t>
            </w:r>
          </w:p>
          <w:p w14:paraId="4894D22E" w14:textId="77777777" w:rsidR="00F40047" w:rsidRPr="00F40047" w:rsidRDefault="00F40047" w:rsidP="00F40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F400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CO"/>
              </w:rPr>
              <w:t xml:space="preserve">3. Relaciona cada </w:t>
            </w:r>
            <w:proofErr w:type="spellStart"/>
            <w:r w:rsidRPr="00F400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CO"/>
              </w:rPr>
              <w:t>organelo</w:t>
            </w:r>
            <w:proofErr w:type="spellEnd"/>
            <w:r w:rsidRPr="00F400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CO"/>
              </w:rPr>
              <w:t xml:space="preserve"> con su función:</w:t>
            </w:r>
          </w:p>
          <w:p w14:paraId="1050112C" w14:textId="77777777" w:rsidR="00F40047" w:rsidRPr="00F40047" w:rsidRDefault="00F40047" w:rsidP="00F40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F40047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>a) Núcleo</w:t>
            </w:r>
            <w:r w:rsidRPr="00F40047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br/>
              <w:t>b) Mitocondria</w:t>
            </w:r>
            <w:r w:rsidRPr="00F40047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br/>
              <w:t>c) Membrana celular</w:t>
            </w:r>
            <w:r w:rsidRPr="00F40047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br/>
              <w:t>d) Ribosomas</w:t>
            </w:r>
          </w:p>
          <w:p w14:paraId="6AAF6C05" w14:textId="77777777" w:rsidR="00F40047" w:rsidRPr="00F40047" w:rsidRDefault="00F40047" w:rsidP="00F40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F40047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>( ) Produce energía</w:t>
            </w:r>
            <w:r w:rsidRPr="00F40047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br/>
              <w:t>( ) Controla la célula</w:t>
            </w:r>
            <w:r w:rsidRPr="00F40047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br/>
            </w:r>
            <w:r w:rsidRPr="00F40047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lastRenderedPageBreak/>
              <w:t>( ) Permite el paso de sustancias</w:t>
            </w:r>
            <w:r w:rsidRPr="00F40047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br/>
              <w:t>( ) Fabrica proteínas</w:t>
            </w:r>
          </w:p>
          <w:p w14:paraId="0E3EC3E4" w14:textId="63F2378C" w:rsidR="00F40047" w:rsidRDefault="00F40047" w:rsidP="00F40047">
            <w:pPr>
              <w:rPr>
                <w:lang w:val="es-CO"/>
              </w:rPr>
            </w:pPr>
            <w:r>
              <w:rPr>
                <w:lang w:val="es-CO"/>
              </w:rPr>
              <w:t xml:space="preserve">4. </w:t>
            </w:r>
            <w:r w:rsidR="00303B92">
              <w:rPr>
                <w:lang w:val="es-CO"/>
              </w:rPr>
              <w:t>Actividad relación con el desarrollo del ser humano</w:t>
            </w:r>
          </w:p>
          <w:p w14:paraId="28E31597" w14:textId="5E49D444" w:rsidR="00F40047" w:rsidRDefault="00F40047" w:rsidP="00F40047">
            <w:r>
              <w:t>a) ¿Qué pasaría si las células no tuvieran mitocondrias?</w:t>
            </w:r>
            <w:r>
              <w:br/>
              <w:t>b) ¿Por qué la membrana celular es importante para nuestro cuerpo?</w:t>
            </w:r>
            <w:r>
              <w:br/>
              <w:t>c) ¿Cómo se relacionan las células con el crecimiento del cuerpo?</w:t>
            </w:r>
          </w:p>
          <w:p w14:paraId="51612FCF" w14:textId="5734476E" w:rsidR="00303B92" w:rsidRPr="00F40047" w:rsidRDefault="00303B92" w:rsidP="00F40047">
            <w:pPr>
              <w:rPr>
                <w:lang w:val="es-CO"/>
              </w:rPr>
            </w:pPr>
            <w:r>
              <w:t xml:space="preserve">5. Desarrollar un mapa conceptual de la célula y sus organelos </w:t>
            </w:r>
          </w:p>
          <w:p w14:paraId="568747B2" w14:textId="589A5208" w:rsidR="00B60E26" w:rsidRPr="00D5420B" w:rsidRDefault="00B60E26" w:rsidP="00B60E2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  <w:tc>
          <w:tcPr>
            <w:tcW w:w="1103" w:type="pct"/>
            <w:vAlign w:val="center"/>
          </w:tcPr>
          <w:p w14:paraId="1ED64EBC" w14:textId="77777777" w:rsidR="00B60E26" w:rsidRPr="00D5420B" w:rsidRDefault="00B60E26" w:rsidP="00B60E2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Fechas programadas a nivel institucional </w:t>
            </w:r>
          </w:p>
        </w:tc>
        <w:tc>
          <w:tcPr>
            <w:tcW w:w="1471" w:type="pct"/>
            <w:vAlign w:val="center"/>
          </w:tcPr>
          <w:p w14:paraId="1E973853" w14:textId="5E32FD59" w:rsidR="00B60E26" w:rsidRDefault="00B60E26" w:rsidP="00B60E26">
            <w:pPr>
              <w:pStyle w:val="NormalWeb"/>
              <w:rPr>
                <w:lang w:val="es-ES"/>
              </w:rPr>
            </w:pPr>
          </w:p>
          <w:p w14:paraId="2A587A35" w14:textId="1F4D3DB6" w:rsidR="00B60E26" w:rsidRDefault="00B60E26" w:rsidP="00B60E26">
            <w:pPr>
              <w:pStyle w:val="NormalWeb"/>
            </w:pPr>
            <w:r>
              <w:t xml:space="preserve"> Utiliza corre</w:t>
            </w:r>
            <w:r w:rsidR="00072433">
              <w:t xml:space="preserve">ctamente la información dada para relacionarla con las funciones celulares </w:t>
            </w:r>
          </w:p>
          <w:p w14:paraId="1F55039F" w14:textId="6D06045C" w:rsidR="00B60E26" w:rsidRDefault="00B60E26" w:rsidP="00B60E26">
            <w:pPr>
              <w:pStyle w:val="NormalWeb"/>
            </w:pPr>
            <w:r>
              <w:t xml:space="preserve">Realiza </w:t>
            </w:r>
            <w:r w:rsidR="00072433">
              <w:t xml:space="preserve">correctamente las relaciones entre los </w:t>
            </w:r>
            <w:proofErr w:type="spellStart"/>
            <w:r w:rsidR="00072433">
              <w:t>organelos</w:t>
            </w:r>
            <w:proofErr w:type="spellEnd"/>
            <w:r w:rsidR="00072433">
              <w:t xml:space="preserve"> celulares.</w:t>
            </w:r>
          </w:p>
          <w:p w14:paraId="461F552F" w14:textId="77777777" w:rsidR="00B60E26" w:rsidRDefault="00B60E26" w:rsidP="00B60E26">
            <w:pPr>
              <w:pStyle w:val="NormalWeb"/>
            </w:pPr>
          </w:p>
          <w:p w14:paraId="1B789F5D" w14:textId="77777777" w:rsidR="00B60E26" w:rsidRDefault="00B60E26" w:rsidP="00B60E2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7D8679E4" w14:textId="77777777" w:rsidR="00B60E26" w:rsidRDefault="00B60E26" w:rsidP="00B60E2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Trabajo el 50%</w:t>
            </w:r>
          </w:p>
          <w:p w14:paraId="2AFF0821" w14:textId="77777777" w:rsidR="00B60E26" w:rsidRPr="00D5420B" w:rsidRDefault="00B60E26" w:rsidP="00B60E2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Sustentación el 50%</w:t>
            </w:r>
          </w:p>
        </w:tc>
      </w:tr>
    </w:tbl>
    <w:p w14:paraId="06274CFB" w14:textId="648AC3C9" w:rsidR="00FF6756" w:rsidRPr="000B7DFA" w:rsidRDefault="00FF6756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6F6F854D" w14:textId="77777777" w:rsidTr="00FF6756">
        <w:trPr>
          <w:trHeight w:val="2919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133E5A" w:rsidRDefault="0097148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Default="0097148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1DD51E10" w:rsidR="00DC7F4C" w:rsidRDefault="00DC7F4C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3E8E2D60" w14:textId="1CB2F639" w:rsidR="00DC7F4C" w:rsidRPr="00140390" w:rsidRDefault="00DC7F4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46E2E56B" w14:textId="77777777" w:rsidR="00266C7F" w:rsidRDefault="00266C7F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649117D9" w14:textId="77777777" w:rsidR="00133E5A" w:rsidRDefault="00133E5A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49B5406E" w14:textId="1850887E" w:rsidR="00F851D6" w:rsidRDefault="00B21C2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5B7FD3E3" w14:textId="1FCFFBC2" w:rsidR="00B21C28" w:rsidRDefault="00DD3E40" w:rsidP="00B21C28">
      <w:pPr>
        <w:tabs>
          <w:tab w:val="left" w:pos="142"/>
        </w:tabs>
        <w:spacing w:after="0" w:line="240" w:lineRule="auto"/>
        <w:jc w:val="both"/>
      </w:pPr>
      <w:r>
        <w:rPr>
          <w:rStyle w:val="Textoennegrita"/>
        </w:rPr>
        <w:t>Herramientas sugeridas:</w:t>
      </w:r>
      <w:r>
        <w:t xml:space="preserve"> </w:t>
      </w:r>
    </w:p>
    <w:p w14:paraId="7CB64FD0" w14:textId="77777777" w:rsidR="00DD3E40" w:rsidRDefault="00DD3E40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2951C5C0" w14:textId="77777777" w:rsidR="00DD3E40" w:rsidRPr="008E6A03" w:rsidRDefault="00DD3E40" w:rsidP="00DD3E40">
      <w:pPr>
        <w:pStyle w:val="Ttulo3"/>
        <w:rPr>
          <w:rFonts w:ascii="Times New Roman" w:eastAsia="Times New Roman" w:hAnsi="Times New Roman" w:cs="Times New Roman"/>
          <w:color w:val="auto"/>
          <w:lang w:val="es-ES"/>
        </w:rPr>
      </w:pPr>
      <w:proofErr w:type="spellStart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>PhET</w:t>
      </w:r>
      <w:proofErr w:type="spellEnd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>Interactive</w:t>
      </w:r>
      <w:proofErr w:type="spellEnd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>Simulations</w:t>
      </w:r>
      <w:proofErr w:type="spellEnd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 xml:space="preserve"> (Universidad de Colorado Boulder)</w:t>
      </w:r>
    </w:p>
    <w:p w14:paraId="411C1012" w14:textId="77777777" w:rsidR="00DD3E40" w:rsidRPr="008E6A03" w:rsidRDefault="00DD3E40" w:rsidP="00DD3E40">
      <w:pPr>
        <w:pStyle w:val="NormalWeb"/>
      </w:pPr>
      <w:r w:rsidRPr="008E6A03">
        <w:rPr>
          <w:rFonts w:ascii="Segoe UI Emoji" w:hAnsi="Segoe UI Emoji" w:cs="Segoe UI Emoji"/>
        </w:rPr>
        <w:t>🔗</w:t>
      </w:r>
      <w:r w:rsidRPr="008E6A03">
        <w:t xml:space="preserve"> https://phet.colorado.edu/es</w:t>
      </w:r>
    </w:p>
    <w:p w14:paraId="6CA15AA7" w14:textId="77777777" w:rsidR="00DD3E40" w:rsidRPr="008E6A03" w:rsidRDefault="00DD3E40" w:rsidP="00DD3E40">
      <w:pPr>
        <w:pStyle w:val="NormalWeb"/>
        <w:numPr>
          <w:ilvl w:val="0"/>
          <w:numId w:val="27"/>
        </w:numPr>
      </w:pPr>
      <w:r w:rsidRPr="008E6A03">
        <w:rPr>
          <w:rStyle w:val="Textoennegrita"/>
          <w:rFonts w:eastAsia="Calibri"/>
        </w:rPr>
        <w:t>Simulaciones recomendadas:</w:t>
      </w:r>
    </w:p>
    <w:p w14:paraId="051FA9E3" w14:textId="77777777" w:rsidR="00DD3E40" w:rsidRPr="008E6A03" w:rsidRDefault="00DD3E40" w:rsidP="00DD3E40">
      <w:pPr>
        <w:pStyle w:val="NormalWeb"/>
        <w:numPr>
          <w:ilvl w:val="1"/>
          <w:numId w:val="27"/>
        </w:numPr>
      </w:pPr>
      <w:r w:rsidRPr="008E6A03">
        <w:rPr>
          <w:rStyle w:val="nfasis"/>
          <w:rFonts w:eastAsia="Calibri"/>
        </w:rPr>
        <w:t>"Reacciones ácido-base"</w:t>
      </w:r>
    </w:p>
    <w:p w14:paraId="2AC52EA0" w14:textId="1D462483" w:rsidR="00DD3E40" w:rsidRPr="008E6A03" w:rsidRDefault="00DD3E40" w:rsidP="00DD3E40">
      <w:pPr>
        <w:pStyle w:val="NormalWeb"/>
        <w:numPr>
          <w:ilvl w:val="1"/>
          <w:numId w:val="27"/>
        </w:numPr>
        <w:rPr>
          <w:rStyle w:val="nfasis"/>
          <w:i w:val="0"/>
          <w:iCs w:val="0"/>
        </w:rPr>
      </w:pPr>
      <w:r w:rsidRPr="008E6A03">
        <w:rPr>
          <w:rStyle w:val="nfasis"/>
          <w:rFonts w:eastAsia="Calibri"/>
        </w:rPr>
        <w:t>"pH de las soluciones"</w:t>
      </w:r>
    </w:p>
    <w:p w14:paraId="4567896B" w14:textId="77777777" w:rsidR="008E6A03" w:rsidRPr="008E6A03" w:rsidRDefault="008E6A03" w:rsidP="008E6A03">
      <w:pPr>
        <w:pStyle w:val="Ttulo3"/>
        <w:rPr>
          <w:rFonts w:ascii="Times New Roman" w:eastAsia="Times New Roman" w:hAnsi="Times New Roman" w:cs="Times New Roman"/>
          <w:color w:val="auto"/>
          <w:lang w:val="es-ES"/>
        </w:rPr>
      </w:pPr>
      <w:proofErr w:type="spellStart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>ChemCollective</w:t>
      </w:r>
      <w:proofErr w:type="spellEnd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 xml:space="preserve"> – Virtual </w:t>
      </w:r>
      <w:proofErr w:type="spellStart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>Labs</w:t>
      </w:r>
      <w:proofErr w:type="spellEnd"/>
    </w:p>
    <w:p w14:paraId="300FB0B4" w14:textId="77777777" w:rsidR="008E6A03" w:rsidRPr="008E6A03" w:rsidRDefault="008E6A03" w:rsidP="008E6A03">
      <w:pPr>
        <w:pStyle w:val="NormalWeb"/>
      </w:pPr>
      <w:r w:rsidRPr="008E6A03">
        <w:rPr>
          <w:rFonts w:ascii="Segoe UI Emoji" w:hAnsi="Segoe UI Emoji" w:cs="Segoe UI Emoji"/>
        </w:rPr>
        <w:t>🔗</w:t>
      </w:r>
      <w:r w:rsidRPr="008E6A03">
        <w:t xml:space="preserve"> </w:t>
      </w:r>
      <w:hyperlink r:id="rId10" w:tgtFrame="_new" w:history="1">
        <w:r w:rsidRPr="008E6A03">
          <w:rPr>
            <w:rStyle w:val="Hipervnculo"/>
            <w:rFonts w:eastAsia="Calibri"/>
            <w:color w:val="auto"/>
          </w:rPr>
          <w:t>https://chemcollective.org/</w:t>
        </w:r>
      </w:hyperlink>
    </w:p>
    <w:p w14:paraId="64FAB345" w14:textId="0E7505C5" w:rsidR="008E6A03" w:rsidRDefault="008E6A03" w:rsidP="008E6A03">
      <w:pPr>
        <w:pStyle w:val="NormalWeb"/>
        <w:numPr>
          <w:ilvl w:val="0"/>
          <w:numId w:val="28"/>
        </w:numPr>
      </w:pPr>
      <w:r w:rsidRPr="008E6A03">
        <w:t>Laboratorios virtuales para crear soluciones, identificar reacciones químicas y trabajar formulación.</w:t>
      </w:r>
    </w:p>
    <w:p w14:paraId="3A6B00AD" w14:textId="77777777" w:rsidR="008E6A03" w:rsidRPr="008E6A03" w:rsidRDefault="008E6A03" w:rsidP="008E6A03">
      <w:pPr>
        <w:pStyle w:val="NormalWeb"/>
        <w:ind w:left="360"/>
      </w:pPr>
    </w:p>
    <w:p w14:paraId="26F37F8C" w14:textId="77777777" w:rsidR="008E6A03" w:rsidRPr="008E6A03" w:rsidRDefault="008E6A03" w:rsidP="008E6A03">
      <w:pPr>
        <w:pStyle w:val="NormalWeb"/>
        <w:ind w:left="1080"/>
      </w:pPr>
    </w:p>
    <w:p w14:paraId="51F08CA5" w14:textId="5028A952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2868C088" w14:textId="77777777" w:rsidR="00E55E7A" w:rsidRPr="00E55E7A" w:rsidRDefault="00E55E7A" w:rsidP="00E55E7A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="00E55E7A" w:rsidRPr="00E55E7A" w:rsidSect="00D5420B">
      <w:headerReference w:type="default" r:id="rId11"/>
      <w:footerReference w:type="default" r:id="rId12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20242" w14:textId="77777777" w:rsidR="00DD0EB4" w:rsidRDefault="00DD0EB4">
      <w:pPr>
        <w:spacing w:after="0" w:line="240" w:lineRule="auto"/>
      </w:pPr>
      <w:r>
        <w:separator/>
      </w:r>
    </w:p>
  </w:endnote>
  <w:endnote w:type="continuationSeparator" w:id="0">
    <w:p w14:paraId="0454779A" w14:textId="77777777" w:rsidR="00DD0EB4" w:rsidRDefault="00DD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  <w:lang w:val="en-US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EEF43" w14:textId="77777777" w:rsidR="00DD0EB4" w:rsidRDefault="00DD0EB4">
      <w:pPr>
        <w:spacing w:after="0" w:line="240" w:lineRule="auto"/>
      </w:pPr>
      <w:r>
        <w:separator/>
      </w:r>
    </w:p>
  </w:footnote>
  <w:footnote w:type="continuationSeparator" w:id="0">
    <w:p w14:paraId="46BFE9E2" w14:textId="77777777" w:rsidR="00DD0EB4" w:rsidRDefault="00DD0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n-US"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58135C3E" w:rsidR="0066517D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  <w:p w14:paraId="79C6959B" w14:textId="52664867" w:rsidR="00B60E26" w:rsidRDefault="00B60E26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</w:p>
  <w:p w14:paraId="38F4833E" w14:textId="77777777" w:rsidR="00B60E26" w:rsidRPr="00133E5A" w:rsidRDefault="00B60E26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8641369"/>
    <w:multiLevelType w:val="multilevel"/>
    <w:tmpl w:val="AFB2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0702B"/>
    <w:multiLevelType w:val="multilevel"/>
    <w:tmpl w:val="D936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B03D3A"/>
    <w:multiLevelType w:val="multilevel"/>
    <w:tmpl w:val="326A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C185D"/>
    <w:multiLevelType w:val="multilevel"/>
    <w:tmpl w:val="CECC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07203"/>
    <w:multiLevelType w:val="multilevel"/>
    <w:tmpl w:val="4DAA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0147BF"/>
    <w:multiLevelType w:val="multilevel"/>
    <w:tmpl w:val="474A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67820"/>
    <w:multiLevelType w:val="multilevel"/>
    <w:tmpl w:val="5412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8521B"/>
    <w:multiLevelType w:val="multilevel"/>
    <w:tmpl w:val="1C4C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7E8E49"/>
    <w:multiLevelType w:val="hybridMultilevel"/>
    <w:tmpl w:val="FFFFFFFF"/>
    <w:lvl w:ilvl="0" w:tplc="27E83BD4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87FEC6D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96D62328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14705868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2402A9BA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DDBAD7A2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0ACEE29A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EC1C9498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234ED8D4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64210BB5"/>
    <w:multiLevelType w:val="multilevel"/>
    <w:tmpl w:val="8D22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34EF5"/>
    <w:multiLevelType w:val="multilevel"/>
    <w:tmpl w:val="C3EA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11F8E"/>
    <w:multiLevelType w:val="multilevel"/>
    <w:tmpl w:val="75E0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C00AC0"/>
    <w:multiLevelType w:val="multilevel"/>
    <w:tmpl w:val="4E6E3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>
    <w:abstractNumId w:val="25"/>
  </w:num>
  <w:num w:numId="2">
    <w:abstractNumId w:val="4"/>
  </w:num>
  <w:num w:numId="3">
    <w:abstractNumId w:val="6"/>
  </w:num>
  <w:num w:numId="4">
    <w:abstractNumId w:val="30"/>
  </w:num>
  <w:num w:numId="5">
    <w:abstractNumId w:val="5"/>
  </w:num>
  <w:num w:numId="6">
    <w:abstractNumId w:val="14"/>
  </w:num>
  <w:num w:numId="7">
    <w:abstractNumId w:val="19"/>
  </w:num>
  <w:num w:numId="8">
    <w:abstractNumId w:val="23"/>
  </w:num>
  <w:num w:numId="9">
    <w:abstractNumId w:val="31"/>
  </w:num>
  <w:num w:numId="10">
    <w:abstractNumId w:val="32"/>
  </w:num>
  <w:num w:numId="11">
    <w:abstractNumId w:val="13"/>
  </w:num>
  <w:num w:numId="12">
    <w:abstractNumId w:val="18"/>
  </w:num>
  <w:num w:numId="13">
    <w:abstractNumId w:val="9"/>
  </w:num>
  <w:num w:numId="14">
    <w:abstractNumId w:val="35"/>
  </w:num>
  <w:num w:numId="15">
    <w:abstractNumId w:val="3"/>
  </w:num>
  <w:num w:numId="16">
    <w:abstractNumId w:val="7"/>
  </w:num>
  <w:num w:numId="17">
    <w:abstractNumId w:val="37"/>
  </w:num>
  <w:num w:numId="18">
    <w:abstractNumId w:val="20"/>
  </w:num>
  <w:num w:numId="19">
    <w:abstractNumId w:val="8"/>
  </w:num>
  <w:num w:numId="20">
    <w:abstractNumId w:val="22"/>
  </w:num>
  <w:num w:numId="21">
    <w:abstractNumId w:val="0"/>
  </w:num>
  <w:num w:numId="22">
    <w:abstractNumId w:val="26"/>
  </w:num>
  <w:num w:numId="23">
    <w:abstractNumId w:val="36"/>
  </w:num>
  <w:num w:numId="24">
    <w:abstractNumId w:val="2"/>
  </w:num>
  <w:num w:numId="25">
    <w:abstractNumId w:val="29"/>
  </w:num>
  <w:num w:numId="26">
    <w:abstractNumId w:val="15"/>
  </w:num>
  <w:num w:numId="27">
    <w:abstractNumId w:val="10"/>
  </w:num>
  <w:num w:numId="28">
    <w:abstractNumId w:val="12"/>
  </w:num>
  <w:num w:numId="29">
    <w:abstractNumId w:val="16"/>
  </w:num>
  <w:num w:numId="30">
    <w:abstractNumId w:val="28"/>
  </w:num>
  <w:num w:numId="31">
    <w:abstractNumId w:val="27"/>
  </w:num>
  <w:num w:numId="32">
    <w:abstractNumId w:val="11"/>
  </w:num>
  <w:num w:numId="33">
    <w:abstractNumId w:val="1"/>
  </w:num>
  <w:num w:numId="34">
    <w:abstractNumId w:val="34"/>
  </w:num>
  <w:num w:numId="35">
    <w:abstractNumId w:val="17"/>
  </w:num>
  <w:num w:numId="36">
    <w:abstractNumId w:val="24"/>
  </w:num>
  <w:num w:numId="37">
    <w:abstractNumId w:val="2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72433"/>
    <w:rsid w:val="00081DC9"/>
    <w:rsid w:val="000970DB"/>
    <w:rsid w:val="000B1375"/>
    <w:rsid w:val="000B4CF2"/>
    <w:rsid w:val="000B7DFA"/>
    <w:rsid w:val="000C5698"/>
    <w:rsid w:val="000E4AC2"/>
    <w:rsid w:val="001112CD"/>
    <w:rsid w:val="00122B31"/>
    <w:rsid w:val="00133E5A"/>
    <w:rsid w:val="00135F33"/>
    <w:rsid w:val="001377F9"/>
    <w:rsid w:val="001378FA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1F3A55"/>
    <w:rsid w:val="00212604"/>
    <w:rsid w:val="00217D78"/>
    <w:rsid w:val="0022339A"/>
    <w:rsid w:val="002478A2"/>
    <w:rsid w:val="00266C7F"/>
    <w:rsid w:val="00273DE2"/>
    <w:rsid w:val="002814F9"/>
    <w:rsid w:val="002B31D4"/>
    <w:rsid w:val="002B4845"/>
    <w:rsid w:val="002C6770"/>
    <w:rsid w:val="002E1FFA"/>
    <w:rsid w:val="00303B92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1395"/>
    <w:rsid w:val="004C5476"/>
    <w:rsid w:val="004D145D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0641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405FE"/>
    <w:rsid w:val="00747F91"/>
    <w:rsid w:val="00753296"/>
    <w:rsid w:val="00761327"/>
    <w:rsid w:val="00786062"/>
    <w:rsid w:val="0078750F"/>
    <w:rsid w:val="007964CA"/>
    <w:rsid w:val="007C3005"/>
    <w:rsid w:val="007C3304"/>
    <w:rsid w:val="007D70D1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E6A03"/>
    <w:rsid w:val="008F0726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211D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349D0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F3619"/>
    <w:rsid w:val="00B07C7B"/>
    <w:rsid w:val="00B21C28"/>
    <w:rsid w:val="00B37C30"/>
    <w:rsid w:val="00B60E26"/>
    <w:rsid w:val="00B65211"/>
    <w:rsid w:val="00B6688B"/>
    <w:rsid w:val="00B67DF6"/>
    <w:rsid w:val="00B75666"/>
    <w:rsid w:val="00B83017"/>
    <w:rsid w:val="00BB9C2B"/>
    <w:rsid w:val="00BD78AF"/>
    <w:rsid w:val="00BE31EC"/>
    <w:rsid w:val="00C04C95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92288"/>
    <w:rsid w:val="00DA3037"/>
    <w:rsid w:val="00DA403B"/>
    <w:rsid w:val="00DB7FD0"/>
    <w:rsid w:val="00DC5032"/>
    <w:rsid w:val="00DC7F4C"/>
    <w:rsid w:val="00DD0EB4"/>
    <w:rsid w:val="00DD3E40"/>
    <w:rsid w:val="00DE7CAC"/>
    <w:rsid w:val="00E147B0"/>
    <w:rsid w:val="00E15681"/>
    <w:rsid w:val="00E55E7A"/>
    <w:rsid w:val="00E62074"/>
    <w:rsid w:val="00E6493B"/>
    <w:rsid w:val="00E772A9"/>
    <w:rsid w:val="00E7F8A6"/>
    <w:rsid w:val="00E80695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40047"/>
    <w:rsid w:val="00F7155C"/>
    <w:rsid w:val="00F851D6"/>
    <w:rsid w:val="00F959C6"/>
    <w:rsid w:val="00FD45C0"/>
    <w:rsid w:val="00FF6756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EAE202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216EDC55"/>
    <w:rsid w:val="21F68846"/>
    <w:rsid w:val="22224BB4"/>
    <w:rsid w:val="229A2726"/>
    <w:rsid w:val="22AD0467"/>
    <w:rsid w:val="22E5CE4A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2FCD844C"/>
    <w:rsid w:val="30AC2016"/>
    <w:rsid w:val="30BBF69E"/>
    <w:rsid w:val="3158A27F"/>
    <w:rsid w:val="3160DADC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FA77B2E"/>
    <w:rsid w:val="3FB4FBAD"/>
    <w:rsid w:val="3FE39DD0"/>
    <w:rsid w:val="42B7A3F9"/>
    <w:rsid w:val="43C4E216"/>
    <w:rsid w:val="4505DE04"/>
    <w:rsid w:val="45B94ADA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E9CE230"/>
    <w:rsid w:val="4EE391CC"/>
    <w:rsid w:val="4FC935E8"/>
    <w:rsid w:val="50511861"/>
    <w:rsid w:val="507FEF8E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B2310DD"/>
    <w:rsid w:val="5B5D9970"/>
    <w:rsid w:val="5BAB91FB"/>
    <w:rsid w:val="5CA2CB70"/>
    <w:rsid w:val="5DBE8C37"/>
    <w:rsid w:val="5E372B51"/>
    <w:rsid w:val="5F1FD63B"/>
    <w:rsid w:val="5F28F958"/>
    <w:rsid w:val="5F8D4F6E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70B3E6D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0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3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DD3E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00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hemcollective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Diego</cp:lastModifiedBy>
  <cp:revision>4</cp:revision>
  <dcterms:created xsi:type="dcterms:W3CDTF">2026-03-31T02:06:00Z</dcterms:created>
  <dcterms:modified xsi:type="dcterms:W3CDTF">2026-03-31T12:12:00Z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