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spacing w:before="0" w:after="0" w:line="276"/>
        <w:ind w:right="0" w:left="720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3318"/>
        <w:gridCol w:w="3318"/>
        <w:gridCol w:w="3322"/>
      </w:tblGrid>
      <w:tr>
        <w:trPr>
          <w:trHeight w:val="530" w:hRule="auto"/>
          <w:jc w:val="left"/>
        </w:trPr>
        <w:tc>
          <w:tcPr>
            <w:tcW w:w="99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PLAN DE RECUPERACIÓN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2026</w:t>
            </w:r>
          </w:p>
        </w:tc>
      </w:tr>
      <w:tr>
        <w:trPr>
          <w:trHeight w:val="530" w:hRule="auto"/>
          <w:jc w:val="left"/>
        </w:trPr>
        <w:tc>
          <w:tcPr>
            <w:tcW w:w="331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4"/>
                <w:shd w:fill="auto" w:val="clear"/>
              </w:rPr>
              <w:t xml:space="preserve">PERIODO ACADÉMICO</w:t>
            </w:r>
          </w:p>
        </w:tc>
        <w:tc>
          <w:tcPr>
            <w:tcW w:w="331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4"/>
                <w:shd w:fill="auto" w:val="clear"/>
              </w:rPr>
              <w:t xml:space="preserve">ASIGNATURA</w:t>
            </w:r>
          </w:p>
        </w:tc>
        <w:tc>
          <w:tcPr>
            <w:tcW w:w="332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4"/>
                <w:shd w:fill="auto" w:val="clear"/>
              </w:rPr>
              <w:t xml:space="preserve">NOMBRE DOCENTE</w:t>
            </w:r>
          </w:p>
        </w:tc>
      </w:tr>
      <w:tr>
        <w:trPr>
          <w:trHeight w:val="521" w:hRule="auto"/>
          <w:jc w:val="left"/>
        </w:trPr>
        <w:tc>
          <w:tcPr>
            <w:tcW w:w="331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SEGUNDO   PERÍODO</w:t>
            </w:r>
          </w:p>
        </w:tc>
        <w:tc>
          <w:tcPr>
            <w:tcW w:w="331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EDUCACION ARTISTICA</w:t>
            </w:r>
          </w:p>
        </w:tc>
        <w:tc>
          <w:tcPr>
            <w:tcW w:w="332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DAVID BENITEZ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972"/>
        <w:gridCol w:w="7986"/>
      </w:tblGrid>
      <w:tr>
        <w:trPr>
          <w:trHeight w:val="816" w:hRule="auto"/>
          <w:jc w:val="left"/>
        </w:trPr>
        <w:tc>
          <w:tcPr>
            <w:tcW w:w="197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2"/>
                <w:shd w:fill="auto" w:val="clear"/>
              </w:rPr>
              <w:t xml:space="preserve">OBJETIVO DE LA NIVELACIÓN</w:t>
            </w:r>
          </w:p>
        </w:tc>
        <w:tc>
          <w:tcPr>
            <w:tcW w:w="79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Demostrar aptitudes artisticas al desarrollar la motricidad fina, las cuales no fueron alcanzadas en el segundo período académico por medio de obras artiticas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16" w:hRule="auto"/>
          <w:jc w:val="left"/>
        </w:trPr>
        <w:tc>
          <w:tcPr>
            <w:tcW w:w="197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2"/>
                <w:shd w:fill="auto" w:val="clear"/>
              </w:rPr>
              <w:t xml:space="preserve">COMPETENCIA POR EVALUAR</w:t>
            </w:r>
          </w:p>
        </w:tc>
        <w:tc>
          <w:tcPr>
            <w:tcW w:w="79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Demostrar habilidad en la motricidad fina, a través de diferentes ejercicios.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321"/>
        <w:gridCol w:w="3321"/>
        <w:gridCol w:w="3322"/>
      </w:tblGrid>
      <w:tr>
        <w:trPr>
          <w:trHeight w:val="397" w:hRule="auto"/>
          <w:jc w:val="left"/>
        </w:trPr>
        <w:tc>
          <w:tcPr>
            <w:tcW w:w="3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4"/>
                <w:shd w:fill="auto" w:val="clear"/>
              </w:rPr>
              <w:t xml:space="preserve">ACTIVIDADES PROPUESTAS </w:t>
            </w:r>
          </w:p>
        </w:tc>
        <w:tc>
          <w:tcPr>
            <w:tcW w:w="3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4"/>
                <w:shd w:fill="auto" w:val="clear"/>
              </w:rPr>
              <w:t xml:space="preserve">FECHA DE REVISIÓN</w:t>
            </w:r>
          </w:p>
        </w:tc>
        <w:tc>
          <w:tcPr>
            <w:tcW w:w="3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4"/>
                <w:shd w:fill="auto" w:val="clear"/>
              </w:rPr>
              <w:t xml:space="preserve">CRITERIOS DE EVALUACIÓN</w:t>
            </w:r>
          </w:p>
        </w:tc>
      </w:tr>
      <w:tr>
        <w:trPr>
          <w:trHeight w:val="874" w:hRule="auto"/>
          <w:jc w:val="left"/>
        </w:trPr>
        <w:tc>
          <w:tcPr>
            <w:tcW w:w="3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Realizar un florero con botellas  plasticas utiñlizando la creatividad al decorarlo.</w:t>
            </w:r>
          </w:p>
          <w:p>
            <w:pPr>
              <w:numPr>
                <w:ilvl w:val="0"/>
                <w:numId w:val="28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Realizar un dibujo de la persona mas importante que tenga en su vida.</w:t>
            </w:r>
          </w:p>
        </w:tc>
        <w:tc>
          <w:tcPr>
            <w:tcW w:w="3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 21al 25 de Septiembre 2026.</w:t>
            </w:r>
          </w:p>
        </w:tc>
        <w:tc>
          <w:tcPr>
            <w:tcW w:w="3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before="0" w:after="0" w:line="240"/>
              <w:ind w:right="0" w:left="720" w:hanging="360"/>
              <w:jc w:val="both"/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Promover la autoconfianza y la motivación para mejorar de manera progresiva.</w:t>
            </w:r>
          </w:p>
          <w:p>
            <w:pPr>
              <w:numPr>
                <w:ilvl w:val="0"/>
                <w:numId w:val="30"/>
              </w:numPr>
              <w:spacing w:before="0" w:after="0" w:line="240"/>
              <w:ind w:right="0" w:left="720" w:hanging="360"/>
              <w:jc w:val="both"/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Demostrar un excelente dominio, de motricidad fina, al realizar obras artisticas.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entury Gothic" w:hAnsi="Century Gothic" w:cs="Century Gothic" w:eastAsia="Century Gothic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551"/>
        <w:gridCol w:w="7407"/>
      </w:tblGrid>
      <w:tr>
        <w:trPr>
          <w:trHeight w:val="468" w:hRule="auto"/>
          <w:jc w:val="left"/>
        </w:trPr>
        <w:tc>
          <w:tcPr>
            <w:tcW w:w="25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e2ef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385623"/>
                <w:spacing w:val="0"/>
                <w:position w:val="0"/>
                <w:sz w:val="22"/>
                <w:shd w:fill="auto" w:val="clear"/>
              </w:rPr>
              <w:t xml:space="preserve">COMPROMISO DEL ESTUDIANTE</w:t>
            </w:r>
          </w:p>
        </w:tc>
        <w:tc>
          <w:tcPr>
            <w:tcW w:w="740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Segoe UI" w:hAnsi="Segoe UI" w:cs="Segoe UI" w:eastAsia="Segoe U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Realizar y sustentar la actividad en los tiempos señalados. 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Segoe UI" w:hAnsi="Segoe UI" w:cs="Segoe UI" w:eastAsia="Segoe U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941"/>
        <w:gridCol w:w="5033"/>
      </w:tblGrid>
      <w:tr>
        <w:trPr>
          <w:trHeight w:val="521" w:hRule="auto"/>
          <w:jc w:val="left"/>
        </w:trPr>
        <w:tc>
          <w:tcPr>
            <w:tcW w:w="49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_________________________________________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FIRMA DEL ESTUDIANTE</w:t>
            </w:r>
          </w:p>
        </w:tc>
        <w:tc>
          <w:tcPr>
            <w:tcW w:w="503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_________________________________________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FIRMA DEL PADRE DE FAMILIA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ACTIVIDADES PROPUESTAS</w:t>
      </w:r>
    </w:p>
    <w:p>
      <w:pPr>
        <w:tabs>
          <w:tab w:val="left" w:pos="142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Nota: </w:t>
      </w:r>
    </w:p>
    <w:p>
      <w:pPr>
        <w:tabs>
          <w:tab w:val="left" w:pos="142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">
    <w:abstractNumId w:val="12"/>
  </w:num>
  <w:num w:numId="28">
    <w:abstractNumId w:val="6"/>
  </w:num>
  <w:num w:numId="3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