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18"/>
        <w:gridCol w:w="3318"/>
        <w:gridCol w:w="3322"/>
        <w:tblGridChange w:id="0">
          <w:tblGrid>
            <w:gridCol w:w="3318"/>
            <w:gridCol w:w="3318"/>
            <w:gridCol w:w="3322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2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PLAN DE RECUPERACIÓN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PERIODO ACADÉMICO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ASIGNATURA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NOMBRE DEL DOCENTE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Segundo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Danza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Yessi Carolina Beleño</w:t>
            </w:r>
          </w:p>
        </w:tc>
      </w:tr>
    </w:tbl>
    <w:p w:rsidR="00000000" w:rsidDel="00000000" w:rsidP="00000000" w:rsidRDefault="00000000" w:rsidRPr="00000000" w14:paraId="0000000B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72"/>
        <w:gridCol w:w="7986"/>
        <w:tblGridChange w:id="0">
          <w:tblGrid>
            <w:gridCol w:w="1972"/>
            <w:gridCol w:w="7986"/>
          </w:tblGrid>
        </w:tblGridChange>
      </w:tblGrid>
      <w:tr>
        <w:trPr>
          <w:cantSplit w:val="0"/>
          <w:trHeight w:val="979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OBJETIVO DE LA NIVELACIÓN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Fortalecer los conocimientos y habilidades trabajadas durante el segundo periodo mediante actividades de expresión corporal, orientación espacial, coordinación y secuencias básicas de movimiento. </w:t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COMPETENCIA POR EVALUAR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Expresión corporal y gestual, orientación espacial, coordinación corporal, ritmo y secuencias básicas de movimiento. </w:t>
            </w:r>
          </w:p>
        </w:tc>
      </w:tr>
    </w:tbl>
    <w:p w:rsidR="00000000" w:rsidDel="00000000" w:rsidP="00000000" w:rsidRDefault="00000000" w:rsidRPr="00000000" w14:paraId="00000010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0"/>
        <w:gridCol w:w="1425"/>
        <w:gridCol w:w="4005"/>
        <w:tblGridChange w:id="0">
          <w:tblGrid>
            <w:gridCol w:w="4530"/>
            <w:gridCol w:w="1425"/>
            <w:gridCol w:w="400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ACTIVIDADES PROPUESTAS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FECHA DE REVISIÓN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CRITERIOS DE EVALUACIÓN</w:t>
            </w:r>
          </w:p>
        </w:tc>
      </w:tr>
      <w:tr>
        <w:trPr>
          <w:cantSplit w:val="0"/>
          <w:trHeight w:val="39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after="0" w:afterAutospacing="0" w:lineRule="auto"/>
              <w:ind w:left="720" w:hanging="360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Realizar ejercicios de exploración corporal y orientación espacial siguiendo diferentes direcciones, trayectorias y niveles.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pacing w:after="280" w:lineRule="auto"/>
              <w:ind w:left="720" w:hanging="360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Ejecutar una secuencia corta de movimientos donde demuestre coordinación corporal, seguimiento de instrucciones, ritmo y control del espacio.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before="280"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21 al 25 de sep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Reconoce y utiliza adecuadamente el espacio personal y colectivo.</w:t>
            </w:r>
          </w:p>
          <w:p w:rsidR="00000000" w:rsidDel="00000000" w:rsidP="00000000" w:rsidRDefault="00000000" w:rsidRPr="00000000" w14:paraId="0000001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Sigue instrucciones y participa activamente durante la actividad.</w:t>
            </w:r>
          </w:p>
          <w:p w:rsidR="00000000" w:rsidDel="00000000" w:rsidP="00000000" w:rsidRDefault="00000000" w:rsidRPr="00000000" w14:paraId="0000001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Ejecuta ejercicios básicos de coordinación, ritmo y movimiento.</w:t>
            </w:r>
          </w:p>
          <w:p w:rsidR="00000000" w:rsidDel="00000000" w:rsidP="00000000" w:rsidRDefault="00000000" w:rsidRPr="00000000" w14:paraId="0000001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Demuestra disposición y respeto durante el desarrollo de la nivelación.</w:t>
            </w:r>
          </w:p>
          <w:p w:rsidR="00000000" w:rsidDel="00000000" w:rsidP="00000000" w:rsidRDefault="00000000" w:rsidRPr="00000000" w14:paraId="0000001E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51"/>
        <w:gridCol w:w="7407"/>
        <w:tblGridChange w:id="0">
          <w:tblGrid>
            <w:gridCol w:w="2551"/>
            <w:gridCol w:w="7407"/>
          </w:tblGrid>
        </w:tblGridChange>
      </w:tblGrid>
      <w:tr>
        <w:trPr>
          <w:cantSplit w:val="0"/>
          <w:trHeight w:val="468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COMPROMISO DEL ESTUDIANTE</w:t>
            </w:r>
          </w:p>
        </w:tc>
        <w:tc>
          <w:tcPr/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Desarrollar las actividades propuestas siguiendo las instrucciones y recomendaciones dadas.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Participar activamente demostrando los aprendizajes trabajados durante el periodo y mantener una actitud de respeto hacia sus compañeros y el docente.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74.0" w:type="dxa"/>
        <w:jc w:val="left"/>
        <w:tblLayout w:type="fixed"/>
        <w:tblLook w:val="0000"/>
      </w:tblPr>
      <w:tblGrid>
        <w:gridCol w:w="4941"/>
        <w:gridCol w:w="5033"/>
        <w:tblGridChange w:id="0">
          <w:tblGrid>
            <w:gridCol w:w="4941"/>
            <w:gridCol w:w="5033"/>
          </w:tblGrid>
        </w:tblGridChange>
      </w:tblGrid>
      <w:tr>
        <w:trPr>
          <w:cantSplit w:val="0"/>
          <w:trHeight w:val="5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FIRMA DEL ESTUDIANTE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FIRMA DEL PADRE DE FAMILIA</w:t>
            </w:r>
          </w:p>
        </w:tc>
      </w:tr>
    </w:tbl>
    <w:p w:rsidR="00000000" w:rsidDel="00000000" w:rsidP="00000000" w:rsidRDefault="00000000" w:rsidRPr="00000000" w14:paraId="0000002A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="259" w:lineRule="auto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center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2" w:w="12242" w:orient="portrait"/>
      <w:pgMar w:bottom="1134" w:top="1134" w:left="1134" w:right="1134" w:header="56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spacing w:after="0" w:line="240" w:lineRule="auto"/>
      <w:ind w:left="-567" w:right="-518" w:firstLine="0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LUIS LÓPEZ DE MESA (Sede A)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Carrera 13 A No 36 A – 36 Sur Tel: 3057984116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4860547</wp:posOffset>
          </wp:positionH>
          <wp:positionV relativeFrom="paragraph">
            <wp:posOffset>7784681</wp:posOffset>
          </wp:positionV>
          <wp:extent cx="1499870" cy="389890"/>
          <wp:effectExtent b="0" l="0" r="0" t="0"/>
          <wp:wrapSquare wrapText="bothSides" distB="0" distT="0" distL="114300" distR="11430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7">
    <w:pPr>
      <w:spacing w:after="0" w:line="240" w:lineRule="auto"/>
      <w:ind w:left="-567" w:right="-518" w:firstLine="0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NAZARETH  - ADMINISTRATIVA (Sede B)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Diagonal 32 B Sur No. 13B – 17 Tel: 3043986143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spacing w:after="0" w:line="240" w:lineRule="auto"/>
      <w:ind w:left="-567" w:right="-518" w:firstLine="0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GRANJAS DE SAN PABLO (Sede C)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Calle 40 D Sur No 12 J – 39 Tel: 3057926087</w:t>
    </w:r>
  </w:p>
  <w:p w:rsidR="00000000" w:rsidDel="00000000" w:rsidP="00000000" w:rsidRDefault="00000000" w:rsidRPr="00000000" w14:paraId="00000039">
    <w:pPr>
      <w:tabs>
        <w:tab w:val="left" w:leader="none" w:pos="708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8010"/>
      </w:tabs>
      <w:spacing w:after="0" w:line="240" w:lineRule="auto"/>
      <w:ind w:left="-567" w:right="-518" w:firstLine="0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RESURRECCIÓN (Sede D)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Diagonal 32 B Sur No. 11 D – 40 Tel: 3057913313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spacing w:after="0" w:line="240" w:lineRule="auto"/>
      <w:ind w:left="-567" w:right="-518" w:firstLine="0"/>
      <w:rPr>
        <w:sz w:val="18"/>
        <w:szCs w:val="18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RIO DE JANEIRO (Sede E)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Calle 34 Sur No. 16 C – 21 Tel: 3057927938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4458302</wp:posOffset>
          </wp:positionH>
          <wp:positionV relativeFrom="paragraph">
            <wp:posOffset>10159634</wp:posOffset>
          </wp:positionV>
          <wp:extent cx="2010410" cy="522605"/>
          <wp:effectExtent b="0" l="0" r="0" t="0"/>
          <wp:wrapSquare wrapText="bothSides" distB="0" distT="0" distL="114300" distR="11430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spacing w:after="0" w:line="240" w:lineRule="auto"/>
      <w:jc w:val="center"/>
      <w:rPr>
        <w:rFonts w:ascii="Georgia" w:cs="Georgia" w:eastAsia="Georgia" w:hAnsi="Georgia"/>
        <w:b w:val="1"/>
        <w:bCs w:val="1"/>
        <w:i w:val="1"/>
        <w:i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spacing w:after="0" w:line="240" w:lineRule="auto"/>
      <w:jc w:val="center"/>
      <w:rPr>
        <w:rFonts w:ascii="Georgia" w:cs="Georgia" w:eastAsia="Georgia" w:hAnsi="Georgia"/>
        <w:b w:val="1"/>
        <w:bCs w:val="1"/>
        <w:sz w:val="20"/>
        <w:szCs w:val="20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20"/>
        <w:szCs w:val="20"/>
        <w:rtl w:val="0"/>
      </w:rPr>
      <w:t xml:space="preserve">COLEGIO JOSÉ MARTÍ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-950</wp:posOffset>
              </wp:positionH>
              <wp:positionV relativeFrom="paragraph">
                <wp:posOffset>108902</wp:posOffset>
              </wp:positionV>
              <wp:extent cx="100965" cy="2889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0280" y="364030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-950</wp:posOffset>
              </wp:positionH>
              <wp:positionV relativeFrom="paragraph">
                <wp:posOffset>108902</wp:posOffset>
              </wp:positionV>
              <wp:extent cx="100965" cy="288925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965" cy="288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-66039</wp:posOffset>
          </wp:positionH>
          <wp:positionV relativeFrom="paragraph">
            <wp:posOffset>33655</wp:posOffset>
          </wp:positionV>
          <wp:extent cx="714375" cy="792480"/>
          <wp:effectExtent b="0" l="0" r="0" t="0"/>
          <wp:wrapSquare wrapText="bothSides" distB="0" distT="0" distL="114300" distR="11430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2798" l="11133" r="11946" t="8395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0">
    <w:pPr>
      <w:spacing w:after="0" w:line="240" w:lineRule="auto"/>
      <w:jc w:val="center"/>
      <w:rPr>
        <w:rFonts w:ascii="Georgia" w:cs="Georgia" w:eastAsia="Georgia" w:hAnsi="Georgia"/>
        <w:sz w:val="20"/>
        <w:szCs w:val="20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20"/>
        <w:szCs w:val="20"/>
        <w:rtl w:val="0"/>
      </w:rPr>
      <w:t xml:space="preserve">INSTITUCIÓN EDUCATIVA DISTRITAL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Style w:val="Heading1"/>
      <w:spacing w:before="0" w:line="240" w:lineRule="auto"/>
      <w:jc w:val="center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DANE 11100136769.  NIT.8000111459</w:t>
    </w:r>
  </w:p>
  <w:p w:rsidR="00000000" w:rsidDel="00000000" w:rsidP="00000000" w:rsidRDefault="00000000" w:rsidRPr="00000000" w14:paraId="00000032">
    <w:pPr>
      <w:tabs>
        <w:tab w:val="center" w:leader="none" w:pos="4419"/>
        <w:tab w:val="left" w:leader="none" w:pos="6900"/>
      </w:tabs>
      <w:spacing w:after="0" w:line="240" w:lineRule="auto"/>
      <w:jc w:val="center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Página web. </w:t>
    </w:r>
    <w:hyperlink r:id="rId4">
      <w:r w:rsidDel="00000000" w:rsidR="00000000" w:rsidRPr="00000000">
        <w:rPr>
          <w:rFonts w:ascii="Georgia" w:cs="Georgia" w:eastAsia="Georgia" w:hAnsi="Georgia"/>
          <w:b w:val="1"/>
          <w:bCs w:val="1"/>
          <w:color w:val="0000ff"/>
          <w:sz w:val="16"/>
          <w:szCs w:val="16"/>
          <w:u w:val="single"/>
          <w:rtl w:val="0"/>
        </w:rPr>
        <w:t xml:space="preserve">www.iedjosemarti.edu.co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spacing w:after="0" w:line="240" w:lineRule="auto"/>
      <w:jc w:val="center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e-mail: </w:t>
    </w:r>
    <w:hyperlink r:id="rId5">
      <w:r w:rsidDel="00000000" w:rsidR="00000000" w:rsidRPr="00000000">
        <w:rPr>
          <w:rFonts w:ascii="Georgia" w:cs="Georgia" w:eastAsia="Georgia" w:hAnsi="Georgia"/>
          <w:color w:val="0000ff"/>
          <w:sz w:val="16"/>
          <w:szCs w:val="16"/>
          <w:u w:val="single"/>
          <w:rtl w:val="0"/>
        </w:rPr>
        <w:t xml:space="preserve">iedjosemarti@educacionbogota.edu.co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54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54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“Educamos para la libertad”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Relationship Id="rId3" Type="http://schemas.openxmlformats.org/officeDocument/2006/relationships/image" Target="media/image1.png"/><Relationship Id="rId4" Type="http://schemas.openxmlformats.org/officeDocument/2006/relationships/hyperlink" Target="http://www.iedjosemarti.edu.co" TargetMode="External"/><Relationship Id="rId5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6fz11WobgHm1VznuVlTuhdUpSA==">CgMxLjA4AHIhMVU4REJLWGVXcXhCRG5JX29BQ1NwSnRPcThJX01WRk9S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>MediaServiceImageTags</vt:lpwstr>
  </property>
</Properties>
</file>